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C4811E" w14:textId="09B3DB7B" w:rsidR="000C4C85" w:rsidRPr="00590B0C" w:rsidRDefault="000C4C85" w:rsidP="000C4C85">
      <w:pPr>
        <w:jc w:val="center"/>
        <w:rPr>
          <w:rFonts w:ascii="PMingLiU" w:eastAsia="PMingLiU" w:hAnsi="PMingLiU" w:cs="Arial"/>
          <w:b/>
        </w:rPr>
      </w:pPr>
    </w:p>
    <w:sdt>
      <w:sdtPr>
        <w:rPr>
          <w:rFonts w:ascii="PMingLiU" w:eastAsia="PMingLiU" w:hAnsi="PMingLiU" w:cs="Arial"/>
          <w:b w:val="0"/>
          <w:smallCaps w:val="0"/>
          <w:sz w:val="20"/>
        </w:rPr>
        <w:id w:val="-5821794"/>
        <w:placeholder>
          <w:docPart w:val="DefaultPlaceholder_1081868574"/>
        </w:placeholder>
      </w:sdtPr>
      <w:sdtEndPr/>
      <w:sdtContent>
        <w:bookmarkStart w:id="0" w:name="_GoBack" w:displacedByCustomXml="next"/>
        <w:sdt>
          <w:sdtPr>
            <w:rPr>
              <w:rFonts w:ascii="Arial" w:hAnsi="Arial" w:cs="Arial"/>
              <w:b w:val="0"/>
              <w:smallCaps w:val="0"/>
              <w:sz w:val="20"/>
            </w:rPr>
            <w:id w:val="-705645246"/>
            <w:placeholder>
              <w:docPart w:val="D00D19B17B0E4418AC12655A4492A48C"/>
            </w:placeholder>
            <w:showingPlcHdr/>
          </w:sdtPr>
          <w:sdtEndPr>
            <w:rPr>
              <w:b/>
              <w:smallCaps/>
              <w:sz w:val="22"/>
            </w:rPr>
          </w:sdtEndPr>
          <w:sdtContent>
            <w:p w14:paraId="1081912F" w14:textId="1A9DC80F" w:rsidR="001547C1" w:rsidRDefault="001547C1" w:rsidP="001547C1">
              <w:pPr>
                <w:pStyle w:val="Caption"/>
                <w:rPr>
                  <w:rFonts w:ascii="Arial" w:hAnsi="Arial" w:cs="Arial"/>
                </w:rPr>
              </w:pPr>
              <w:r w:rsidRPr="0052209B">
                <w:rPr>
                  <w:rStyle w:val="PlaceholderText"/>
                </w:rPr>
                <w:t>Click here to enter text.</w:t>
              </w:r>
            </w:p>
          </w:sdtContent>
        </w:sdt>
        <w:p w14:paraId="3B9A233B" w14:textId="215FE621" w:rsidR="000C4C85" w:rsidRPr="00590B0C" w:rsidRDefault="00E5695C" w:rsidP="000C4C85">
          <w:pPr>
            <w:jc w:val="center"/>
            <w:rPr>
              <w:rFonts w:ascii="PMingLiU" w:eastAsia="PMingLiU" w:hAnsi="PMingLiU" w:cs="Arial"/>
            </w:rPr>
          </w:pPr>
        </w:p>
        <w:bookmarkEnd w:id="0" w:displacedByCustomXml="next"/>
      </w:sdtContent>
    </w:sdt>
    <w:p w14:paraId="0B8C110E" w14:textId="77777777" w:rsidR="00330C0F" w:rsidRPr="00590B0C" w:rsidRDefault="00330C0F" w:rsidP="000C4C85">
      <w:pPr>
        <w:rPr>
          <w:rFonts w:ascii="PMingLiU" w:eastAsia="PMingLiU" w:hAnsi="PMingLiU" w:cs="Arial"/>
        </w:rPr>
      </w:pPr>
    </w:p>
    <w:p w14:paraId="17770FF8" w14:textId="77777777" w:rsidR="000C4C85" w:rsidRPr="00590B0C" w:rsidRDefault="000C4C85" w:rsidP="000C4C85">
      <w:pPr>
        <w:rPr>
          <w:rFonts w:ascii="PMingLiU" w:eastAsia="PMingLiU" w:hAnsi="PMingLiU" w:cs="Arial"/>
        </w:rPr>
      </w:pPr>
    </w:p>
    <w:p w14:paraId="4DAC5451" w14:textId="77777777" w:rsidR="000C4C85" w:rsidRPr="00590B0C" w:rsidRDefault="006B5C8F" w:rsidP="000C4C85">
      <w:pPr>
        <w:rPr>
          <w:rFonts w:ascii="PMingLiU" w:eastAsia="PMingLiU" w:hAnsi="PMingLiU" w:cs="Arial"/>
        </w:rPr>
      </w:pPr>
      <w:r w:rsidRPr="00590B0C">
        <w:rPr>
          <w:rFonts w:ascii="PMingLiU" w:eastAsia="PMingLiU" w:hAnsi="PMingLiU" w:cs="Arial"/>
          <w:lang w:eastAsia="zh-TW"/>
        </w:rPr>
        <w:t>親愛的母乳喂養媽媽，</w:t>
      </w:r>
    </w:p>
    <w:p w14:paraId="672B7C3E" w14:textId="77777777" w:rsidR="000C4C85" w:rsidRPr="00590B0C" w:rsidRDefault="000C4C85" w:rsidP="000C4C85">
      <w:pPr>
        <w:rPr>
          <w:rFonts w:ascii="PMingLiU" w:eastAsia="PMingLiU" w:hAnsi="PMingLiU" w:cs="Arial"/>
        </w:rPr>
      </w:pPr>
    </w:p>
    <w:p w14:paraId="5EBA8897" w14:textId="77777777" w:rsidR="00330C0F" w:rsidRPr="00590B0C" w:rsidRDefault="00330C0F" w:rsidP="000C4C85">
      <w:pPr>
        <w:rPr>
          <w:rFonts w:ascii="PMingLiU" w:eastAsia="PMingLiU" w:hAnsi="PMingLiU" w:cs="Arial"/>
        </w:rPr>
      </w:pPr>
    </w:p>
    <w:p w14:paraId="3516E458" w14:textId="77777777" w:rsidR="000C4C85" w:rsidRPr="00590B0C" w:rsidRDefault="000C4C85" w:rsidP="000C4C85">
      <w:pPr>
        <w:rPr>
          <w:rFonts w:ascii="PMingLiU" w:eastAsia="PMingLiU" w:hAnsi="PMingLiU" w:cs="Arial"/>
        </w:rPr>
      </w:pPr>
      <w:r w:rsidRPr="00590B0C">
        <w:rPr>
          <w:rFonts w:ascii="PMingLiU" w:eastAsia="PMingLiU" w:hAnsi="PMingLiU" w:cs="Arial"/>
          <w:lang w:eastAsia="zh-TW"/>
        </w:rPr>
        <w:t xml:space="preserve">祝賀您通過母乳喂養為您的寶寶和您自己做最好的事情。  </w:t>
      </w:r>
    </w:p>
    <w:p w14:paraId="4A42D57E" w14:textId="77777777" w:rsidR="000C4C85" w:rsidRPr="00590B0C" w:rsidRDefault="000C4C85" w:rsidP="000C4C85">
      <w:pPr>
        <w:contextualSpacing/>
        <w:rPr>
          <w:rFonts w:ascii="PMingLiU" w:eastAsia="PMingLiU" w:hAnsi="PMingLiU" w:cs="Arial"/>
        </w:rPr>
      </w:pPr>
    </w:p>
    <w:p w14:paraId="01050E3B" w14:textId="09E4C6E2" w:rsidR="000C4C85" w:rsidRPr="00590B0C" w:rsidRDefault="000C4C85" w:rsidP="000C4C85">
      <w:pPr>
        <w:contextualSpacing/>
        <w:rPr>
          <w:rFonts w:ascii="PMingLiU" w:eastAsia="PMingLiU" w:hAnsi="PMingLiU" w:cs="Arial"/>
        </w:rPr>
      </w:pPr>
      <w:r w:rsidRPr="00590B0C">
        <w:rPr>
          <w:rFonts w:ascii="PMingLiU" w:eastAsia="PMingLiU" w:hAnsi="PMingLiU" w:cs="Arial"/>
          <w:lang w:eastAsia="zh-TW"/>
        </w:rPr>
        <w:t>我們在</w:t>
      </w:r>
      <w:r w:rsidR="0001464A" w:rsidRPr="00590B0C">
        <w:rPr>
          <w:rFonts w:ascii="PMingLiU" w:eastAsia="PMingLiU" w:hAnsi="PMingLiU" w:cs="Arial"/>
          <w:lang w:eastAsia="zh-TW"/>
        </w:rPr>
        <w:t xml:space="preserve">　</w:t>
      </w:r>
      <w:sdt>
        <w:sdtPr>
          <w:rPr>
            <w:rStyle w:val="Style1"/>
            <w:rFonts w:eastAsia="PMingLiU"/>
          </w:rPr>
          <w:alias w:val="Clinic Location"/>
          <w:tag w:val="Clinic Location"/>
          <w:id w:val="351547205"/>
          <w:placeholder>
            <w:docPart w:val="DefaultPlaceholder_1081868574"/>
          </w:placeholder>
          <w:showingPlcHdr/>
        </w:sdtPr>
        <w:sdtEndPr>
          <w:rPr>
            <w:rStyle w:val="DefaultParagraphFont"/>
            <w:rFonts w:ascii="PMingLiU" w:hAnsi="PMingLiU" w:cs="Arial"/>
            <w:lang w:eastAsia="zh-TW"/>
          </w:rPr>
        </w:sdtEndPr>
        <w:sdtContent>
          <w:r w:rsidR="00FF67B5" w:rsidRPr="008521C2">
            <w:rPr>
              <w:rStyle w:val="PlaceholderText"/>
              <w:rFonts w:eastAsiaTheme="minorHAnsi"/>
            </w:rPr>
            <w:t>Click here to enter text.</w:t>
          </w:r>
        </w:sdtContent>
      </w:sdt>
      <w:r w:rsidR="0001464A" w:rsidRPr="00590B0C">
        <w:rPr>
          <w:rFonts w:ascii="PMingLiU" w:eastAsia="PMingLiU" w:hAnsi="PMingLiU" w:cs="Arial"/>
          <w:lang w:eastAsia="zh-TW"/>
        </w:rPr>
        <w:t xml:space="preserve">　</w:t>
      </w:r>
      <w:r w:rsidRPr="00590B0C">
        <w:rPr>
          <w:rFonts w:ascii="PMingLiU" w:eastAsia="PMingLiU" w:hAnsi="PMingLiU" w:cs="Arial"/>
          <w:lang w:eastAsia="zh-TW"/>
        </w:rPr>
        <w:t>WIC 診所向您借了一個多用途</w:t>
      </w:r>
      <w:r w:rsidRPr="00590B0C">
        <w:rPr>
          <w:rFonts w:ascii="PMingLiU" w:eastAsia="PMingLiU" w:hAnsi="PMingLiU" w:cs="Arial"/>
          <w:bCs/>
          <w:lang w:eastAsia="zh-TW"/>
        </w:rPr>
        <w:t>吸奶器。</w:t>
      </w:r>
      <w:r w:rsidRPr="00590B0C">
        <w:rPr>
          <w:rFonts w:ascii="PMingLiU" w:eastAsia="PMingLiU" w:hAnsi="PMingLiU" w:cs="Arial"/>
          <w:lang w:eastAsia="zh-TW"/>
        </w:rPr>
        <w:t xml:space="preserve">  </w:t>
      </w:r>
    </w:p>
    <w:p w14:paraId="39FF9D8A" w14:textId="77777777" w:rsidR="000C4C85" w:rsidRPr="00590B0C" w:rsidRDefault="000C4C85" w:rsidP="000C4C85">
      <w:pPr>
        <w:contextualSpacing/>
        <w:rPr>
          <w:rFonts w:ascii="PMingLiU" w:eastAsia="PMingLiU" w:hAnsi="PMingLiU" w:cs="Arial"/>
        </w:rPr>
      </w:pPr>
    </w:p>
    <w:p w14:paraId="1E4B8224" w14:textId="737C5C57" w:rsidR="000C4C85" w:rsidRPr="00590B0C" w:rsidRDefault="000C4C85" w:rsidP="000C4C85">
      <w:pPr>
        <w:contextualSpacing/>
        <w:rPr>
          <w:rFonts w:ascii="PMingLiU" w:eastAsia="PMingLiU" w:hAnsi="PMingLiU" w:cs="Arial"/>
          <w:lang w:eastAsia="zh-TW"/>
        </w:rPr>
      </w:pPr>
      <w:r w:rsidRPr="00590B0C">
        <w:rPr>
          <w:rFonts w:ascii="PMingLiU" w:eastAsia="PMingLiU" w:hAnsi="PMingLiU" w:cs="Arial"/>
          <w:bCs/>
          <w:lang w:eastAsia="zh-TW"/>
        </w:rPr>
        <w:t>這個吸奶器需在</w:t>
      </w:r>
      <w:r w:rsidR="0001464A" w:rsidRPr="00590B0C">
        <w:rPr>
          <w:rFonts w:ascii="PMingLiU" w:eastAsia="PMingLiU" w:hAnsi="PMingLiU" w:cs="Arial"/>
          <w:lang w:eastAsia="zh-TW"/>
        </w:rPr>
        <w:t xml:space="preserve">　</w:t>
      </w:r>
      <w:sdt>
        <w:sdtPr>
          <w:rPr>
            <w:rStyle w:val="Style1"/>
            <w:rFonts w:eastAsia="PMingLiU"/>
          </w:rPr>
          <w:id w:val="189277744"/>
          <w:placeholder>
            <w:docPart w:val="DefaultPlaceholder_1081868576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rFonts w:ascii="PMingLiU" w:hAnsi="PMingLiU" w:cs="Arial"/>
            <w:lang w:eastAsia="zh-TW"/>
          </w:rPr>
        </w:sdtEndPr>
        <w:sdtContent>
          <w:r w:rsidR="00FF67B5" w:rsidRPr="008521C2">
            <w:rPr>
              <w:rStyle w:val="PlaceholderText"/>
              <w:rFonts w:eastAsiaTheme="minorHAnsi"/>
            </w:rPr>
            <w:t>Click here to enter a date.</w:t>
          </w:r>
        </w:sdtContent>
      </w:sdt>
      <w:r w:rsidR="0001464A" w:rsidRPr="00590B0C">
        <w:rPr>
          <w:rFonts w:ascii="PMingLiU" w:eastAsia="PMingLiU" w:hAnsi="PMingLiU" w:cs="Arial"/>
          <w:lang w:eastAsia="zh-TW"/>
        </w:rPr>
        <w:t xml:space="preserve">　</w:t>
      </w:r>
      <w:r w:rsidRPr="00590B0C">
        <w:rPr>
          <w:rFonts w:ascii="PMingLiU" w:eastAsia="PMingLiU" w:hAnsi="PMingLiU" w:cs="Arial"/>
          <w:lang w:eastAsia="zh-TW"/>
        </w:rPr>
        <w:t>前歸還給診所。</w:t>
      </w:r>
    </w:p>
    <w:p w14:paraId="51CC5733" w14:textId="77777777" w:rsidR="000C4C85" w:rsidRPr="00590B0C" w:rsidRDefault="000C4C85" w:rsidP="000C4C85">
      <w:pPr>
        <w:contextualSpacing/>
        <w:rPr>
          <w:rFonts w:ascii="PMingLiU" w:eastAsia="PMingLiU" w:hAnsi="PMingLiU" w:cs="Arial"/>
          <w:lang w:eastAsia="zh-TW"/>
        </w:rPr>
      </w:pPr>
    </w:p>
    <w:p w14:paraId="273A1B3E" w14:textId="77777777" w:rsidR="00AA1125" w:rsidRPr="00590B0C" w:rsidRDefault="00AA1125" w:rsidP="00330C0F">
      <w:pPr>
        <w:ind w:right="1080"/>
        <w:contextualSpacing/>
        <w:rPr>
          <w:rFonts w:ascii="PMingLiU" w:eastAsia="PMingLiU" w:hAnsi="PMingLiU" w:cs="Arial"/>
          <w:lang w:eastAsia="zh-TW"/>
        </w:rPr>
      </w:pPr>
      <w:r w:rsidRPr="00590B0C">
        <w:rPr>
          <w:rFonts w:ascii="PMingLiU" w:eastAsia="PMingLiU" w:hAnsi="PMingLiU" w:cs="Arial"/>
          <w:lang w:eastAsia="zh-TW"/>
        </w:rPr>
        <w:t>如果吸奶器未能盡早歸還給我們的診所，州辦公室將向您收取吸奶器的替換費用。</w:t>
      </w:r>
    </w:p>
    <w:p w14:paraId="7B33D995" w14:textId="77777777" w:rsidR="00AA1125" w:rsidRPr="00590B0C" w:rsidRDefault="00AA1125" w:rsidP="00AA1125">
      <w:pPr>
        <w:contextualSpacing/>
        <w:rPr>
          <w:rFonts w:ascii="PMingLiU" w:eastAsia="PMingLiU" w:hAnsi="PMingLiU" w:cs="Arial"/>
          <w:lang w:eastAsia="zh-TW"/>
        </w:rPr>
      </w:pPr>
    </w:p>
    <w:p w14:paraId="0F2F34F3" w14:textId="305B56C4" w:rsidR="000C4C85" w:rsidRPr="00590B0C" w:rsidRDefault="000C4C85" w:rsidP="000C4C85">
      <w:pPr>
        <w:contextualSpacing/>
        <w:rPr>
          <w:rFonts w:ascii="PMingLiU" w:eastAsia="PMingLiU" w:hAnsi="PMingLiU" w:cs="Arial"/>
        </w:rPr>
      </w:pPr>
      <w:r w:rsidRPr="00590B0C">
        <w:rPr>
          <w:rFonts w:ascii="PMingLiU" w:eastAsia="PMingLiU" w:hAnsi="PMingLiU" w:cs="Arial"/>
          <w:lang w:eastAsia="zh-TW"/>
        </w:rPr>
        <w:t>請盡早歸還吸奶器，或致電給我們　(</w:t>
      </w:r>
      <w:sdt>
        <w:sdtPr>
          <w:rPr>
            <w:rStyle w:val="Style1"/>
            <w:rFonts w:eastAsia="PMingLiU"/>
          </w:rPr>
          <w:alias w:val="Area Code"/>
          <w:tag w:val="Area Code"/>
          <w:id w:val="-155074668"/>
          <w:placeholder>
            <w:docPart w:val="DefaultPlaceholder_1081868574"/>
          </w:placeholder>
          <w:showingPlcHdr/>
        </w:sdtPr>
        <w:sdtEndPr>
          <w:rPr>
            <w:rStyle w:val="DefaultParagraphFont"/>
            <w:rFonts w:ascii="PMingLiU" w:hAnsi="PMingLiU" w:cs="Arial"/>
            <w:lang w:eastAsia="zh-TW"/>
          </w:rPr>
        </w:sdtEndPr>
        <w:sdtContent>
          <w:r w:rsidR="00FF67B5" w:rsidRPr="008521C2">
            <w:rPr>
              <w:rStyle w:val="PlaceholderText"/>
              <w:rFonts w:eastAsiaTheme="minorHAnsi"/>
            </w:rPr>
            <w:t>Click here to enter text.</w:t>
          </w:r>
        </w:sdtContent>
      </w:sdt>
      <w:r w:rsidRPr="00590B0C">
        <w:rPr>
          <w:rFonts w:ascii="PMingLiU" w:eastAsia="PMingLiU" w:hAnsi="PMingLiU" w:cs="Arial"/>
          <w:lang w:eastAsia="zh-TW"/>
        </w:rPr>
        <w:t xml:space="preserve">) </w:t>
      </w:r>
      <w:sdt>
        <w:sdtPr>
          <w:rPr>
            <w:rStyle w:val="Style1"/>
            <w:rFonts w:eastAsia="PMingLiU"/>
          </w:rPr>
          <w:alias w:val="Clinic Phone Number"/>
          <w:tag w:val="Clinic Phone Number"/>
          <w:id w:val="-225997449"/>
          <w:placeholder>
            <w:docPart w:val="DefaultPlaceholder_1081868574"/>
          </w:placeholder>
          <w:showingPlcHdr/>
        </w:sdtPr>
        <w:sdtEndPr>
          <w:rPr>
            <w:rStyle w:val="DefaultParagraphFont"/>
            <w:rFonts w:ascii="PMingLiU" w:hAnsi="PMingLiU" w:cs="Arial"/>
            <w:lang w:eastAsia="zh-TW"/>
          </w:rPr>
        </w:sdtEndPr>
        <w:sdtContent>
          <w:r w:rsidR="00FF67B5" w:rsidRPr="008521C2">
            <w:rPr>
              <w:rStyle w:val="PlaceholderText"/>
              <w:rFonts w:eastAsiaTheme="minorHAnsi"/>
            </w:rPr>
            <w:t>Click here to enter text.</w:t>
          </w:r>
        </w:sdtContent>
      </w:sdt>
    </w:p>
    <w:p w14:paraId="210EFFA8" w14:textId="77777777" w:rsidR="000C4C85" w:rsidRPr="00590B0C" w:rsidRDefault="000C4C85" w:rsidP="000C4C85">
      <w:pPr>
        <w:contextualSpacing/>
        <w:rPr>
          <w:rFonts w:ascii="PMingLiU" w:eastAsia="PMingLiU" w:hAnsi="PMingLiU" w:cs="Arial"/>
        </w:rPr>
      </w:pPr>
      <w:r w:rsidRPr="00590B0C">
        <w:rPr>
          <w:rFonts w:ascii="PMingLiU" w:eastAsia="PMingLiU" w:hAnsi="PMingLiU" w:cs="Arial"/>
          <w:lang w:eastAsia="zh-TW"/>
        </w:rPr>
        <w:t xml:space="preserve">討論有關延長借用吸奶器的可能性。  </w:t>
      </w:r>
    </w:p>
    <w:p w14:paraId="57729E68" w14:textId="77777777" w:rsidR="00AA1125" w:rsidRPr="00590B0C" w:rsidRDefault="00AA1125" w:rsidP="000C4C85">
      <w:pPr>
        <w:contextualSpacing/>
        <w:rPr>
          <w:rFonts w:ascii="PMingLiU" w:eastAsia="PMingLiU" w:hAnsi="PMingLiU" w:cs="Arial"/>
        </w:rPr>
      </w:pPr>
    </w:p>
    <w:p w14:paraId="569146B1" w14:textId="77777777" w:rsidR="00330C0F" w:rsidRPr="00590B0C" w:rsidRDefault="00330C0F" w:rsidP="000C4C85">
      <w:pPr>
        <w:contextualSpacing/>
        <w:rPr>
          <w:rFonts w:ascii="PMingLiU" w:eastAsia="PMingLiU" w:hAnsi="PMingLiU" w:cs="Arial"/>
        </w:rPr>
      </w:pPr>
    </w:p>
    <w:p w14:paraId="1E51D5EF" w14:textId="77777777" w:rsidR="000C4C85" w:rsidRPr="00590B0C" w:rsidRDefault="000C4C85" w:rsidP="000C4C85">
      <w:pPr>
        <w:contextualSpacing/>
        <w:rPr>
          <w:rFonts w:ascii="PMingLiU" w:eastAsia="PMingLiU" w:hAnsi="PMingLiU" w:cs="Arial"/>
        </w:rPr>
      </w:pPr>
      <w:r w:rsidRPr="00590B0C">
        <w:rPr>
          <w:rFonts w:ascii="PMingLiU" w:eastAsia="PMingLiU" w:hAnsi="PMingLiU" w:cs="Arial"/>
          <w:lang w:eastAsia="zh-TW"/>
        </w:rPr>
        <w:t xml:space="preserve">感謝您的合作，感謝您作為媽媽的偉大。 </w:t>
      </w:r>
    </w:p>
    <w:p w14:paraId="4488FF4D" w14:textId="77777777" w:rsidR="000C4C85" w:rsidRPr="00590B0C" w:rsidRDefault="000C4C85" w:rsidP="000C4C85">
      <w:pPr>
        <w:rPr>
          <w:rFonts w:ascii="PMingLiU" w:eastAsia="PMingLiU" w:hAnsi="PMingLiU" w:cs="Arial"/>
        </w:rPr>
      </w:pPr>
    </w:p>
    <w:p w14:paraId="56B6FFC4" w14:textId="77777777" w:rsidR="000C4C85" w:rsidRPr="00590B0C" w:rsidRDefault="000C4C85" w:rsidP="000C4C85">
      <w:pPr>
        <w:rPr>
          <w:rFonts w:ascii="PMingLiU" w:eastAsia="PMingLiU" w:hAnsi="PMingLiU" w:cs="Arial"/>
        </w:rPr>
      </w:pPr>
      <w:r w:rsidRPr="00590B0C">
        <w:rPr>
          <w:rFonts w:ascii="PMingLiU" w:eastAsia="PMingLiU" w:hAnsi="PMingLiU" w:cs="Arial"/>
          <w:lang w:eastAsia="zh-TW"/>
        </w:rPr>
        <w:t>此致</w:t>
      </w:r>
    </w:p>
    <w:p w14:paraId="457EF764" w14:textId="77777777" w:rsidR="000C4C85" w:rsidRPr="00590B0C" w:rsidRDefault="000C4C85" w:rsidP="000C4C85">
      <w:pPr>
        <w:rPr>
          <w:rFonts w:ascii="PMingLiU" w:eastAsia="PMingLiU" w:hAnsi="PMingLiU" w:cs="Arial"/>
        </w:rPr>
      </w:pPr>
    </w:p>
    <w:sdt>
      <w:sdtPr>
        <w:rPr>
          <w:rStyle w:val="Style1"/>
          <w:rFonts w:eastAsia="PMingLiU"/>
        </w:rPr>
        <w:alias w:val="Clinic Contact Information"/>
        <w:tag w:val="Clinic Contact Information"/>
        <w:id w:val="39557451"/>
        <w:placeholder>
          <w:docPart w:val="DefaultPlaceholder_1081868574"/>
        </w:placeholder>
        <w:showingPlcHdr/>
      </w:sdtPr>
      <w:sdtEndPr>
        <w:rPr>
          <w:rStyle w:val="DefaultParagraphFont"/>
          <w:rFonts w:ascii="PMingLiU" w:hAnsi="PMingLiU" w:cs="Arial"/>
        </w:rPr>
      </w:sdtEndPr>
      <w:sdtContent>
        <w:p w14:paraId="32E59477" w14:textId="3FF49B57" w:rsidR="000C4C85" w:rsidRPr="00590B0C" w:rsidRDefault="001547C1" w:rsidP="000C4C85">
          <w:pPr>
            <w:rPr>
              <w:rFonts w:ascii="PMingLiU" w:eastAsia="PMingLiU" w:hAnsi="PMingLiU" w:cs="Arial"/>
            </w:rPr>
          </w:pPr>
          <w:r w:rsidRPr="008521C2">
            <w:rPr>
              <w:rStyle w:val="PlaceholderText"/>
            </w:rPr>
            <w:t>Click here to enter text.</w:t>
          </w:r>
        </w:p>
      </w:sdtContent>
    </w:sdt>
    <w:p w14:paraId="0C39189D" w14:textId="77777777" w:rsidR="00330C0F" w:rsidRPr="00590B0C" w:rsidRDefault="00330C0F" w:rsidP="000C4C85">
      <w:pPr>
        <w:rPr>
          <w:rFonts w:ascii="PMingLiU" w:eastAsia="PMingLiU" w:hAnsi="PMingLiU" w:cs="Arial"/>
        </w:rPr>
      </w:pPr>
    </w:p>
    <w:p w14:paraId="0571F570" w14:textId="77777777" w:rsidR="00316DCB" w:rsidRPr="00590B0C" w:rsidRDefault="00316DCB" w:rsidP="00316DCB">
      <w:pPr>
        <w:keepNext/>
        <w:jc w:val="center"/>
        <w:rPr>
          <w:rFonts w:ascii="PMingLiU" w:eastAsia="PMingLiU" w:hAnsi="PMingLiU" w:cs="MS Gothic"/>
          <w:b/>
        </w:rPr>
      </w:pPr>
      <w:r w:rsidRPr="00590B0C">
        <w:rPr>
          <w:rFonts w:ascii="PMingLiU" w:eastAsia="PMingLiU" w:hAnsi="PMingLiU" w:cs="MS Gothic" w:hint="eastAsia"/>
          <w:b/>
        </w:rPr>
        <w:t>本機構是提供均等機會的業主。</w:t>
      </w:r>
    </w:p>
    <w:p w14:paraId="7FE17837" w14:textId="77777777" w:rsidR="00316DCB" w:rsidRDefault="00316DCB" w:rsidP="00316DCB">
      <w:pPr>
        <w:keepNext/>
        <w:jc w:val="center"/>
        <w:rPr>
          <w:rFonts w:ascii="PMingLiU" w:eastAsia="PMingLiU" w:hAnsi="PMingLiU" w:cs="MS Gothic"/>
        </w:rPr>
      </w:pPr>
      <w:r w:rsidRPr="00590B0C">
        <w:rPr>
          <w:rFonts w:ascii="PMingLiU" w:eastAsia="PMingLiU" w:hAnsi="PMingLiU" w:cs="MS Gothic" w:hint="eastAsia"/>
        </w:rPr>
        <w:t>華盛頓州婦幼保健</w:t>
      </w:r>
      <w:r w:rsidRPr="00590B0C">
        <w:rPr>
          <w:rFonts w:ascii="PMingLiU" w:eastAsia="PMingLiU" w:hAnsi="PMingLiU"/>
        </w:rPr>
        <w:t>(WIC)</w:t>
      </w:r>
      <w:r w:rsidRPr="00590B0C">
        <w:rPr>
          <w:rFonts w:ascii="PMingLiU" w:eastAsia="PMingLiU" w:hAnsi="PMingLiU" w:cs="MS Gothic" w:hint="eastAsia"/>
        </w:rPr>
        <w:t>營養計畫禁止任何歧視。</w:t>
      </w:r>
    </w:p>
    <w:p w14:paraId="07CDCE78" w14:textId="77777777" w:rsidR="00195230" w:rsidRPr="00590B0C" w:rsidRDefault="00195230" w:rsidP="00316DCB">
      <w:pPr>
        <w:keepNext/>
        <w:jc w:val="center"/>
        <w:rPr>
          <w:rFonts w:ascii="PMingLiU" w:eastAsia="PMingLiU" w:hAnsi="PMingLiU"/>
        </w:rPr>
      </w:pPr>
    </w:p>
    <w:p w14:paraId="7D768810" w14:textId="77777777" w:rsidR="00316DCB" w:rsidRPr="00590B0C" w:rsidRDefault="00316DCB" w:rsidP="00316DCB">
      <w:pPr>
        <w:jc w:val="center"/>
        <w:rPr>
          <w:rFonts w:ascii="PMingLiU" w:eastAsia="PMingLiU" w:hAnsi="PMingLiU"/>
        </w:rPr>
      </w:pPr>
      <w:r w:rsidRPr="00590B0C">
        <w:rPr>
          <w:rFonts w:ascii="PMingLiU" w:eastAsia="PMingLiU" w:hAnsi="PMingLiU" w:cs="MS Gothic" w:hint="eastAsia"/>
        </w:rPr>
        <w:t>此文件還備有其他版本格式，可供殘障人士索取。</w:t>
      </w:r>
      <w:r w:rsidRPr="00590B0C">
        <w:rPr>
          <w:rFonts w:ascii="PMingLiU" w:eastAsia="PMingLiU" w:hAnsi="PMingLiU" w:cs="MS Gothic"/>
        </w:rPr>
        <w:br/>
      </w:r>
      <w:r w:rsidRPr="00590B0C">
        <w:rPr>
          <w:rFonts w:ascii="PMingLiU" w:eastAsia="PMingLiU" w:hAnsi="PMingLiU" w:cs="MS Gothic" w:hint="eastAsia"/>
        </w:rPr>
        <w:t>請打電話索取，電話號碼是</w:t>
      </w:r>
      <w:r w:rsidRPr="00590B0C">
        <w:rPr>
          <w:rFonts w:ascii="PMingLiU" w:eastAsia="PMingLiU" w:hAnsi="PMingLiU"/>
        </w:rPr>
        <w:t>1-800-841-1410</w:t>
      </w:r>
      <w:r w:rsidRPr="00590B0C">
        <w:rPr>
          <w:rFonts w:ascii="PMingLiU" w:eastAsia="PMingLiU" w:hAnsi="PMingLiU" w:cs="MS Gothic" w:hint="eastAsia"/>
        </w:rPr>
        <w:t>（</w:t>
      </w:r>
      <w:r w:rsidRPr="00590B0C">
        <w:rPr>
          <w:rFonts w:ascii="PMingLiU" w:eastAsia="PMingLiU" w:hAnsi="PMingLiU"/>
        </w:rPr>
        <w:t>TDD/TTY</w:t>
      </w:r>
      <w:r w:rsidRPr="00590B0C">
        <w:rPr>
          <w:rFonts w:ascii="PMingLiU" w:eastAsia="PMingLiU" w:hAnsi="PMingLiU" w:cs="MS Gothic" w:hint="eastAsia"/>
        </w:rPr>
        <w:t>專線號碼是</w:t>
      </w:r>
      <w:r w:rsidR="00590B0C" w:rsidRPr="0001464A">
        <w:rPr>
          <w:rFonts w:ascii="Helvetica Light" w:hAnsi="Helvetica Light" w:cs="Arial"/>
        </w:rPr>
        <w:t>1-800-833-6388</w:t>
      </w:r>
      <w:r w:rsidRPr="00590B0C">
        <w:rPr>
          <w:rFonts w:ascii="PMingLiU" w:eastAsia="PMingLiU" w:hAnsi="PMingLiU" w:cs="MS Gothic" w:hint="eastAsia"/>
        </w:rPr>
        <w:t>）。</w:t>
      </w:r>
    </w:p>
    <w:p w14:paraId="474ED00A" w14:textId="77777777" w:rsidR="00330C0F" w:rsidRPr="00590B0C" w:rsidRDefault="00330C0F" w:rsidP="00330C0F">
      <w:pPr>
        <w:jc w:val="center"/>
        <w:rPr>
          <w:rFonts w:ascii="PMingLiU" w:eastAsia="PMingLiU" w:hAnsi="PMingLiU" w:cs="Arial"/>
        </w:rPr>
      </w:pPr>
    </w:p>
    <w:p w14:paraId="358FDDC9" w14:textId="77777777" w:rsidR="00AA246B" w:rsidRPr="00316DCB" w:rsidRDefault="00330C0F" w:rsidP="0001464A">
      <w:pPr>
        <w:tabs>
          <w:tab w:val="left" w:pos="4883"/>
          <w:tab w:val="right" w:pos="9360"/>
        </w:tabs>
        <w:spacing w:before="240"/>
        <w:rPr>
          <w:rFonts w:ascii="PMingLiU" w:eastAsia="PMingLiU" w:hAnsi="PMingLiU" w:cs="Arial"/>
        </w:rPr>
      </w:pPr>
      <w:r w:rsidRPr="00590B0C">
        <w:rPr>
          <w:rFonts w:ascii="PMingLiU" w:eastAsia="PMingLiU" w:hAnsi="PMingLiU" w:cs="Arial"/>
        </w:rPr>
        <w:t>DOH 961-1128</w:t>
      </w:r>
      <w:r w:rsidR="0001464A">
        <w:rPr>
          <w:rFonts w:ascii="PMingLiU" w:eastAsia="PMingLiU" w:hAnsi="PMingLiU" w:cs="Arial"/>
        </w:rPr>
        <w:t xml:space="preserve">   </w:t>
      </w:r>
      <w:r w:rsidRPr="00590B0C">
        <w:rPr>
          <w:rFonts w:ascii="PMingLiU" w:eastAsia="PMingLiU" w:hAnsi="PMingLiU" w:cs="Arial"/>
        </w:rPr>
        <w:t>June 2017</w:t>
      </w:r>
      <w:r w:rsidR="0001464A">
        <w:rPr>
          <w:rFonts w:ascii="PMingLiU" w:eastAsia="PMingLiU" w:hAnsi="PMingLiU" w:cs="Arial"/>
          <w:lang w:eastAsia="zh-TW"/>
        </w:rPr>
        <w:t xml:space="preserve">   </w:t>
      </w:r>
      <w:r w:rsidR="0001464A" w:rsidRPr="0001464A">
        <w:rPr>
          <w:rFonts w:ascii="PMingLiU" w:eastAsia="PMingLiU" w:hAnsi="PMingLiU" w:cs="Arial"/>
          <w:lang w:eastAsia="zh-TW"/>
        </w:rPr>
        <w:t>Chinese</w:t>
      </w:r>
      <w:r w:rsidR="0001464A">
        <w:rPr>
          <w:rFonts w:ascii="PMingLiU" w:eastAsia="PMingLiU" w:hAnsi="PMingLiU" w:cs="Arial"/>
          <w:lang w:eastAsia="zh-TW"/>
        </w:rPr>
        <w:tab/>
      </w:r>
      <w:r w:rsidR="0001464A">
        <w:rPr>
          <w:rFonts w:ascii="PMingLiU" w:eastAsia="PMingLiU" w:hAnsi="PMingLiU" w:cs="Arial"/>
          <w:lang w:eastAsia="zh-TW"/>
        </w:rPr>
        <w:tab/>
      </w:r>
      <w:r w:rsidRPr="00590B0C">
        <w:rPr>
          <w:rFonts w:ascii="PMingLiU" w:eastAsia="PMingLiU" w:hAnsi="PMingLiU" w:cs="Arial"/>
          <w:noProof/>
        </w:rPr>
        <w:drawing>
          <wp:inline distT="0" distB="0" distL="0" distR="0" wp14:anchorId="0133CB03" wp14:editId="3AFFD768">
            <wp:extent cx="836442" cy="220757"/>
            <wp:effectExtent l="0" t="0" r="190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IP_graphic_bw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442" cy="22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B0C">
        <w:rPr>
          <w:rFonts w:ascii="PMingLiU" w:eastAsia="PMingLiU" w:hAnsi="PMingLiU" w:cs="Arial"/>
          <w:lang w:eastAsia="zh-TW"/>
        </w:rPr>
        <w:t xml:space="preserve"> </w:t>
      </w:r>
      <w:r w:rsidR="0001464A">
        <w:rPr>
          <w:rFonts w:ascii="PMingLiU" w:eastAsia="PMingLiU" w:hAnsi="PMingLiU" w:cs="Arial"/>
          <w:lang w:eastAsia="zh-TW"/>
        </w:rPr>
        <w:t xml:space="preserve"> </w:t>
      </w:r>
      <w:r w:rsidRPr="00590B0C">
        <w:rPr>
          <w:rFonts w:ascii="PMingLiU" w:eastAsia="PMingLiU" w:hAnsi="PMingLiU" w:cs="Arial"/>
          <w:lang w:eastAsia="zh-TW"/>
        </w:rPr>
        <w:t xml:space="preserve"> </w:t>
      </w:r>
      <w:r w:rsidRPr="00590B0C">
        <w:rPr>
          <w:rFonts w:ascii="PMingLiU" w:eastAsia="PMingLiU" w:hAnsi="PMingLiU" w:cs="Arial"/>
          <w:noProof/>
        </w:rPr>
        <w:drawing>
          <wp:inline distT="0" distB="0" distL="0" distR="0" wp14:anchorId="03F775CC" wp14:editId="476EB6DA">
            <wp:extent cx="865552" cy="3836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hlogoblac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52" cy="38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246B" w:rsidRPr="00316DCB" w:rsidSect="00330C0F">
      <w:pgSz w:w="12240" w:h="15840"/>
      <w:pgMar w:top="144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 Light">
    <w:altName w:val="Malgun Gothic"/>
    <w:charset w:val="00"/>
    <w:family w:val="auto"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ocumentProtection w:edit="forms" w:enforcement="1" w:cryptProviderType="rsaAES" w:cryptAlgorithmClass="hash" w:cryptAlgorithmType="typeAny" w:cryptAlgorithmSid="14" w:cryptSpinCount="100000" w:hash="SP1ImR2xpSuKCnqzffyKAuNz77r7O3VGyTUPEDIrO5gbm81KE8XKwJmAxSOVu/dbDiozHtNB9gvSH7Am6Fr+2A==" w:salt="TW4pe1xm/VxdIL/CklIz/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46B"/>
    <w:rsid w:val="0001464A"/>
    <w:rsid w:val="000C4C85"/>
    <w:rsid w:val="001547C1"/>
    <w:rsid w:val="00157CC6"/>
    <w:rsid w:val="00195230"/>
    <w:rsid w:val="002B40BC"/>
    <w:rsid w:val="00316DCB"/>
    <w:rsid w:val="00330C0F"/>
    <w:rsid w:val="00590B0C"/>
    <w:rsid w:val="006B5C8F"/>
    <w:rsid w:val="00883DF5"/>
    <w:rsid w:val="008D3E0A"/>
    <w:rsid w:val="00994B8A"/>
    <w:rsid w:val="00AA1125"/>
    <w:rsid w:val="00AA246B"/>
    <w:rsid w:val="00C06357"/>
    <w:rsid w:val="00E5695C"/>
    <w:rsid w:val="00FF6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92599B"/>
  <w15:docId w15:val="{414FB848-0D0F-4FDF-983C-6C37663F2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24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F67B5"/>
    <w:rPr>
      <w:color w:val="808080"/>
    </w:rPr>
  </w:style>
  <w:style w:type="character" w:customStyle="1" w:styleId="Style1">
    <w:name w:val="Style1"/>
    <w:basedOn w:val="DefaultParagraphFont"/>
    <w:uiPriority w:val="1"/>
    <w:rsid w:val="00FF67B5"/>
    <w:rPr>
      <w:rFonts w:ascii="Calibri" w:hAnsi="Calibri"/>
      <w:sz w:val="20"/>
    </w:rPr>
  </w:style>
  <w:style w:type="paragraph" w:styleId="Caption">
    <w:name w:val="caption"/>
    <w:basedOn w:val="Normal"/>
    <w:next w:val="Normal"/>
    <w:unhideWhenUsed/>
    <w:qFormat/>
    <w:rsid w:val="001547C1"/>
    <w:pPr>
      <w:jc w:val="center"/>
    </w:pPr>
    <w:rPr>
      <w:rFonts w:ascii="Arial Rounded MT Bold" w:hAnsi="Arial Rounded MT Bold"/>
      <w:b/>
      <w:smallCaps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D0598-49C7-4E1D-A6B0-A0CE6327B230}"/>
      </w:docPartPr>
      <w:docPartBody>
        <w:p w:rsidR="00DF74B1" w:rsidRDefault="0021509B">
          <w:r w:rsidRPr="008521C2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6B4685-5B8F-419B-99A0-822EFC338868}"/>
      </w:docPartPr>
      <w:docPartBody>
        <w:p w:rsidR="00DF74B1" w:rsidRDefault="0021509B">
          <w:r w:rsidRPr="008521C2">
            <w:rPr>
              <w:rStyle w:val="PlaceholderText"/>
            </w:rPr>
            <w:t>Click here to enter a date.</w:t>
          </w:r>
        </w:p>
      </w:docPartBody>
    </w:docPart>
    <w:docPart>
      <w:docPartPr>
        <w:name w:val="D00D19B17B0E4418AC12655A4492A4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E253B2-C7DE-4EAB-BA94-7BA5A9A02EAD}"/>
      </w:docPartPr>
      <w:docPartBody>
        <w:p w:rsidR="0037075E" w:rsidRDefault="00DF74B1" w:rsidP="00DF74B1">
          <w:pPr>
            <w:pStyle w:val="D00D19B17B0E4418AC12655A4492A48C"/>
          </w:pPr>
          <w:r w:rsidRPr="0052209B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 Light">
    <w:altName w:val="Malgun Gothic"/>
    <w:charset w:val="00"/>
    <w:family w:val="auto"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09B"/>
    <w:rsid w:val="0021509B"/>
    <w:rsid w:val="0037075E"/>
    <w:rsid w:val="00DF7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F74B1"/>
  </w:style>
  <w:style w:type="paragraph" w:customStyle="1" w:styleId="D00D19B17B0E4418AC12655A4492A48C">
    <w:name w:val="D00D19B17B0E4418AC12655A4492A48C"/>
    <w:rsid w:val="00DF74B1"/>
  </w:style>
  <w:style w:type="paragraph" w:customStyle="1" w:styleId="16F3DE5D20044A7CA1C9C694BE640125">
    <w:name w:val="16F3DE5D20044A7CA1C9C694BE640125"/>
    <w:rsid w:val="00DF74B1"/>
  </w:style>
  <w:style w:type="paragraph" w:customStyle="1" w:styleId="667FCA91653D4A88B9B317191312E174">
    <w:name w:val="667FCA91653D4A88B9B317191312E174"/>
    <w:rsid w:val="00DF74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State Department of Health</Company>
  <LinksUpToDate>false</LinksUpToDate>
  <CharactersWithSpaces>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WIC Overdue Breast Pump Letter - Traditional Chinese</dc:title>
  <dc:subject>Letter to notify participants when the loaned breast pump is overdue</dc:subject>
  <dc:creator>Washington State Department of Health</dc:creator>
  <cp:keywords>WIC, breastfeeding, breast pump, overdue breast pump letter, traditional Chinese, Chapter 15</cp:keywords>
  <dc:description/>
  <cp:lastModifiedBy>Hunter, Robert (DOH)</cp:lastModifiedBy>
  <cp:revision>13</cp:revision>
  <dcterms:created xsi:type="dcterms:W3CDTF">2017-06-19T19:56:00Z</dcterms:created>
  <dcterms:modified xsi:type="dcterms:W3CDTF">2017-10-11T23:49:00Z</dcterms:modified>
</cp:coreProperties>
</file>