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D462" w14:textId="5C9AAB43" w:rsidR="00A4775B" w:rsidRPr="003A6A19" w:rsidRDefault="00A4775B" w:rsidP="00152F60">
      <w:bookmarkStart w:id="0" w:name="_Hlk60841583"/>
      <w:bookmarkStart w:id="1" w:name="_Toc448731445"/>
      <w:r w:rsidRPr="003A6A19">
        <w:rPr>
          <w:noProof/>
        </w:rPr>
        <w:drawing>
          <wp:inline distT="0" distB="0" distL="0" distR="0" wp14:anchorId="34A90640" wp14:editId="4E4E33E6">
            <wp:extent cx="5943600" cy="2944256"/>
            <wp:effectExtent l="0" t="0" r="0" b="8890"/>
            <wp:docPr id="1" name="Picture 1" descr="H:\PICTURES\Chelan Co\West Cashmere\2013 SS\IMG_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URES\Chelan Co\West Cashmere\2013 SS\IMG_1331.JPG"/>
                    <pic:cNvPicPr>
                      <a:picLocks noChangeAspect="1" noChangeArrowheads="1"/>
                    </pic:cNvPicPr>
                  </pic:nvPicPr>
                  <pic:blipFill rotWithShape="1">
                    <a:blip r:embed="rId8" cstate="print"/>
                    <a:srcRect b="33963"/>
                    <a:stretch/>
                  </pic:blipFill>
                  <pic:spPr bwMode="auto">
                    <a:xfrm>
                      <a:off x="0" y="0"/>
                      <a:ext cx="5943600" cy="2944256"/>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5F78B797" w14:textId="23B800C7" w:rsidR="00152F60" w:rsidRPr="00B23FE4" w:rsidRDefault="00152F60" w:rsidP="00C26333">
      <w:pPr>
        <w:jc w:val="center"/>
        <w:rPr>
          <w:rFonts w:ascii="Segoe UI" w:hAnsi="Segoe UI" w:cs="Segoe UI"/>
          <w:szCs w:val="24"/>
        </w:rPr>
      </w:pPr>
    </w:p>
    <w:p w14:paraId="4A30D518" w14:textId="5AA7FD2F" w:rsidR="00700B3F" w:rsidRPr="00B23FE4" w:rsidRDefault="00700B3F" w:rsidP="00152F60">
      <w:pPr>
        <w:rPr>
          <w:rFonts w:ascii="Segoe UI" w:hAnsi="Segoe UI" w:cs="Segoe UI"/>
          <w:sz w:val="18"/>
          <w:szCs w:val="14"/>
        </w:rPr>
      </w:pPr>
    </w:p>
    <w:p w14:paraId="79A8EA28" w14:textId="48FFF74D" w:rsidR="006026F2" w:rsidRPr="003A6A19" w:rsidRDefault="006026F2" w:rsidP="00152F60"/>
    <w:p w14:paraId="1EBF1C91" w14:textId="0279EF95" w:rsidR="00E45037" w:rsidRPr="003A6A19" w:rsidRDefault="00E45037" w:rsidP="00152F60"/>
    <w:p w14:paraId="1AE8E971" w14:textId="74506460" w:rsidR="00E45037" w:rsidRPr="003A6A19" w:rsidRDefault="00E45037" w:rsidP="00152F60"/>
    <w:p w14:paraId="4B279CED" w14:textId="49BC1939" w:rsidR="00E45037" w:rsidRPr="003A6A19" w:rsidRDefault="00E45037" w:rsidP="00152F60"/>
    <w:p w14:paraId="5020737A" w14:textId="07FAEC03" w:rsidR="00E45037" w:rsidRPr="003A6A19" w:rsidRDefault="00E45037" w:rsidP="00152F60"/>
    <w:p w14:paraId="403CD6A7" w14:textId="79039AE8" w:rsidR="00E45037" w:rsidRPr="003A6A19" w:rsidRDefault="00E45037" w:rsidP="00152F60"/>
    <w:p w14:paraId="1A5AB91C" w14:textId="77777777" w:rsidR="00E45037" w:rsidRPr="003A6A19" w:rsidRDefault="00E45037" w:rsidP="00152F60"/>
    <w:p w14:paraId="4E6BDD00" w14:textId="36958E58" w:rsidR="00700B3F" w:rsidRPr="003A6A19" w:rsidRDefault="00C358F3" w:rsidP="00152F60">
      <w:r>
        <w:rPr>
          <w:noProof/>
        </w:rPr>
        <w:drawing>
          <wp:inline distT="0" distB="0" distL="0" distR="0" wp14:anchorId="2282A727" wp14:editId="2CFB5546">
            <wp:extent cx="914400" cy="914400"/>
            <wp:effectExtent l="0" t="0" r="0" b="0"/>
            <wp:docPr id="191713197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31970"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B0A1654" w14:textId="77777777" w:rsidR="00700B3F" w:rsidRPr="003A6A19" w:rsidRDefault="00700B3F" w:rsidP="00152F60"/>
    <w:p w14:paraId="63188258" w14:textId="77777777" w:rsidR="00EB54EE" w:rsidRPr="003A6A19" w:rsidRDefault="00EB54EE" w:rsidP="00152F60"/>
    <w:p w14:paraId="3E4D489B" w14:textId="77777777" w:rsidR="00DB090E" w:rsidRPr="003A6A19" w:rsidRDefault="00DB090E" w:rsidP="00152F60">
      <w:pPr>
        <w:sectPr w:rsidR="00DB090E" w:rsidRPr="003A6A19" w:rsidSect="00EA1C44">
          <w:headerReference w:type="first" r:id="rId10"/>
          <w:endnotePr>
            <w:numFmt w:val="decimal"/>
          </w:endnotePr>
          <w:pgSz w:w="12240" w:h="15840" w:code="1"/>
          <w:pgMar w:top="1296" w:right="1152" w:bottom="1152" w:left="1728" w:header="720" w:footer="720" w:gutter="0"/>
          <w:cols w:space="720"/>
          <w:titlePg/>
          <w:docGrid w:linePitch="326"/>
        </w:sectPr>
      </w:pPr>
    </w:p>
    <w:bookmarkEnd w:id="1"/>
    <w:p w14:paraId="04903C8B" w14:textId="6E52B7A5" w:rsidR="004A165B" w:rsidRPr="003A6A19" w:rsidRDefault="00C358F3" w:rsidP="00C358F3">
      <w:pPr>
        <w:pStyle w:val="Heading1"/>
      </w:pPr>
      <w:r w:rsidRPr="003A6A19">
        <w:lastRenderedPageBreak/>
        <w:t>Introd</w:t>
      </w:r>
      <w:r w:rsidRPr="007E0D9F">
        <w:t>uct</w:t>
      </w:r>
      <w:r w:rsidRPr="003A6A19">
        <w:t>ion</w:t>
      </w:r>
    </w:p>
    <w:p w14:paraId="4321F963" w14:textId="70BFF7E8" w:rsidR="00605FA4" w:rsidRDefault="00810124" w:rsidP="00C358F3">
      <w:pPr>
        <w:pStyle w:val="BodyText"/>
        <w:spacing w:after="120"/>
      </w:pPr>
      <w:r>
        <w:t>We intend the</w:t>
      </w:r>
      <w:r w:rsidRPr="006A1BBE">
        <w:t xml:space="preserve"> </w:t>
      </w:r>
      <w:r w:rsidR="00001D87" w:rsidRPr="006A1BBE">
        <w:t xml:space="preserve">Group A </w:t>
      </w:r>
      <w:r w:rsidR="00C358F3">
        <w:t>Transient Non-Community (</w:t>
      </w:r>
      <w:r w:rsidR="00001D87" w:rsidRPr="006A1BBE">
        <w:t>TNC</w:t>
      </w:r>
      <w:r w:rsidR="00C358F3">
        <w:t>)</w:t>
      </w:r>
      <w:r w:rsidR="00001D87" w:rsidRPr="006A1BBE">
        <w:t xml:space="preserve"> Design Workbook and Guidelines to provide design engineers with an efficient way to meet the requirements in WAC 246-290</w:t>
      </w:r>
      <w:r>
        <w:t>;</w:t>
      </w:r>
      <w:r w:rsidR="00001D87" w:rsidRPr="006A1BBE">
        <w:t xml:space="preserve"> and the overall Group A design standards in </w:t>
      </w:r>
      <w:r w:rsidR="00C358F3">
        <w:t>our</w:t>
      </w:r>
      <w:r w:rsidR="00001D87" w:rsidRPr="006A1BBE">
        <w:t xml:space="preserve"> 2019</w:t>
      </w:r>
      <w:r w:rsidR="00001D87" w:rsidRPr="00A17980">
        <w:t xml:space="preserve"> </w:t>
      </w:r>
      <w:hyperlink r:id="rId11" w:history="1">
        <w:r w:rsidR="00E86C87" w:rsidRPr="00E86C87">
          <w:rPr>
            <w:rStyle w:val="Hyperlink"/>
            <w:rFonts w:cs="Segoe UI"/>
            <w:i/>
            <w:szCs w:val="22"/>
          </w:rPr>
          <w:t xml:space="preserve">Water System Design Manual </w:t>
        </w:r>
        <w:r w:rsidR="00E86C87" w:rsidRPr="00E86C87">
          <w:rPr>
            <w:rStyle w:val="Hyperlink"/>
            <w:rFonts w:cs="Segoe UI"/>
            <w:szCs w:val="22"/>
          </w:rPr>
          <w:t>331-123</w:t>
        </w:r>
      </w:hyperlink>
      <w:r w:rsidR="009B6602">
        <w:rPr>
          <w:rStyle w:val="Hyperlink"/>
          <w:color w:val="auto"/>
          <w:u w:val="none"/>
        </w:rPr>
        <w:t>.</w:t>
      </w:r>
      <w:r w:rsidR="00001D87" w:rsidRPr="00A17980">
        <w:t xml:space="preserve"> </w:t>
      </w:r>
      <w:r w:rsidR="00757C5F" w:rsidRPr="006A1BBE">
        <w:t xml:space="preserve">Completing this Group </w:t>
      </w:r>
      <w:r w:rsidR="009C3D79" w:rsidRPr="006A1BBE">
        <w:t>A-TNC</w:t>
      </w:r>
      <w:r w:rsidR="00757C5F" w:rsidRPr="006A1BBE">
        <w:t xml:space="preserve"> D</w:t>
      </w:r>
      <w:r w:rsidR="00C73B82" w:rsidRPr="006A1BBE">
        <w:t xml:space="preserve">esign </w:t>
      </w:r>
      <w:r w:rsidR="00757C5F" w:rsidRPr="006A1BBE">
        <w:t>W</w:t>
      </w:r>
      <w:r w:rsidR="00C73B82" w:rsidRPr="006A1BBE">
        <w:t xml:space="preserve">orkbook </w:t>
      </w:r>
      <w:r w:rsidR="00326E46" w:rsidRPr="006A1BBE">
        <w:t xml:space="preserve">(workbook) </w:t>
      </w:r>
      <w:r w:rsidR="00A17980" w:rsidRPr="006A1BBE">
        <w:t xml:space="preserve">satisfies </w:t>
      </w:r>
      <w:r w:rsidR="009C3D79" w:rsidRPr="006A1BBE">
        <w:t xml:space="preserve">project report, </w:t>
      </w:r>
      <w:r w:rsidR="00757C5F" w:rsidRPr="006A1BBE">
        <w:t>design</w:t>
      </w:r>
      <w:r w:rsidR="00404200" w:rsidRPr="006A1BBE">
        <w:t>,</w:t>
      </w:r>
      <w:r w:rsidR="00757C5F" w:rsidRPr="006A1BBE">
        <w:t xml:space="preserve"> and </w:t>
      </w:r>
      <w:r w:rsidR="009C3D79" w:rsidRPr="006A1BBE">
        <w:t>source approval</w:t>
      </w:r>
      <w:r w:rsidR="00757C5F" w:rsidRPr="006A1BBE">
        <w:t xml:space="preserve"> </w:t>
      </w:r>
      <w:r w:rsidR="00326E46" w:rsidRPr="006A1BBE">
        <w:t xml:space="preserve">requirements </w:t>
      </w:r>
      <w:r w:rsidR="00DB090E" w:rsidRPr="006A1BBE">
        <w:t xml:space="preserve">for a </w:t>
      </w:r>
      <w:r w:rsidR="00757C5F" w:rsidRPr="006A1BBE">
        <w:t xml:space="preserve">new or expanding Group </w:t>
      </w:r>
      <w:r w:rsidR="009C3D79" w:rsidRPr="006A1BBE">
        <w:t>A-TNC</w:t>
      </w:r>
      <w:r w:rsidR="00757C5F" w:rsidRPr="006A1BBE">
        <w:t xml:space="preserve"> water system (</w:t>
      </w:r>
      <w:r w:rsidR="00326E46" w:rsidRPr="006A1BBE">
        <w:t>WAC 246-</w:t>
      </w:r>
      <w:r w:rsidR="009C3D79" w:rsidRPr="006A1BBE">
        <w:t xml:space="preserve">290-110, </w:t>
      </w:r>
      <w:r w:rsidR="009B6602">
        <w:t>-</w:t>
      </w:r>
      <w:r w:rsidR="009C3D79" w:rsidRPr="006A1BBE">
        <w:t xml:space="preserve">120, and </w:t>
      </w:r>
      <w:r w:rsidR="009B6602">
        <w:t>-</w:t>
      </w:r>
      <w:r w:rsidR="009C3D79" w:rsidRPr="006A1BBE">
        <w:t>130</w:t>
      </w:r>
      <w:r w:rsidR="00757C5F" w:rsidRPr="006A1BBE">
        <w:t>, respectively</w:t>
      </w:r>
      <w:r w:rsidR="00900CA7" w:rsidRPr="006A1BBE">
        <w:t>)</w:t>
      </w:r>
      <w:r w:rsidR="00326E46" w:rsidRPr="006A1BBE">
        <w:t xml:space="preserve">. </w:t>
      </w:r>
    </w:p>
    <w:p w14:paraId="34FA7653" w14:textId="44E5C49B" w:rsidR="00605FA4" w:rsidRPr="00D5234A" w:rsidRDefault="00C358F3" w:rsidP="00C358F3">
      <w:pPr>
        <w:pStyle w:val="BodyText"/>
        <w:spacing w:after="120"/>
      </w:pPr>
      <w:r>
        <w:t>You will find u</w:t>
      </w:r>
      <w:r w:rsidR="00605FA4" w:rsidRPr="00D5234A">
        <w:t xml:space="preserve">seful information </w:t>
      </w:r>
      <w:r w:rsidR="00605FA4">
        <w:t>for</w:t>
      </w:r>
      <w:r w:rsidR="00605FA4" w:rsidRPr="00D5234A">
        <w:t xml:space="preserve"> completing this workbook in the </w:t>
      </w:r>
      <w:hyperlink r:id="rId12" w:history="1">
        <w:r w:rsidR="00605FA4" w:rsidRPr="00C358F3">
          <w:rPr>
            <w:rStyle w:val="Hyperlink"/>
            <w:i/>
          </w:rPr>
          <w:t>Group A-TNC Water System Design Guidelines</w:t>
        </w:r>
        <w:r w:rsidR="00605FA4" w:rsidRPr="00C358F3">
          <w:rPr>
            <w:rStyle w:val="Hyperlink"/>
          </w:rPr>
          <w:t xml:space="preserve"> 331-676</w:t>
        </w:r>
      </w:hyperlink>
      <w:r w:rsidR="00605FA4" w:rsidRPr="00D5234A">
        <w:t xml:space="preserve">. Even if you are experienced at designing small systems, we recommend you read the guidelines before starting your design. We created them to support your goal of preparing a complete submittal that reflects sound water system design practices and established principles of public health protection. </w:t>
      </w:r>
    </w:p>
    <w:p w14:paraId="0546CB50" w14:textId="3BD1DF60" w:rsidR="009C3D79" w:rsidRPr="006A1BBE" w:rsidRDefault="009C3D79" w:rsidP="00C358F3">
      <w:pPr>
        <w:pStyle w:val="BodyText"/>
        <w:spacing w:after="120"/>
        <w:rPr>
          <w:bCs/>
        </w:rPr>
      </w:pPr>
      <w:r w:rsidRPr="006A1BBE">
        <w:rPr>
          <w:bCs/>
          <w:iCs/>
        </w:rPr>
        <w:t xml:space="preserve">We </w:t>
      </w:r>
      <w:r w:rsidRPr="00D5234A">
        <w:t>want</w:t>
      </w:r>
      <w:r w:rsidRPr="006A1BBE">
        <w:rPr>
          <w:bCs/>
          <w:iCs/>
        </w:rPr>
        <w:t xml:space="preserve"> all public water system owners to be aware of their responsibilities and legal obligations</w:t>
      </w:r>
      <w:r w:rsidR="00A17980" w:rsidRPr="006A1BBE">
        <w:rPr>
          <w:bCs/>
          <w:iCs/>
        </w:rPr>
        <w:t>—s</w:t>
      </w:r>
      <w:r w:rsidRPr="006A1BBE">
        <w:rPr>
          <w:bCs/>
          <w:iCs/>
        </w:rPr>
        <w:t>ee</w:t>
      </w:r>
      <w:bookmarkStart w:id="2" w:name="_Hlk57971985"/>
      <w:r w:rsidRPr="006A1BBE">
        <w:rPr>
          <w:bCs/>
          <w:iCs/>
        </w:rPr>
        <w:t xml:space="preserve"> </w:t>
      </w:r>
      <w:hyperlink r:id="rId13" w:history="1">
        <w:r w:rsidR="00FB0DC7" w:rsidRPr="00C358F3">
          <w:rPr>
            <w:rStyle w:val="Hyperlink"/>
            <w:rFonts w:cs="Segoe UI"/>
            <w:bCs/>
            <w:i/>
            <w:iCs/>
          </w:rPr>
          <w:t>Owning and Managing a Group A Water System</w:t>
        </w:r>
        <w:r w:rsidR="00FB0DC7" w:rsidRPr="00C358F3">
          <w:rPr>
            <w:rStyle w:val="Hyperlink"/>
            <w:rFonts w:cs="Segoe UI"/>
            <w:bCs/>
            <w:i/>
          </w:rPr>
          <w:t xml:space="preserve"> </w:t>
        </w:r>
        <w:r w:rsidR="00FB0DC7" w:rsidRPr="00C358F3">
          <w:rPr>
            <w:rStyle w:val="Hyperlink"/>
            <w:rFonts w:cs="Segoe UI"/>
            <w:bCs/>
          </w:rPr>
          <w:t>331-084</w:t>
        </w:r>
      </w:hyperlink>
      <w:r w:rsidR="00FB0DC7" w:rsidRPr="006A1BBE">
        <w:rPr>
          <w:bCs/>
          <w:iCs/>
        </w:rPr>
        <w:t>.</w:t>
      </w:r>
      <w:bookmarkEnd w:id="2"/>
    </w:p>
    <w:p w14:paraId="07F279A8" w14:textId="6CD6BD20" w:rsidR="00900CA7" w:rsidRDefault="00001D87" w:rsidP="00C358F3">
      <w:pPr>
        <w:pStyle w:val="BodyText"/>
        <w:spacing w:after="120"/>
      </w:pPr>
      <w:r w:rsidRPr="00D5234A">
        <w:t>P</w:t>
      </w:r>
      <w:r w:rsidR="00900CA7" w:rsidRPr="00D5234A">
        <w:t>rofessional engineer</w:t>
      </w:r>
      <w:r w:rsidRPr="00D5234A">
        <w:t>s</w:t>
      </w:r>
      <w:r w:rsidR="00900CA7" w:rsidRPr="00D5234A">
        <w:t xml:space="preserve"> may submit </w:t>
      </w:r>
      <w:r w:rsidRPr="00D5234A">
        <w:t>a Group A-TNC water system design</w:t>
      </w:r>
      <w:r w:rsidR="00900CA7" w:rsidRPr="00D5234A">
        <w:t xml:space="preserve"> in an alternate format</w:t>
      </w:r>
      <w:r w:rsidR="00381CC0">
        <w:t>, but</w:t>
      </w:r>
      <w:r w:rsidR="00900CA7" w:rsidRPr="00D5234A">
        <w:t xml:space="preserve"> </w:t>
      </w:r>
      <w:r w:rsidR="00A96B3F">
        <w:t>the submittal must include</w:t>
      </w:r>
      <w:r w:rsidR="00900CA7" w:rsidRPr="00D5234A">
        <w:t xml:space="preserve"> all the information referenced in this workbook</w:t>
      </w:r>
      <w:r w:rsidR="004B5814" w:rsidRPr="00D5234A">
        <w:t xml:space="preserve"> and required by </w:t>
      </w:r>
      <w:hyperlink r:id="rId14" w:history="1">
        <w:r w:rsidR="00381CC0" w:rsidRPr="00C358F3">
          <w:rPr>
            <w:rStyle w:val="Hyperlink"/>
          </w:rPr>
          <w:t>C</w:t>
        </w:r>
        <w:r w:rsidR="004B5814" w:rsidRPr="00C358F3">
          <w:rPr>
            <w:rStyle w:val="Hyperlink"/>
          </w:rPr>
          <w:t>hapter 246-29</w:t>
        </w:r>
        <w:r w:rsidRPr="00C358F3">
          <w:rPr>
            <w:rStyle w:val="Hyperlink"/>
          </w:rPr>
          <w:t>0</w:t>
        </w:r>
        <w:r w:rsidR="004B5814" w:rsidRPr="00C358F3">
          <w:rPr>
            <w:rStyle w:val="Hyperlink"/>
          </w:rPr>
          <w:t xml:space="preserve"> WAC</w:t>
        </w:r>
      </w:hyperlink>
      <w:r w:rsidR="00900CA7" w:rsidRPr="00D5234A">
        <w:t>.</w:t>
      </w:r>
    </w:p>
    <w:p w14:paraId="41F75678" w14:textId="500DA4EA" w:rsidR="00A96B3F" w:rsidRPr="00D5234A" w:rsidRDefault="000E7A68" w:rsidP="00C358F3">
      <w:pPr>
        <w:pStyle w:val="BodyText"/>
        <w:spacing w:after="120"/>
      </w:pPr>
      <w:r>
        <w:t>M</w:t>
      </w:r>
      <w:r w:rsidR="00A96B3F">
        <w:t>ake copies for yourself of all plans, design drawings, worksheets, equipment information, operations and maintenance manuals, legal documents, and the like</w:t>
      </w:r>
      <w:r w:rsidRPr="000E7A68">
        <w:t xml:space="preserve"> </w:t>
      </w:r>
      <w:r>
        <w:t>before sending the completed workbook to us</w:t>
      </w:r>
      <w:r w:rsidR="00A96B3F">
        <w:t>. These documents help owners and operators successfully manage and operate the new water system.</w:t>
      </w:r>
    </w:p>
    <w:p w14:paraId="795D8ECD" w14:textId="77777777" w:rsidR="00481EC3" w:rsidRPr="00C358F3" w:rsidRDefault="00900CA7" w:rsidP="00C358F3">
      <w:pPr>
        <w:pStyle w:val="Heading2"/>
      </w:pPr>
      <w:r w:rsidRPr="00C358F3">
        <w:t>Regulations</w:t>
      </w:r>
    </w:p>
    <w:p w14:paraId="107C49D5" w14:textId="3B0B50D2" w:rsidR="00481EC3" w:rsidRDefault="00481EC3" w:rsidP="00D5234A">
      <w:pPr>
        <w:pStyle w:val="BodyText"/>
      </w:pPr>
      <w:r w:rsidRPr="006A1BBE">
        <w:t xml:space="preserve">Before starting your </w:t>
      </w:r>
      <w:r w:rsidRPr="00D5234A">
        <w:t>design</w:t>
      </w:r>
      <w:r w:rsidRPr="006A1BBE">
        <w:t>, become familiar with Washington’s Group A water system rule</w:t>
      </w:r>
      <w:r w:rsidR="00C358F3">
        <w:t>,</w:t>
      </w:r>
      <w:r w:rsidRPr="006A1BBE">
        <w:t xml:space="preserve"> </w:t>
      </w:r>
      <w:hyperlink r:id="rId15" w:history="1">
        <w:r w:rsidR="00C358F3">
          <w:rPr>
            <w:rStyle w:val="Hyperlink"/>
          </w:rPr>
          <w:t>Chapter 246-290 WAC</w:t>
        </w:r>
      </w:hyperlink>
      <w:r w:rsidR="00A96B3F">
        <w:t xml:space="preserve">. </w:t>
      </w:r>
      <w:r w:rsidR="00605FA4">
        <w:t>You should also r</w:t>
      </w:r>
      <w:r w:rsidR="00BA5B82">
        <w:t xml:space="preserve">eview Section 2.0 of the </w:t>
      </w:r>
      <w:hyperlink r:id="rId16" w:history="1">
        <w:r w:rsidR="000E7A68" w:rsidRPr="00C358F3">
          <w:rPr>
            <w:rStyle w:val="Hyperlink"/>
            <w:i/>
          </w:rPr>
          <w:t>Group A-TNC Water System Design Guidelines</w:t>
        </w:r>
        <w:r w:rsidR="000E7A68" w:rsidRPr="00C358F3">
          <w:rPr>
            <w:rStyle w:val="Hyperlink"/>
          </w:rPr>
          <w:t xml:space="preserve"> 331-676</w:t>
        </w:r>
      </w:hyperlink>
      <w:r w:rsidR="000E7A68" w:rsidRPr="000E7A68">
        <w:rPr>
          <w:rStyle w:val="Hyperlink"/>
          <w:u w:val="none"/>
        </w:rPr>
        <w:t xml:space="preserve"> </w:t>
      </w:r>
      <w:r w:rsidR="00BA5B82" w:rsidRPr="00D5234A">
        <w:t xml:space="preserve">to </w:t>
      </w:r>
      <w:r w:rsidR="00C358F3">
        <w:t>en</w:t>
      </w:r>
      <w:r w:rsidR="00BA5B82" w:rsidRPr="00D5234A">
        <w:t xml:space="preserve">sure your project design requires </w:t>
      </w:r>
      <w:r w:rsidR="00605FA4">
        <w:t>our</w:t>
      </w:r>
      <w:r w:rsidR="00BA5B82" w:rsidRPr="00D5234A">
        <w:t xml:space="preserve"> approval</w:t>
      </w:r>
      <w:r w:rsidR="00BA5B82">
        <w:t>.</w:t>
      </w:r>
    </w:p>
    <w:p w14:paraId="201AE6D2" w14:textId="3FAFD56F" w:rsidR="00381CC0" w:rsidRPr="004A165B" w:rsidRDefault="00381CC0" w:rsidP="00C358F3">
      <w:pPr>
        <w:pStyle w:val="Heading2"/>
      </w:pPr>
      <w:r>
        <w:t>Water Right</w:t>
      </w:r>
      <w:r w:rsidRPr="004A165B">
        <w:t>s</w:t>
      </w:r>
    </w:p>
    <w:p w14:paraId="598A335B" w14:textId="60129063" w:rsidR="00381CC0" w:rsidRPr="006A1BBE" w:rsidRDefault="00041270" w:rsidP="00381CC0">
      <w:pPr>
        <w:pStyle w:val="BodyText"/>
      </w:pPr>
      <w:r>
        <w:t>Our</w:t>
      </w:r>
      <w:r w:rsidR="00381CC0" w:rsidRPr="006A1BBE">
        <w:t xml:space="preserve"> review of your water system design will not confer or guarantee any right to a specific quantity of water. We base our review on your representation of available water quantity. If the Washington </w:t>
      </w:r>
      <w:r>
        <w:t xml:space="preserve">State </w:t>
      </w:r>
      <w:r w:rsidR="00381CC0" w:rsidRPr="006A1BBE">
        <w:t>Department of Ecology (Ecology), a local planning agency, or other authority responsible for determining water rights and water system adequacy determines that you have use of less water than you represent, the number of approved connections may be reduced commensurate with the actual amount of water and your legal right to use it.</w:t>
      </w:r>
    </w:p>
    <w:p w14:paraId="4D33772D" w14:textId="64298B96" w:rsidR="00900CA7" w:rsidRDefault="00AF0CA9" w:rsidP="00C358F3">
      <w:pPr>
        <w:pStyle w:val="Heading2"/>
      </w:pPr>
      <w:r>
        <w:t>Project Location Considerations</w:t>
      </w:r>
    </w:p>
    <w:p w14:paraId="7861F77E" w14:textId="29B9D1BD" w:rsidR="00A55F26" w:rsidRDefault="00AF0CA9" w:rsidP="000E7A68">
      <w:pPr>
        <w:pStyle w:val="BodyText"/>
        <w:rPr>
          <w:rStyle w:val="Hyperlink"/>
          <w:color w:val="auto"/>
          <w:u w:val="none"/>
        </w:rPr>
      </w:pPr>
      <w:r>
        <w:t xml:space="preserve">The location of your project may affect whether you can create a new public water system and the design standards that apply. </w:t>
      </w:r>
      <w:r w:rsidR="00A55F26">
        <w:t xml:space="preserve">We recommend that you determine whether your water system is located within any of the following areas, and refer to Chapter 2 of the </w:t>
      </w:r>
      <w:hyperlink r:id="rId17" w:history="1">
        <w:r w:rsidR="00A55F26" w:rsidRPr="004653D5">
          <w:rPr>
            <w:rStyle w:val="Hyperlink"/>
            <w:i/>
          </w:rPr>
          <w:t>Group A-TNC Water System Design Guidelines</w:t>
        </w:r>
        <w:r w:rsidR="00A55F26" w:rsidRPr="004653D5">
          <w:rPr>
            <w:rStyle w:val="Hyperlink"/>
          </w:rPr>
          <w:t xml:space="preserve"> 331-676</w:t>
        </w:r>
      </w:hyperlink>
      <w:r w:rsidR="00A55F26" w:rsidRPr="000E7A68">
        <w:rPr>
          <w:rStyle w:val="Hyperlink"/>
          <w:u w:val="none"/>
        </w:rPr>
        <w:t xml:space="preserve"> </w:t>
      </w:r>
      <w:r w:rsidR="00A55F26">
        <w:rPr>
          <w:rStyle w:val="Hyperlink"/>
          <w:color w:val="auto"/>
          <w:u w:val="none"/>
        </w:rPr>
        <w:t>for further information:</w:t>
      </w:r>
    </w:p>
    <w:p w14:paraId="11F0DCE6" w14:textId="033B5074" w:rsidR="000E7A68" w:rsidRPr="00792EA3" w:rsidRDefault="000E7A68" w:rsidP="00792EA3">
      <w:pPr>
        <w:pStyle w:val="ListParagraph"/>
      </w:pPr>
      <w:r>
        <w:t xml:space="preserve">An </w:t>
      </w:r>
      <w:r w:rsidRPr="00792EA3">
        <w:t>area for which Ecology has closed or established water rights limits.</w:t>
      </w:r>
    </w:p>
    <w:p w14:paraId="60572351" w14:textId="61F98B5E" w:rsidR="000E7A68" w:rsidRDefault="000E7A68" w:rsidP="00792EA3">
      <w:pPr>
        <w:pStyle w:val="ListParagraph"/>
      </w:pPr>
      <w:r w:rsidRPr="00792EA3">
        <w:t>A Cri</w:t>
      </w:r>
      <w:r>
        <w:t>tical Water Supply Service Area.</w:t>
      </w:r>
    </w:p>
    <w:p w14:paraId="09F2CA5F" w14:textId="2649CFD6" w:rsidR="000E7A68" w:rsidRDefault="000E7A68" w:rsidP="00792EA3">
      <w:pPr>
        <w:pStyle w:val="ListParagraph"/>
      </w:pPr>
      <w:r>
        <w:lastRenderedPageBreak/>
        <w:t>An area served by a Satellite Management Agency (SMA) or an existing Group A water system.</w:t>
      </w:r>
    </w:p>
    <w:p w14:paraId="58AFF7B5" w14:textId="61FA7F7B" w:rsidR="000E7A68" w:rsidRPr="00B23FE4" w:rsidRDefault="000E7A68" w:rsidP="00792EA3">
      <w:pPr>
        <w:pStyle w:val="ListParagraph"/>
      </w:pPr>
      <w:r>
        <w:t>Tribal lands.</w:t>
      </w:r>
    </w:p>
    <w:p w14:paraId="1C32546C" w14:textId="15EDA008" w:rsidR="00C82A52" w:rsidRPr="004509B2" w:rsidRDefault="004509B2" w:rsidP="004509B2">
      <w:pPr>
        <w:pStyle w:val="Heading3"/>
      </w:pPr>
      <w:r w:rsidRPr="004509B2">
        <w:rPr>
          <w:noProof/>
        </w:rPr>
        <w:drawing>
          <wp:anchor distT="0" distB="0" distL="114300" distR="114300" simplePos="0" relativeHeight="251656704" behindDoc="1" locked="0" layoutInCell="1" allowOverlap="0" wp14:anchorId="08D48685" wp14:editId="6EBF3E26">
            <wp:simplePos x="0" y="0"/>
            <wp:positionH relativeFrom="column">
              <wp:posOffset>3924409</wp:posOffset>
            </wp:positionH>
            <wp:positionV relativeFrom="paragraph">
              <wp:posOffset>137943</wp:posOffset>
            </wp:positionV>
            <wp:extent cx="2047240" cy="2196465"/>
            <wp:effectExtent l="0" t="0" r="0" b="0"/>
            <wp:wrapTight wrapText="bothSides">
              <wp:wrapPolygon edited="0">
                <wp:start x="0" y="0"/>
                <wp:lineTo x="0" y="21356"/>
                <wp:lineTo x="21305" y="21356"/>
                <wp:lineTo x="21305"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240" cy="219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315" w:rsidRPr="004509B2">
        <w:t xml:space="preserve">Fees Charged for </w:t>
      </w:r>
      <w:r w:rsidR="00C82A52" w:rsidRPr="004509B2">
        <w:t>Workbook Design Reviews</w:t>
      </w:r>
    </w:p>
    <w:p w14:paraId="51DD6A3B" w14:textId="54D8A2E2" w:rsidR="008D3315" w:rsidRPr="006A1BBE" w:rsidRDefault="008D3315" w:rsidP="006A1BBE">
      <w:pPr>
        <w:pStyle w:val="BodyText"/>
      </w:pPr>
      <w:r w:rsidRPr="00B23FE4">
        <w:t xml:space="preserve">A </w:t>
      </w:r>
      <w:r w:rsidRPr="006A1BBE">
        <w:t xml:space="preserve">completed workbook addresses the </w:t>
      </w:r>
      <w:r w:rsidR="00536166" w:rsidRPr="006A1BBE">
        <w:t>project</w:t>
      </w:r>
      <w:r w:rsidRPr="006A1BBE">
        <w:t xml:space="preserve"> report, construction documents</w:t>
      </w:r>
      <w:r w:rsidR="00536166" w:rsidRPr="006A1BBE">
        <w:t>, and source approval</w:t>
      </w:r>
      <w:r w:rsidRPr="006A1BBE">
        <w:t xml:space="preserve"> required by WAC 246-29</w:t>
      </w:r>
      <w:r w:rsidR="00CF7325" w:rsidRPr="006A1BBE">
        <w:t>0</w:t>
      </w:r>
      <w:r w:rsidRPr="006A1BBE">
        <w:t>-</w:t>
      </w:r>
      <w:r w:rsidR="00536166" w:rsidRPr="006A1BBE">
        <w:t>110, -</w:t>
      </w:r>
      <w:r w:rsidRPr="006A1BBE">
        <w:t>120 and -1</w:t>
      </w:r>
      <w:r w:rsidR="00536166" w:rsidRPr="006A1BBE">
        <w:t>3</w:t>
      </w:r>
      <w:r w:rsidRPr="006A1BBE">
        <w:t xml:space="preserve">0. </w:t>
      </w:r>
    </w:p>
    <w:p w14:paraId="36413FB6" w14:textId="74DCCE91" w:rsidR="00AA6E58" w:rsidRPr="003A6A19" w:rsidRDefault="00A01675" w:rsidP="006A1BBE">
      <w:pPr>
        <w:pStyle w:val="BodyText"/>
      </w:pPr>
      <w:r>
        <w:t>We</w:t>
      </w:r>
      <w:r w:rsidR="00AA6E58" w:rsidRPr="006A1BBE">
        <w:t xml:space="preserve"> charge </w:t>
      </w:r>
      <w:r w:rsidR="00F036DD" w:rsidRPr="006A1BBE">
        <w:t>applicants each of the following fees</w:t>
      </w:r>
      <w:r w:rsidR="00AA6E58" w:rsidRPr="006A1BBE">
        <w:t xml:space="preserve"> for</w:t>
      </w:r>
      <w:r w:rsidR="00AA6E58" w:rsidRPr="00B23FE4">
        <w:t xml:space="preserve"> a new</w:t>
      </w:r>
      <w:r w:rsidR="00812481" w:rsidRPr="00B23FE4">
        <w:t xml:space="preserve"> or existing</w:t>
      </w:r>
      <w:r w:rsidR="00AA6E58" w:rsidRPr="00B23FE4">
        <w:t xml:space="preserve"> Group </w:t>
      </w:r>
      <w:r w:rsidR="00812481" w:rsidRPr="00B23FE4">
        <w:t>A-TNC</w:t>
      </w:r>
      <w:r w:rsidR="00AA6E58" w:rsidRPr="00B23FE4">
        <w:t xml:space="preserve"> water system</w:t>
      </w:r>
      <w:r w:rsidR="00812481" w:rsidRPr="00B23FE4">
        <w:t xml:space="preserve"> less than 100 connections</w:t>
      </w:r>
      <w:r w:rsidR="003A6A19">
        <w:t>.</w:t>
      </w:r>
    </w:p>
    <w:p w14:paraId="003600A3" w14:textId="365830F8" w:rsidR="00AA6E58" w:rsidRPr="00B23FE4" w:rsidRDefault="00AE11FC" w:rsidP="000E7A68">
      <w:pPr>
        <w:pStyle w:val="BlockText"/>
        <w:ind w:left="540"/>
        <w:rPr>
          <w:rFonts w:cs="Segoe UI"/>
          <w:b/>
          <w:i/>
          <w:szCs w:val="24"/>
        </w:rPr>
      </w:pPr>
      <w:r w:rsidRPr="003A6A19">
        <w:rPr>
          <w:b/>
        </w:rPr>
        <w:t>$</w:t>
      </w:r>
      <w:r w:rsidR="00C4665E" w:rsidRPr="003A6A19">
        <w:rPr>
          <w:b/>
        </w:rPr>
        <w:t>491</w:t>
      </w:r>
      <w:r w:rsidRPr="003A6A19">
        <w:t xml:space="preserve"> </w:t>
      </w:r>
      <w:r w:rsidR="00C4665E" w:rsidRPr="003A6A19">
        <w:t xml:space="preserve">Project Report </w:t>
      </w:r>
      <w:r w:rsidR="00495183" w:rsidRPr="003A6A19">
        <w:t xml:space="preserve">Review </w:t>
      </w:r>
      <w:r w:rsidRPr="003A6A19">
        <w:t xml:space="preserve">for a </w:t>
      </w:r>
      <w:proofErr w:type="gramStart"/>
      <w:r w:rsidR="00C4665E" w:rsidRPr="003A6A19">
        <w:t>complete</w:t>
      </w:r>
      <w:proofErr w:type="gramEnd"/>
      <w:r w:rsidR="00C4665E" w:rsidRPr="003A6A19">
        <w:t xml:space="preserve"> new system</w:t>
      </w:r>
      <w:r w:rsidRPr="003A6A19">
        <w:t xml:space="preserve"> </w:t>
      </w:r>
      <w:r w:rsidR="00F62C25" w:rsidRPr="003A6A19">
        <w:t>[</w:t>
      </w:r>
      <w:r w:rsidR="00AA6E58" w:rsidRPr="003A6A19">
        <w:t>WAC 246-290-990(1)(</w:t>
      </w:r>
      <w:r w:rsidR="00CF7325" w:rsidRPr="003A6A19">
        <w:t>d</w:t>
      </w:r>
      <w:r w:rsidR="00AA6E58" w:rsidRPr="003A6A19">
        <w:t>)</w:t>
      </w:r>
      <w:r w:rsidR="00F62C25" w:rsidRPr="003A6A19">
        <w:t>]</w:t>
      </w:r>
    </w:p>
    <w:p w14:paraId="32C326B0" w14:textId="34EADC35" w:rsidR="00AA6E58" w:rsidRPr="00B23FE4" w:rsidRDefault="00AE11FC" w:rsidP="000E7A68">
      <w:pPr>
        <w:pStyle w:val="BlockText"/>
        <w:ind w:left="540"/>
        <w:rPr>
          <w:rFonts w:cs="Segoe UI"/>
          <w:b/>
          <w:i/>
          <w:szCs w:val="24"/>
        </w:rPr>
      </w:pPr>
      <w:r w:rsidRPr="003A6A19">
        <w:rPr>
          <w:b/>
        </w:rPr>
        <w:t>$</w:t>
      </w:r>
      <w:r w:rsidR="00812481" w:rsidRPr="003A6A19">
        <w:rPr>
          <w:b/>
        </w:rPr>
        <w:t>633</w:t>
      </w:r>
      <w:r w:rsidRPr="003A6A19">
        <w:t xml:space="preserve"> for a Construction Document Review </w:t>
      </w:r>
      <w:r w:rsidR="00404200" w:rsidRPr="003A6A19">
        <w:t xml:space="preserve">for a </w:t>
      </w:r>
      <w:proofErr w:type="gramStart"/>
      <w:r w:rsidR="00404200" w:rsidRPr="003A6A19">
        <w:t>complete</w:t>
      </w:r>
      <w:proofErr w:type="gramEnd"/>
      <w:r w:rsidR="00404200" w:rsidRPr="003A6A19">
        <w:t xml:space="preserve"> new water system </w:t>
      </w:r>
      <w:r w:rsidR="00F62C25" w:rsidRPr="003A6A19">
        <w:t>[</w:t>
      </w:r>
      <w:r w:rsidR="00AA6E58" w:rsidRPr="003A6A19">
        <w:t>WAC 246-290-990(1)(</w:t>
      </w:r>
      <w:r w:rsidR="00CF7325" w:rsidRPr="003A6A19">
        <w:t>f</w:t>
      </w:r>
      <w:r w:rsidR="00AA6E58" w:rsidRPr="003A6A19">
        <w:t>)</w:t>
      </w:r>
      <w:r w:rsidR="00F62C25" w:rsidRPr="003A6A19">
        <w:t>]</w:t>
      </w:r>
    </w:p>
    <w:p w14:paraId="03AFEDA2" w14:textId="005E618E" w:rsidR="00F036DD" w:rsidRPr="003A6A19" w:rsidRDefault="00F036DD" w:rsidP="000E7A68">
      <w:pPr>
        <w:pStyle w:val="BlockText"/>
        <w:ind w:left="540"/>
        <w:rPr>
          <w:b/>
        </w:rPr>
      </w:pPr>
      <w:r w:rsidRPr="003A6A19">
        <w:rPr>
          <w:b/>
        </w:rPr>
        <w:t xml:space="preserve">Total </w:t>
      </w:r>
      <w:r w:rsidR="00FC3D73" w:rsidRPr="003A6A19">
        <w:rPr>
          <w:b/>
        </w:rPr>
        <w:t xml:space="preserve">fee </w:t>
      </w:r>
      <w:r w:rsidRPr="003A6A19">
        <w:rPr>
          <w:b/>
        </w:rPr>
        <w:t>= $</w:t>
      </w:r>
      <w:r w:rsidR="00C4665E" w:rsidRPr="003A6A19">
        <w:rPr>
          <w:b/>
        </w:rPr>
        <w:t>1,124</w:t>
      </w:r>
    </w:p>
    <w:p w14:paraId="0F3C0A7D" w14:textId="767C69CA" w:rsidR="00AA6E58" w:rsidRPr="003A6A19" w:rsidRDefault="00501164" w:rsidP="003A6A19">
      <w:pPr>
        <w:pStyle w:val="BodyText"/>
      </w:pPr>
      <w:r w:rsidRPr="003A6A19">
        <w:t>In addition to the fees above, t</w:t>
      </w:r>
      <w:r w:rsidR="00AA6E58" w:rsidRPr="003A6A19">
        <w:t>he</w:t>
      </w:r>
      <w:r w:rsidR="00812481" w:rsidRPr="003A6A19">
        <w:t xml:space="preserve"> water system need</w:t>
      </w:r>
      <w:r w:rsidR="003A6A19">
        <w:t>s</w:t>
      </w:r>
      <w:r w:rsidR="00812481" w:rsidRPr="003A6A19">
        <w:t xml:space="preserve"> to pay </w:t>
      </w:r>
      <w:r w:rsidR="00A01675">
        <w:t>us</w:t>
      </w:r>
      <w:r w:rsidR="00A01675" w:rsidRPr="003A6A19">
        <w:t xml:space="preserve"> </w:t>
      </w:r>
      <w:r w:rsidR="00812481" w:rsidRPr="003A6A19">
        <w:t xml:space="preserve">or the local health </w:t>
      </w:r>
      <w:r w:rsidR="00AA6E58" w:rsidRPr="003A6A19">
        <w:t xml:space="preserve">department </w:t>
      </w:r>
      <w:r w:rsidR="00F62C25" w:rsidRPr="003A6A19">
        <w:t xml:space="preserve">a fee to cover a </w:t>
      </w:r>
      <w:r w:rsidR="00812481" w:rsidRPr="003A6A19">
        <w:t>well</w:t>
      </w:r>
      <w:r w:rsidR="000E7A68">
        <w:t>-</w:t>
      </w:r>
      <w:r w:rsidR="00812481" w:rsidRPr="003A6A19">
        <w:t>site inspection</w:t>
      </w:r>
      <w:r w:rsidR="00FD5939" w:rsidRPr="003A6A19">
        <w:t>.</w:t>
      </w:r>
      <w:r w:rsidR="00B44190">
        <w:t xml:space="preserve"> Note that the above fees may change if the WAC is updated.</w:t>
      </w:r>
    </w:p>
    <w:p w14:paraId="0D6B1E74" w14:textId="77777777" w:rsidR="00900CA7" w:rsidRPr="004509B2" w:rsidRDefault="004720FF" w:rsidP="004509B2">
      <w:pPr>
        <w:pStyle w:val="Heading4"/>
      </w:pPr>
      <w:r w:rsidRPr="004509B2">
        <w:t xml:space="preserve">Online </w:t>
      </w:r>
      <w:r w:rsidR="00900CA7" w:rsidRPr="004509B2">
        <w:t xml:space="preserve">Group </w:t>
      </w:r>
      <w:r w:rsidR="00812481" w:rsidRPr="004509B2">
        <w:t>A-TNC</w:t>
      </w:r>
      <w:r w:rsidR="00900CA7" w:rsidRPr="004509B2">
        <w:t xml:space="preserve"> Resource</w:t>
      </w:r>
      <w:r w:rsidR="00F02E01" w:rsidRPr="004509B2">
        <w:t>s</w:t>
      </w:r>
      <w:r w:rsidR="00900CA7" w:rsidRPr="004509B2">
        <w:t xml:space="preserve"> </w:t>
      </w:r>
    </w:p>
    <w:p w14:paraId="617BEEBA" w14:textId="59B75C61" w:rsidR="00660446" w:rsidRPr="003A6A19" w:rsidRDefault="003157A6" w:rsidP="003A6A19">
      <w:pPr>
        <w:pStyle w:val="BodyText"/>
      </w:pPr>
      <w:r>
        <w:t>We</w:t>
      </w:r>
      <w:r w:rsidR="004720FF" w:rsidRPr="00B23FE4">
        <w:t xml:space="preserve"> developed</w:t>
      </w:r>
      <w:r w:rsidR="00812481" w:rsidRPr="00B23FE4">
        <w:t xml:space="preserve"> many resources applicable to</w:t>
      </w:r>
      <w:r w:rsidR="004720FF" w:rsidRPr="00B23FE4">
        <w:t xml:space="preserve"> Group </w:t>
      </w:r>
      <w:r w:rsidR="00812481" w:rsidRPr="00B23FE4">
        <w:t xml:space="preserve">A-TNC water systems. </w:t>
      </w:r>
      <w:r w:rsidR="00643992" w:rsidRPr="00B23FE4">
        <w:t xml:space="preserve">These resources (such as fact sheets and guidance documents) </w:t>
      </w:r>
      <w:r w:rsidR="004720FF" w:rsidRPr="00B23FE4">
        <w:t xml:space="preserve">help you from </w:t>
      </w:r>
      <w:r w:rsidR="00682369" w:rsidRPr="00B23FE4">
        <w:t xml:space="preserve">the </w:t>
      </w:r>
      <w:r w:rsidR="004720FF" w:rsidRPr="00B23FE4">
        <w:t>pre-</w:t>
      </w:r>
      <w:r w:rsidR="00682369" w:rsidRPr="00B23FE4">
        <w:t xml:space="preserve">submittal stage </w:t>
      </w:r>
      <w:r w:rsidR="004720FF" w:rsidRPr="00B23FE4">
        <w:t xml:space="preserve">of your water system design through operation and maintenance. </w:t>
      </w:r>
    </w:p>
    <w:p w14:paraId="63694F85" w14:textId="77777777" w:rsidR="003A6A19" w:rsidRDefault="00660446" w:rsidP="003A6A19">
      <w:pPr>
        <w:pStyle w:val="BodyText"/>
      </w:pPr>
      <w:r w:rsidRPr="00B23FE4">
        <w:t xml:space="preserve">The </w:t>
      </w:r>
      <w:r w:rsidR="00643992" w:rsidRPr="00B23FE4">
        <w:t>o</w:t>
      </w:r>
      <w:r w:rsidRPr="00B23FE4">
        <w:t xml:space="preserve">nline Group </w:t>
      </w:r>
      <w:r w:rsidR="00643992" w:rsidRPr="00B23FE4">
        <w:t>A</w:t>
      </w:r>
      <w:r w:rsidRPr="00B23FE4">
        <w:t xml:space="preserve"> </w:t>
      </w:r>
      <w:r w:rsidR="00643992" w:rsidRPr="00B23FE4">
        <w:t>r</w:t>
      </w:r>
      <w:r w:rsidRPr="00B23FE4">
        <w:t>esources</w:t>
      </w:r>
      <w:r w:rsidR="00643992" w:rsidRPr="00B23FE4">
        <w:t xml:space="preserve"> </w:t>
      </w:r>
      <w:r w:rsidR="009557C5" w:rsidRPr="00B23FE4">
        <w:t xml:space="preserve">most </w:t>
      </w:r>
      <w:r w:rsidR="00643992" w:rsidRPr="00B23FE4">
        <w:t>applicable to Group A-TNC water systems</w:t>
      </w:r>
      <w:r w:rsidRPr="00B23FE4">
        <w:t xml:space="preserve"> include</w:t>
      </w:r>
      <w:r w:rsidR="003A6A19">
        <w:t>:</w:t>
      </w:r>
    </w:p>
    <w:p w14:paraId="5FBA1BDD" w14:textId="3EAD3022" w:rsidR="00F62C25" w:rsidRPr="00B23FE4" w:rsidRDefault="00E86C87" w:rsidP="00792EA3">
      <w:pPr>
        <w:pStyle w:val="ListParagraph"/>
        <w:rPr>
          <w:rFonts w:cs="Segoe UI"/>
          <w:b/>
          <w:bCs/>
          <w:iCs/>
          <w:szCs w:val="24"/>
        </w:rPr>
      </w:pPr>
      <w:hyperlink r:id="rId19" w:history="1">
        <w:r w:rsidRPr="00E86C87">
          <w:rPr>
            <w:rStyle w:val="Hyperlink"/>
            <w:i/>
          </w:rPr>
          <w:t>Project Approval Application Form</w:t>
        </w:r>
        <w:r w:rsidRPr="00E86C87">
          <w:rPr>
            <w:rStyle w:val="Hyperlink"/>
          </w:rPr>
          <w:t xml:space="preserve"> 331-149</w:t>
        </w:r>
      </w:hyperlink>
      <w:r w:rsidR="003A6A19" w:rsidRPr="00E86C87">
        <w:rPr>
          <w:rStyle w:val="Hyperlink"/>
          <w:rFonts w:cs="Segoe UI"/>
          <w:bCs/>
          <w:iCs/>
          <w:color w:val="auto"/>
          <w:szCs w:val="24"/>
          <w:u w:val="none"/>
        </w:rPr>
        <w:t>.</w:t>
      </w:r>
    </w:p>
    <w:p w14:paraId="01CBC807" w14:textId="1BC59647" w:rsidR="00F62C25" w:rsidRPr="00B23FE4" w:rsidRDefault="003A6A19" w:rsidP="00792EA3">
      <w:pPr>
        <w:pStyle w:val="ListParagraph"/>
        <w:rPr>
          <w:b/>
        </w:rPr>
      </w:pPr>
      <w:r>
        <w:t xml:space="preserve">Our </w:t>
      </w:r>
      <w:hyperlink r:id="rId20" w:history="1">
        <w:r w:rsidR="00F62C25" w:rsidRPr="004509B2">
          <w:rPr>
            <w:rStyle w:val="Hyperlink"/>
          </w:rPr>
          <w:t>TNC Water System webpage</w:t>
        </w:r>
      </w:hyperlink>
      <w:r w:rsidR="00F62C25" w:rsidRPr="00B23FE4">
        <w:t xml:space="preserve"> help</w:t>
      </w:r>
      <w:r>
        <w:t>s</w:t>
      </w:r>
      <w:r w:rsidR="00F62C25" w:rsidRPr="00B23FE4">
        <w:t xml:space="preserve"> </w:t>
      </w:r>
      <w:r>
        <w:t xml:space="preserve">you </w:t>
      </w:r>
      <w:r w:rsidR="00F62C25" w:rsidRPr="00B23FE4">
        <w:t xml:space="preserve">understand the regulatory requirements for ongoing operations of Group A-TNC water systems. </w:t>
      </w:r>
    </w:p>
    <w:p w14:paraId="01C566C0" w14:textId="01C6E4F5" w:rsidR="00F62C25" w:rsidRPr="00B23FE4" w:rsidRDefault="00F62C25" w:rsidP="00792EA3">
      <w:pPr>
        <w:pStyle w:val="ListParagraph"/>
        <w:rPr>
          <w:b/>
        </w:rPr>
      </w:pPr>
      <w:hyperlink r:id="rId21" w:history="1">
        <w:r w:rsidRPr="004509B2">
          <w:rPr>
            <w:rStyle w:val="Hyperlink"/>
            <w:rFonts w:cs="Segoe UI"/>
            <w:bCs/>
            <w:i/>
            <w:iCs/>
            <w:szCs w:val="24"/>
          </w:rPr>
          <w:t>Preventive maintenance program: Guide for small public water systems using groundwater</w:t>
        </w:r>
        <w:r w:rsidRPr="004509B2">
          <w:rPr>
            <w:rStyle w:val="Hyperlink"/>
            <w:rFonts w:cs="Segoe UI"/>
            <w:bCs/>
            <w:iCs/>
            <w:szCs w:val="24"/>
          </w:rPr>
          <w:t xml:space="preserve"> 331-351</w:t>
        </w:r>
      </w:hyperlink>
      <w:r w:rsidRPr="00B23FE4">
        <w:t>.</w:t>
      </w:r>
    </w:p>
    <w:p w14:paraId="0D037BB1" w14:textId="0CD9FFD5" w:rsidR="00F62C25" w:rsidRPr="004509B2" w:rsidRDefault="00F62C25" w:rsidP="00792EA3">
      <w:pPr>
        <w:pStyle w:val="ListParagraph"/>
        <w:rPr>
          <w:rStyle w:val="Hyperlink"/>
          <w:rFonts w:cs="Segoe UI"/>
          <w:b/>
          <w:bCs/>
          <w:iCs/>
          <w:szCs w:val="24"/>
          <w:u w:val="none"/>
        </w:rPr>
      </w:pPr>
      <w:hyperlink r:id="rId22" w:history="1">
        <w:r w:rsidRPr="004509B2">
          <w:rPr>
            <w:rStyle w:val="Hyperlink"/>
            <w:rFonts w:cs="Segoe UI"/>
            <w:bCs/>
            <w:i/>
            <w:iCs/>
            <w:szCs w:val="24"/>
          </w:rPr>
          <w:t>Owning and Managing a Group A Water System</w:t>
        </w:r>
        <w:r w:rsidRPr="004509B2">
          <w:rPr>
            <w:rStyle w:val="Hyperlink"/>
            <w:rFonts w:cs="Segoe UI"/>
            <w:bCs/>
            <w:iCs/>
            <w:szCs w:val="24"/>
          </w:rPr>
          <w:t xml:space="preserve"> 331-084</w:t>
        </w:r>
      </w:hyperlink>
      <w:r w:rsidR="003A6A19" w:rsidRPr="004509B2">
        <w:rPr>
          <w:rStyle w:val="Hyperlink"/>
          <w:rFonts w:cs="Segoe UI"/>
          <w:bCs/>
          <w:iCs/>
          <w:szCs w:val="24"/>
        </w:rPr>
        <w:t>.</w:t>
      </w:r>
    </w:p>
    <w:p w14:paraId="22383438" w14:textId="6F6CB17F" w:rsidR="00AF708C" w:rsidRPr="00B23FE4" w:rsidRDefault="00AF708C" w:rsidP="00792EA3">
      <w:pPr>
        <w:pStyle w:val="ListParagraph"/>
        <w:rPr>
          <w:rFonts w:cs="Segoe UI"/>
          <w:b/>
          <w:bCs/>
          <w:iCs/>
          <w:szCs w:val="24"/>
        </w:rPr>
      </w:pPr>
      <w:hyperlink r:id="rId23" w:history="1">
        <w:r w:rsidRPr="004509B2">
          <w:rPr>
            <w:rStyle w:val="Hyperlink"/>
            <w:rFonts w:cs="Segoe UI"/>
            <w:bCs/>
            <w:i/>
            <w:szCs w:val="24"/>
          </w:rPr>
          <w:t>Small Water System Management Program Guide</w:t>
        </w:r>
        <w:r w:rsidRPr="004509B2">
          <w:rPr>
            <w:rStyle w:val="Hyperlink"/>
            <w:rFonts w:cs="Segoe UI"/>
            <w:bCs/>
            <w:iCs/>
            <w:szCs w:val="24"/>
          </w:rPr>
          <w:t xml:space="preserve"> 331-134</w:t>
        </w:r>
      </w:hyperlink>
      <w:r w:rsidRPr="00AF708C">
        <w:t xml:space="preserve"> and </w:t>
      </w:r>
      <w:r w:rsidRPr="004509B2">
        <w:rPr>
          <w:rStyle w:val="Hyperlink"/>
          <w:rFonts w:cs="Segoe UI"/>
          <w:bCs/>
          <w:i/>
          <w:szCs w:val="24"/>
        </w:rPr>
        <w:t xml:space="preserve">Small Water System </w:t>
      </w:r>
      <w:hyperlink r:id="rId24" w:history="1">
        <w:r w:rsidRPr="004509B2">
          <w:rPr>
            <w:rStyle w:val="Hyperlink"/>
            <w:rFonts w:cs="Segoe UI"/>
            <w:bCs/>
            <w:i/>
            <w:szCs w:val="24"/>
          </w:rPr>
          <w:t>Management Program Guide for Noncommunity Systems</w:t>
        </w:r>
        <w:r w:rsidRPr="004509B2">
          <w:rPr>
            <w:rStyle w:val="Hyperlink"/>
            <w:rFonts w:cs="Segoe UI"/>
            <w:bCs/>
            <w:iCs/>
            <w:szCs w:val="24"/>
          </w:rPr>
          <w:t xml:space="preserve"> 331-474</w:t>
        </w:r>
      </w:hyperlink>
      <w:r w:rsidRPr="00AF708C">
        <w:rPr>
          <w:rStyle w:val="Hyperlink"/>
          <w:rFonts w:cs="Segoe UI"/>
          <w:bCs/>
          <w:iCs/>
          <w:color w:val="auto"/>
          <w:szCs w:val="24"/>
          <w:u w:val="none"/>
        </w:rPr>
        <w:t>.</w:t>
      </w:r>
    </w:p>
    <w:p w14:paraId="5C83E01B" w14:textId="51214D1F" w:rsidR="003E37AF" w:rsidRPr="004509B2" w:rsidRDefault="00E86C87" w:rsidP="004B3F18">
      <w:pPr>
        <w:pStyle w:val="Heading1"/>
      </w:pPr>
      <w:r>
        <w:t>Office of Drinking Water</w:t>
      </w:r>
      <w:r w:rsidR="003E37AF" w:rsidRPr="004509B2">
        <w:t xml:space="preserve"> Contacts</w:t>
      </w:r>
    </w:p>
    <w:p w14:paraId="4A396498" w14:textId="7A303192" w:rsidR="003E37AF" w:rsidRPr="00E73A40" w:rsidRDefault="008220B6" w:rsidP="000E7A68">
      <w:pPr>
        <w:pStyle w:val="BodyText"/>
      </w:pPr>
      <w:r w:rsidRPr="00E73A40">
        <w:t xml:space="preserve">Design engineers with </w:t>
      </w:r>
      <w:r w:rsidR="003E37AF" w:rsidRPr="00E73A40">
        <w:t xml:space="preserve">questions or concerns should contact </w:t>
      </w:r>
      <w:r w:rsidR="003157A6" w:rsidRPr="00E73A40">
        <w:t>us</w:t>
      </w:r>
      <w:r w:rsidR="003E37AF" w:rsidRPr="00E73A40">
        <w:t xml:space="preserve">. Table 1 presents </w:t>
      </w:r>
      <w:r w:rsidR="003157A6" w:rsidRPr="00E73A40">
        <w:t xml:space="preserve">our </w:t>
      </w:r>
      <w:r w:rsidR="003E37AF" w:rsidRPr="00E73A40">
        <w:t>contact information</w:t>
      </w:r>
      <w:r w:rsidR="003157A6" w:rsidRPr="00E73A40">
        <w:t>.</w:t>
      </w:r>
    </w:p>
    <w:p w14:paraId="0D57689F" w14:textId="0CEA9EBE" w:rsidR="00922383" w:rsidRDefault="00922383" w:rsidP="001F1C84">
      <w:pPr>
        <w:pStyle w:val="BodyText"/>
      </w:pPr>
      <w:r w:rsidRPr="00B23FE4">
        <w:t xml:space="preserve">If you have questions about this workbook, </w:t>
      </w:r>
      <w:bookmarkStart w:id="3" w:name="_Hlk144472209"/>
      <w:r w:rsidRPr="00B23FE4">
        <w:t xml:space="preserve">the </w:t>
      </w:r>
      <w:hyperlink r:id="rId25" w:history="1">
        <w:r w:rsidRPr="004509B2">
          <w:rPr>
            <w:rStyle w:val="Hyperlink"/>
            <w:i/>
          </w:rPr>
          <w:t xml:space="preserve">Group </w:t>
        </w:r>
        <w:r w:rsidR="009557C5" w:rsidRPr="004509B2">
          <w:rPr>
            <w:rStyle w:val="Hyperlink"/>
            <w:i/>
          </w:rPr>
          <w:t>A-TNC</w:t>
        </w:r>
        <w:r w:rsidRPr="004509B2">
          <w:rPr>
            <w:rStyle w:val="Hyperlink"/>
            <w:i/>
          </w:rPr>
          <w:t xml:space="preserve"> Water System Design Guidelines</w:t>
        </w:r>
        <w:r w:rsidR="003157A6" w:rsidRPr="004509B2">
          <w:rPr>
            <w:rStyle w:val="Hyperlink"/>
            <w:i/>
          </w:rPr>
          <w:t xml:space="preserve"> </w:t>
        </w:r>
        <w:r w:rsidR="003157A6" w:rsidRPr="004509B2">
          <w:rPr>
            <w:rStyle w:val="Hyperlink"/>
          </w:rPr>
          <w:t>331-</w:t>
        </w:r>
        <w:r w:rsidR="00FC3E31" w:rsidRPr="004509B2">
          <w:rPr>
            <w:rStyle w:val="Hyperlink"/>
          </w:rPr>
          <w:t>676</w:t>
        </w:r>
      </w:hyperlink>
      <w:bookmarkEnd w:id="3"/>
      <w:r w:rsidRPr="00B23FE4">
        <w:t xml:space="preserve">, </w:t>
      </w:r>
      <w:r w:rsidR="003157A6">
        <w:rPr>
          <w:iCs/>
          <w:szCs w:val="24"/>
        </w:rPr>
        <w:t>our</w:t>
      </w:r>
      <w:r w:rsidR="003157A6" w:rsidRPr="00B23FE4">
        <w:rPr>
          <w:iCs/>
          <w:szCs w:val="24"/>
        </w:rPr>
        <w:t xml:space="preserve"> </w:t>
      </w:r>
      <w:r w:rsidR="009557C5" w:rsidRPr="00B23FE4">
        <w:rPr>
          <w:iCs/>
          <w:szCs w:val="24"/>
        </w:rPr>
        <w:t xml:space="preserve">online </w:t>
      </w:r>
      <w:r w:rsidR="00BF1B0D" w:rsidRPr="00B23FE4">
        <w:rPr>
          <w:iCs/>
          <w:szCs w:val="24"/>
        </w:rPr>
        <w:t>fact sheets and guidance</w:t>
      </w:r>
      <w:r w:rsidRPr="00D5234A">
        <w:t>,</w:t>
      </w:r>
      <w:r w:rsidRPr="00B23FE4">
        <w:t xml:space="preserve"> or the </w:t>
      </w:r>
      <w:hyperlink r:id="rId26" w:history="1">
        <w:r w:rsidRPr="004509B2">
          <w:rPr>
            <w:rStyle w:val="Hyperlink"/>
            <w:rFonts w:cs="Segoe UI"/>
          </w:rPr>
          <w:t>State Board of Health Rules</w:t>
        </w:r>
      </w:hyperlink>
      <w:r w:rsidRPr="00B23FE4">
        <w:t xml:space="preserve"> on Group </w:t>
      </w:r>
      <w:r w:rsidR="00BF1B0D" w:rsidRPr="00B23FE4">
        <w:t>A</w:t>
      </w:r>
      <w:r w:rsidRPr="00B23FE4">
        <w:t xml:space="preserve"> Public Water Systems,</w:t>
      </w:r>
      <w:r w:rsidRPr="00D5234A">
        <w:t xml:space="preserve"> </w:t>
      </w:r>
      <w:r w:rsidRPr="00B23FE4">
        <w:t xml:space="preserve">call our </w:t>
      </w:r>
      <w:hyperlink r:id="rId27" w:history="1">
        <w:r w:rsidRPr="00D27AED">
          <w:rPr>
            <w:rStyle w:val="Hyperlink"/>
          </w:rPr>
          <w:t>regional office</w:t>
        </w:r>
      </w:hyperlink>
      <w:r w:rsidR="00BF1B0D" w:rsidRPr="00B23FE4">
        <w:t xml:space="preserve"> </w:t>
      </w:r>
      <w:r w:rsidR="00AE0832">
        <w:t>that serves</w:t>
      </w:r>
      <w:r w:rsidR="00BF1B0D" w:rsidRPr="00B23FE4">
        <w:t xml:space="preserve"> your area</w:t>
      </w:r>
      <w:r w:rsidRPr="00B23FE4">
        <w:t>.</w:t>
      </w:r>
    </w:p>
    <w:p w14:paraId="2F07BE85" w14:textId="338EA1CD" w:rsidR="004509B2" w:rsidRDefault="004509B2">
      <w:pPr>
        <w:spacing w:after="0"/>
        <w:rPr>
          <w:rFonts w:ascii="Segoe UI" w:hAnsi="Segoe UI"/>
          <w:sz w:val="22"/>
        </w:rPr>
      </w:pPr>
      <w:r>
        <w:br w:type="page"/>
      </w:r>
    </w:p>
    <w:tbl>
      <w:tblPr>
        <w:tblW w:w="9576" w:type="dxa"/>
        <w:tblLayout w:type="fixed"/>
        <w:tblLook w:val="0000" w:firstRow="0" w:lastRow="0" w:firstColumn="0" w:lastColumn="0" w:noHBand="0" w:noVBand="0"/>
      </w:tblPr>
      <w:tblGrid>
        <w:gridCol w:w="4788"/>
        <w:gridCol w:w="4788"/>
      </w:tblGrid>
      <w:tr w:rsidR="002A06AD" w:rsidRPr="002A06AD" w14:paraId="5F832DFC" w14:textId="77777777" w:rsidTr="002A06AD">
        <w:tc>
          <w:tcPr>
            <w:tcW w:w="9576" w:type="dxa"/>
            <w:gridSpan w:val="2"/>
            <w:shd w:val="clear" w:color="auto" w:fill="auto"/>
          </w:tcPr>
          <w:p w14:paraId="248D65B2" w14:textId="0D7391FD" w:rsidR="007E0D9F" w:rsidRPr="002A06AD" w:rsidRDefault="007E0D9F" w:rsidP="004509B2">
            <w:pPr>
              <w:pStyle w:val="TableTitle"/>
              <w:rPr>
                <w:rFonts w:cs="Segoe UI"/>
                <w:color w:val="0A3C7D"/>
                <w:szCs w:val="24"/>
              </w:rPr>
            </w:pPr>
            <w:r w:rsidRPr="002A06AD">
              <w:rPr>
                <w:color w:val="0A3C7D"/>
              </w:rPr>
              <w:lastRenderedPageBreak/>
              <w:t>Table 1</w:t>
            </w:r>
            <w:r w:rsidRPr="002A06AD">
              <w:rPr>
                <w:color w:val="0A3C7D"/>
              </w:rPr>
              <w:br/>
              <w:t>Office of Drinking Water Regional Offices</w:t>
            </w:r>
          </w:p>
        </w:tc>
      </w:tr>
      <w:tr w:rsidR="00DB4F26" w:rsidRPr="007E0D9F" w14:paraId="4F134679" w14:textId="77777777" w:rsidTr="004B3F18">
        <w:tc>
          <w:tcPr>
            <w:tcW w:w="4788" w:type="dxa"/>
            <w:shd w:val="clear" w:color="auto" w:fill="DEE9FA"/>
          </w:tcPr>
          <w:p w14:paraId="6D555F09" w14:textId="41B3BF14" w:rsidR="00DB4F26" w:rsidRPr="007E0D9F" w:rsidRDefault="00DB4F26" w:rsidP="003157A6">
            <w:pPr>
              <w:rPr>
                <w:rFonts w:ascii="Segoe UI" w:hAnsi="Segoe UI" w:cs="Segoe UI"/>
                <w:sz w:val="22"/>
                <w:szCs w:val="24"/>
              </w:rPr>
            </w:pPr>
            <w:hyperlink r:id="rId28" w:history="1">
              <w:r w:rsidRPr="004509B2">
                <w:rPr>
                  <w:rStyle w:val="Hyperlink"/>
                  <w:rFonts w:ascii="Segoe UI" w:hAnsi="Segoe UI" w:cs="Segoe UI"/>
                  <w:b/>
                  <w:sz w:val="22"/>
                  <w:szCs w:val="24"/>
                </w:rPr>
                <w:t>Eastern Regio</w:t>
              </w:r>
              <w:r w:rsidR="003157A6" w:rsidRPr="004509B2">
                <w:rPr>
                  <w:rStyle w:val="Hyperlink"/>
                  <w:rFonts w:ascii="Segoe UI" w:hAnsi="Segoe UI" w:cs="Segoe UI"/>
                  <w:b/>
                  <w:sz w:val="22"/>
                  <w:szCs w:val="24"/>
                </w:rPr>
                <w:t>nal Office</w:t>
              </w:r>
            </w:hyperlink>
          </w:p>
        </w:tc>
        <w:tc>
          <w:tcPr>
            <w:tcW w:w="4788" w:type="dxa"/>
            <w:shd w:val="clear" w:color="auto" w:fill="DEE9FA"/>
          </w:tcPr>
          <w:p w14:paraId="7F2BD18F" w14:textId="77777777" w:rsidR="00DB4F26" w:rsidRPr="007E0D9F" w:rsidRDefault="00DB4F26" w:rsidP="005B44B5">
            <w:pPr>
              <w:rPr>
                <w:rFonts w:ascii="Segoe UI" w:hAnsi="Segoe UI" w:cs="Segoe UI"/>
                <w:sz w:val="22"/>
                <w:szCs w:val="24"/>
              </w:rPr>
            </w:pPr>
            <w:r w:rsidRPr="007E0D9F">
              <w:rPr>
                <w:rFonts w:ascii="Segoe UI" w:hAnsi="Segoe UI" w:cs="Segoe UI"/>
                <w:b/>
                <w:sz w:val="22"/>
                <w:szCs w:val="24"/>
              </w:rPr>
              <w:t>Serving</w:t>
            </w:r>
          </w:p>
        </w:tc>
      </w:tr>
      <w:tr w:rsidR="00DB4F26" w:rsidRPr="007E0D9F" w14:paraId="126260FC" w14:textId="77777777" w:rsidTr="007E0D9F">
        <w:tc>
          <w:tcPr>
            <w:tcW w:w="4788" w:type="dxa"/>
          </w:tcPr>
          <w:p w14:paraId="2410B768" w14:textId="149A5DAE" w:rsidR="00DB4F26" w:rsidRPr="007E0D9F" w:rsidRDefault="00DB4F26" w:rsidP="00E73A40">
            <w:pPr>
              <w:pStyle w:val="BodyText"/>
              <w:tabs>
                <w:tab w:val="left" w:pos="795"/>
              </w:tabs>
              <w:rPr>
                <w:sz w:val="20"/>
              </w:rPr>
            </w:pPr>
            <w:r w:rsidRPr="007E0D9F">
              <w:rPr>
                <w:rFonts w:cs="Segoe UI"/>
                <w:b/>
                <w:sz w:val="20"/>
              </w:rPr>
              <w:t xml:space="preserve">Phone:  </w:t>
            </w:r>
            <w:r w:rsidRPr="007E0D9F">
              <w:rPr>
                <w:sz w:val="20"/>
              </w:rPr>
              <w:t>509</w:t>
            </w:r>
            <w:r w:rsidR="00922383" w:rsidRPr="007E0D9F">
              <w:rPr>
                <w:sz w:val="20"/>
              </w:rPr>
              <w:t>-</w:t>
            </w:r>
            <w:r w:rsidRPr="007E0D9F">
              <w:rPr>
                <w:sz w:val="20"/>
              </w:rPr>
              <w:t>329-2100</w:t>
            </w:r>
          </w:p>
          <w:p w14:paraId="003090FE" w14:textId="77777777" w:rsidR="00DB4F26" w:rsidRDefault="00DB4F26" w:rsidP="001F1C84">
            <w:pPr>
              <w:pStyle w:val="BodyText"/>
              <w:rPr>
                <w:sz w:val="20"/>
              </w:rPr>
            </w:pPr>
            <w:r w:rsidRPr="007E0D9F">
              <w:rPr>
                <w:rFonts w:cs="Segoe UI"/>
                <w:b/>
                <w:sz w:val="20"/>
              </w:rPr>
              <w:t xml:space="preserve">TDD Relay: </w:t>
            </w:r>
            <w:r w:rsidR="0060336E" w:rsidRPr="007E0D9F">
              <w:rPr>
                <w:sz w:val="20"/>
              </w:rPr>
              <w:t>1-</w:t>
            </w:r>
            <w:r w:rsidRPr="007E0D9F">
              <w:rPr>
                <w:sz w:val="20"/>
              </w:rPr>
              <w:t>800-833-6388</w:t>
            </w:r>
          </w:p>
          <w:p w14:paraId="5CDD5690" w14:textId="012C0630" w:rsidR="008B6582" w:rsidRPr="007E0D9F" w:rsidRDefault="00630DD3" w:rsidP="001F1C84">
            <w:pPr>
              <w:pStyle w:val="BodyText"/>
              <w:rPr>
                <w:rFonts w:cs="Segoe UI"/>
                <w:sz w:val="20"/>
              </w:rPr>
            </w:pPr>
            <w:hyperlink r:id="rId29" w:history="1">
              <w:r w:rsidRPr="00795949">
                <w:rPr>
                  <w:rStyle w:val="Hyperlink"/>
                  <w:rFonts w:cs="Segoe UI"/>
                  <w:sz w:val="20"/>
                </w:rPr>
                <w:t>eroadmin@doh.wa.gov</w:t>
              </w:r>
            </w:hyperlink>
            <w:r>
              <w:rPr>
                <w:rFonts w:cs="Segoe UI"/>
                <w:sz w:val="20"/>
              </w:rPr>
              <w:t xml:space="preserve"> </w:t>
            </w:r>
          </w:p>
        </w:tc>
        <w:tc>
          <w:tcPr>
            <w:tcW w:w="4788" w:type="dxa"/>
            <w:vAlign w:val="center"/>
          </w:tcPr>
          <w:p w14:paraId="324EC182" w14:textId="77777777" w:rsidR="00DB4F26" w:rsidRPr="007E0D9F" w:rsidRDefault="00DB4F26" w:rsidP="001F1C84">
            <w:pPr>
              <w:pStyle w:val="BodyText"/>
              <w:rPr>
                <w:sz w:val="20"/>
              </w:rPr>
            </w:pPr>
            <w:r w:rsidRPr="007E0D9F">
              <w:rPr>
                <w:sz w:val="20"/>
              </w:rPr>
              <w:t>Adams, Asotin, Benton, Chelan, Columbia, Douglas, Franklin, Ferry, Garfield, Grant, Kittitas, Klickitat, Lincoln, Okanogan, Pend Oreille, Spokane, Stevens, Walla Walla, Whitman, and Yakima counties.</w:t>
            </w:r>
            <w:r w:rsidRPr="007E0D9F" w:rsidDel="003738F2">
              <w:rPr>
                <w:sz w:val="20"/>
              </w:rPr>
              <w:t xml:space="preserve"> </w:t>
            </w:r>
          </w:p>
        </w:tc>
      </w:tr>
      <w:tr w:rsidR="00DB4F26" w:rsidRPr="007E0D9F" w14:paraId="7B424FB3" w14:textId="77777777" w:rsidTr="004B3F18">
        <w:tc>
          <w:tcPr>
            <w:tcW w:w="4788" w:type="dxa"/>
            <w:shd w:val="clear" w:color="auto" w:fill="DEE9FA"/>
          </w:tcPr>
          <w:p w14:paraId="632F6555" w14:textId="173EBCC5" w:rsidR="00DB4F26" w:rsidRPr="007E0D9F" w:rsidRDefault="00DB4F26" w:rsidP="003157A6">
            <w:pPr>
              <w:rPr>
                <w:rFonts w:ascii="Segoe UI" w:hAnsi="Segoe UI" w:cs="Segoe UI"/>
                <w:sz w:val="22"/>
                <w:szCs w:val="24"/>
              </w:rPr>
            </w:pPr>
            <w:hyperlink r:id="rId30" w:history="1">
              <w:r w:rsidRPr="004509B2">
                <w:rPr>
                  <w:rStyle w:val="Hyperlink"/>
                  <w:rFonts w:ascii="Segoe UI" w:hAnsi="Segoe UI" w:cs="Segoe UI"/>
                  <w:b/>
                  <w:sz w:val="22"/>
                  <w:szCs w:val="24"/>
                </w:rPr>
                <w:t>Northwest Regio</w:t>
              </w:r>
              <w:r w:rsidR="003157A6" w:rsidRPr="004509B2">
                <w:rPr>
                  <w:rStyle w:val="Hyperlink"/>
                  <w:rFonts w:ascii="Segoe UI" w:hAnsi="Segoe UI" w:cs="Segoe UI"/>
                  <w:b/>
                  <w:sz w:val="22"/>
                  <w:szCs w:val="24"/>
                </w:rPr>
                <w:t>nal Office</w:t>
              </w:r>
            </w:hyperlink>
          </w:p>
        </w:tc>
        <w:tc>
          <w:tcPr>
            <w:tcW w:w="4788" w:type="dxa"/>
            <w:shd w:val="clear" w:color="auto" w:fill="DEE9FA"/>
            <w:vAlign w:val="center"/>
          </w:tcPr>
          <w:p w14:paraId="2C4F5A27" w14:textId="77777777" w:rsidR="00DB4F26" w:rsidRPr="007E0D9F" w:rsidRDefault="00DB4F26" w:rsidP="00DB090E">
            <w:pPr>
              <w:rPr>
                <w:rFonts w:ascii="Segoe UI" w:hAnsi="Segoe UI" w:cs="Segoe UI"/>
                <w:sz w:val="22"/>
                <w:szCs w:val="24"/>
              </w:rPr>
            </w:pPr>
            <w:r w:rsidRPr="007E0D9F">
              <w:rPr>
                <w:rFonts w:ascii="Segoe UI" w:hAnsi="Segoe UI" w:cs="Segoe UI"/>
                <w:b/>
                <w:sz w:val="22"/>
                <w:szCs w:val="24"/>
              </w:rPr>
              <w:t>Serving</w:t>
            </w:r>
          </w:p>
        </w:tc>
      </w:tr>
      <w:tr w:rsidR="00DB4F26" w:rsidRPr="007E0D9F" w14:paraId="348AB693" w14:textId="77777777" w:rsidTr="007E0D9F">
        <w:tc>
          <w:tcPr>
            <w:tcW w:w="4788" w:type="dxa"/>
          </w:tcPr>
          <w:p w14:paraId="6F43D9F3" w14:textId="77777777" w:rsidR="00DB4F26" w:rsidRPr="007E0D9F" w:rsidRDefault="00DB4F26" w:rsidP="001F1C84">
            <w:pPr>
              <w:pStyle w:val="BodyText"/>
              <w:rPr>
                <w:sz w:val="20"/>
              </w:rPr>
            </w:pPr>
            <w:r w:rsidRPr="007E0D9F">
              <w:rPr>
                <w:rFonts w:cs="Segoe UI"/>
                <w:b/>
                <w:sz w:val="20"/>
              </w:rPr>
              <w:t xml:space="preserve">Phone:  </w:t>
            </w:r>
            <w:r w:rsidRPr="007E0D9F">
              <w:rPr>
                <w:sz w:val="20"/>
              </w:rPr>
              <w:t>253</w:t>
            </w:r>
            <w:r w:rsidR="00922383" w:rsidRPr="007E0D9F">
              <w:rPr>
                <w:sz w:val="20"/>
              </w:rPr>
              <w:t>-</w:t>
            </w:r>
            <w:r w:rsidRPr="007E0D9F">
              <w:rPr>
                <w:sz w:val="20"/>
              </w:rPr>
              <w:t>395-6750</w:t>
            </w:r>
          </w:p>
          <w:p w14:paraId="37B95549" w14:textId="77777777" w:rsidR="00DB4F26" w:rsidRDefault="00DB4F26" w:rsidP="001F1C84">
            <w:pPr>
              <w:pStyle w:val="BodyText"/>
              <w:rPr>
                <w:sz w:val="20"/>
              </w:rPr>
            </w:pPr>
            <w:r w:rsidRPr="007E0D9F">
              <w:rPr>
                <w:rFonts w:cs="Segoe UI"/>
                <w:b/>
                <w:sz w:val="20"/>
              </w:rPr>
              <w:t xml:space="preserve">TDD Relay:  </w:t>
            </w:r>
            <w:r w:rsidR="0060336E" w:rsidRPr="007E0D9F">
              <w:rPr>
                <w:sz w:val="20"/>
              </w:rPr>
              <w:t>1-</w:t>
            </w:r>
            <w:r w:rsidRPr="007E0D9F">
              <w:rPr>
                <w:sz w:val="20"/>
              </w:rPr>
              <w:t>800-833-6388</w:t>
            </w:r>
          </w:p>
          <w:p w14:paraId="2A9CD6C7" w14:textId="1BDD8626" w:rsidR="008B6582" w:rsidRPr="007E0D9F" w:rsidRDefault="008B6582" w:rsidP="001F1C84">
            <w:pPr>
              <w:pStyle w:val="BodyText"/>
              <w:rPr>
                <w:rFonts w:cs="Segoe UI"/>
                <w:sz w:val="20"/>
              </w:rPr>
            </w:pPr>
            <w:hyperlink r:id="rId31" w:history="1">
              <w:r w:rsidRPr="00795949">
                <w:rPr>
                  <w:rStyle w:val="Hyperlink"/>
                  <w:rFonts w:cs="Segoe UI"/>
                  <w:sz w:val="20"/>
                </w:rPr>
                <w:t>NWRO.ADMIN@doh.wa.gov</w:t>
              </w:r>
            </w:hyperlink>
            <w:r>
              <w:rPr>
                <w:rFonts w:cs="Segoe UI"/>
                <w:sz w:val="20"/>
              </w:rPr>
              <w:t xml:space="preserve"> </w:t>
            </w:r>
          </w:p>
        </w:tc>
        <w:tc>
          <w:tcPr>
            <w:tcW w:w="4788" w:type="dxa"/>
            <w:vAlign w:val="center"/>
          </w:tcPr>
          <w:p w14:paraId="5DE8517B" w14:textId="77777777" w:rsidR="00DB4F26" w:rsidRPr="007E0D9F" w:rsidRDefault="00DB4F26" w:rsidP="001F1C84">
            <w:pPr>
              <w:pStyle w:val="BodyText"/>
              <w:rPr>
                <w:sz w:val="20"/>
              </w:rPr>
            </w:pPr>
            <w:r w:rsidRPr="007E0D9F">
              <w:rPr>
                <w:sz w:val="20"/>
              </w:rPr>
              <w:t>Island, King, Pierce, San Juan, Skagit, Snohomish, and Whatcom</w:t>
            </w:r>
            <w:r w:rsidRPr="007E0D9F" w:rsidDel="00602BC6">
              <w:rPr>
                <w:sz w:val="20"/>
              </w:rPr>
              <w:t xml:space="preserve"> </w:t>
            </w:r>
            <w:r w:rsidRPr="007E0D9F">
              <w:rPr>
                <w:sz w:val="20"/>
              </w:rPr>
              <w:t>counties.</w:t>
            </w:r>
          </w:p>
        </w:tc>
      </w:tr>
      <w:tr w:rsidR="00DB4F26" w:rsidRPr="007E0D9F" w14:paraId="4E51DA0E" w14:textId="77777777" w:rsidTr="004B3F18">
        <w:tc>
          <w:tcPr>
            <w:tcW w:w="4788" w:type="dxa"/>
            <w:shd w:val="clear" w:color="auto" w:fill="DEE9FA"/>
          </w:tcPr>
          <w:p w14:paraId="488AE58A" w14:textId="543AA168" w:rsidR="00DB4F26" w:rsidRPr="007E0D9F" w:rsidRDefault="00DB4F26" w:rsidP="005B44B5">
            <w:pPr>
              <w:rPr>
                <w:rFonts w:ascii="Segoe UI" w:hAnsi="Segoe UI" w:cs="Segoe UI"/>
                <w:sz w:val="22"/>
                <w:szCs w:val="24"/>
              </w:rPr>
            </w:pPr>
            <w:hyperlink r:id="rId32" w:history="1">
              <w:r w:rsidRPr="004509B2">
                <w:rPr>
                  <w:rStyle w:val="Hyperlink"/>
                  <w:rFonts w:ascii="Segoe UI" w:hAnsi="Segoe UI" w:cs="Segoe UI"/>
                  <w:b/>
                  <w:sz w:val="22"/>
                  <w:szCs w:val="24"/>
                </w:rPr>
                <w:t>Southwest Region</w:t>
              </w:r>
              <w:r w:rsidR="003157A6" w:rsidRPr="004509B2">
                <w:rPr>
                  <w:rStyle w:val="Hyperlink"/>
                  <w:rFonts w:ascii="Segoe UI" w:hAnsi="Segoe UI" w:cs="Segoe UI"/>
                  <w:b/>
                  <w:sz w:val="22"/>
                  <w:szCs w:val="24"/>
                </w:rPr>
                <w:t>al Office</w:t>
              </w:r>
            </w:hyperlink>
          </w:p>
        </w:tc>
        <w:tc>
          <w:tcPr>
            <w:tcW w:w="4788" w:type="dxa"/>
            <w:shd w:val="clear" w:color="auto" w:fill="DEE9FA"/>
            <w:vAlign w:val="center"/>
          </w:tcPr>
          <w:p w14:paraId="1394CB8F" w14:textId="77777777" w:rsidR="00DB4F26" w:rsidRPr="007E0D9F" w:rsidRDefault="00DB4F26" w:rsidP="00DB090E">
            <w:pPr>
              <w:rPr>
                <w:rFonts w:ascii="Segoe UI" w:hAnsi="Segoe UI" w:cs="Segoe UI"/>
                <w:sz w:val="22"/>
                <w:szCs w:val="24"/>
              </w:rPr>
            </w:pPr>
            <w:r w:rsidRPr="007E0D9F">
              <w:rPr>
                <w:rFonts w:ascii="Segoe UI" w:hAnsi="Segoe UI" w:cs="Segoe UI"/>
                <w:b/>
                <w:sz w:val="22"/>
                <w:szCs w:val="24"/>
              </w:rPr>
              <w:t>Serving</w:t>
            </w:r>
          </w:p>
        </w:tc>
      </w:tr>
      <w:tr w:rsidR="00DB4F26" w:rsidRPr="007E0D9F" w14:paraId="6E769A56" w14:textId="77777777" w:rsidTr="004B3F18">
        <w:tc>
          <w:tcPr>
            <w:tcW w:w="4788" w:type="dxa"/>
            <w:tcBorders>
              <w:bottom w:val="single" w:sz="8" w:space="0" w:color="ADC5EC"/>
            </w:tcBorders>
          </w:tcPr>
          <w:p w14:paraId="4A34CEE2" w14:textId="77777777" w:rsidR="00DB4F26" w:rsidRPr="007E0D9F" w:rsidRDefault="00DB4F26" w:rsidP="007E0D9F">
            <w:pPr>
              <w:pStyle w:val="BodyText"/>
              <w:rPr>
                <w:sz w:val="20"/>
              </w:rPr>
            </w:pPr>
            <w:r w:rsidRPr="007E0D9F">
              <w:rPr>
                <w:rFonts w:cs="Segoe UI"/>
                <w:b/>
                <w:sz w:val="20"/>
              </w:rPr>
              <w:t xml:space="preserve">Phone:  </w:t>
            </w:r>
            <w:r w:rsidRPr="007E0D9F">
              <w:rPr>
                <w:sz w:val="20"/>
              </w:rPr>
              <w:t>360</w:t>
            </w:r>
            <w:r w:rsidR="00922383" w:rsidRPr="007E0D9F">
              <w:rPr>
                <w:sz w:val="20"/>
              </w:rPr>
              <w:t>-</w:t>
            </w:r>
            <w:r w:rsidRPr="007E0D9F">
              <w:rPr>
                <w:sz w:val="20"/>
              </w:rPr>
              <w:t>236-3030</w:t>
            </w:r>
          </w:p>
          <w:p w14:paraId="7274D07E" w14:textId="77777777" w:rsidR="00DB4F26" w:rsidRDefault="00DB4F26" w:rsidP="007E0D9F">
            <w:pPr>
              <w:pStyle w:val="BodyText"/>
              <w:rPr>
                <w:sz w:val="20"/>
              </w:rPr>
            </w:pPr>
            <w:r w:rsidRPr="007E0D9F">
              <w:rPr>
                <w:rFonts w:cs="Segoe UI"/>
                <w:b/>
                <w:sz w:val="20"/>
              </w:rPr>
              <w:t xml:space="preserve">TDD Relay:  </w:t>
            </w:r>
            <w:r w:rsidR="0060336E" w:rsidRPr="007E0D9F">
              <w:rPr>
                <w:sz w:val="20"/>
              </w:rPr>
              <w:t>1-</w:t>
            </w:r>
            <w:r w:rsidRPr="007E0D9F">
              <w:rPr>
                <w:sz w:val="20"/>
              </w:rPr>
              <w:t>800-833-6388</w:t>
            </w:r>
          </w:p>
          <w:p w14:paraId="5CD09D5C" w14:textId="7AF5BD36" w:rsidR="008B6582" w:rsidRPr="007E0D9F" w:rsidRDefault="00630DD3" w:rsidP="007E0D9F">
            <w:pPr>
              <w:pStyle w:val="BodyText"/>
              <w:rPr>
                <w:rFonts w:cs="Segoe UI"/>
                <w:sz w:val="20"/>
              </w:rPr>
            </w:pPr>
            <w:hyperlink r:id="rId33" w:history="1">
              <w:r w:rsidRPr="00795949">
                <w:rPr>
                  <w:rStyle w:val="Hyperlink"/>
                  <w:rFonts w:cs="Segoe UI"/>
                  <w:sz w:val="20"/>
                </w:rPr>
                <w:t>swro.admin@doh.wa.gov</w:t>
              </w:r>
            </w:hyperlink>
            <w:r>
              <w:rPr>
                <w:rFonts w:cs="Segoe UI"/>
                <w:sz w:val="20"/>
              </w:rPr>
              <w:t xml:space="preserve"> </w:t>
            </w:r>
          </w:p>
        </w:tc>
        <w:tc>
          <w:tcPr>
            <w:tcW w:w="4788" w:type="dxa"/>
            <w:tcBorders>
              <w:bottom w:val="single" w:sz="8" w:space="0" w:color="ADC5EC"/>
            </w:tcBorders>
            <w:vAlign w:val="center"/>
          </w:tcPr>
          <w:p w14:paraId="4A31AAE9" w14:textId="77777777" w:rsidR="00DB4F26" w:rsidRPr="007E0D9F" w:rsidRDefault="00DB4F26" w:rsidP="001F1C84">
            <w:pPr>
              <w:pStyle w:val="BodyText"/>
              <w:rPr>
                <w:sz w:val="20"/>
              </w:rPr>
            </w:pPr>
            <w:r w:rsidRPr="007E0D9F">
              <w:rPr>
                <w:sz w:val="20"/>
              </w:rPr>
              <w:t>Clallam, Clark, Cowlitz, Grays Harbor, Jefferson, Kitsap, Lewis, Mason, Pacific, Skamania, Thurston, and Wahkiakum counties.</w:t>
            </w:r>
            <w:r w:rsidRPr="007E0D9F" w:rsidDel="00436653">
              <w:rPr>
                <w:sz w:val="20"/>
              </w:rPr>
              <w:t xml:space="preserve"> </w:t>
            </w:r>
          </w:p>
        </w:tc>
      </w:tr>
    </w:tbl>
    <w:p w14:paraId="42B87751" w14:textId="77777777" w:rsidR="00B01728" w:rsidRPr="00B01728" w:rsidRDefault="00B01728" w:rsidP="000E7A68">
      <w:pPr>
        <w:pStyle w:val="BodyText"/>
      </w:pPr>
    </w:p>
    <w:p w14:paraId="04A89789" w14:textId="77777777" w:rsidR="00B01728" w:rsidRPr="00B01728" w:rsidRDefault="00B01728" w:rsidP="000E7A68">
      <w:pPr>
        <w:pStyle w:val="BodyText"/>
      </w:pPr>
    </w:p>
    <w:p w14:paraId="2B9C5964" w14:textId="7E97C04A" w:rsidR="00B01728" w:rsidRDefault="00B01728" w:rsidP="000E7A68">
      <w:pPr>
        <w:pStyle w:val="BodyText"/>
      </w:pPr>
    </w:p>
    <w:p w14:paraId="1EB8E121" w14:textId="35A16769" w:rsidR="000E7A68" w:rsidRDefault="000E7A68" w:rsidP="000E7A68">
      <w:pPr>
        <w:pStyle w:val="BodyText"/>
      </w:pPr>
    </w:p>
    <w:p w14:paraId="0C08F85F" w14:textId="4F2D0417" w:rsidR="000E7A68" w:rsidRDefault="000E7A68" w:rsidP="000E7A68">
      <w:pPr>
        <w:pStyle w:val="BodyText"/>
      </w:pPr>
    </w:p>
    <w:p w14:paraId="0D02CD4F" w14:textId="77777777" w:rsidR="000E7A68" w:rsidRPr="00B01728" w:rsidRDefault="000E7A68" w:rsidP="000E7A68">
      <w:pPr>
        <w:pStyle w:val="BodyText"/>
      </w:pPr>
    </w:p>
    <w:p w14:paraId="05DC6834" w14:textId="7088E59D" w:rsidR="00B01728" w:rsidRPr="00B01728" w:rsidRDefault="00B01728" w:rsidP="000E7A68">
      <w:pPr>
        <w:pStyle w:val="BodyText"/>
      </w:pPr>
    </w:p>
    <w:p w14:paraId="4EDDA86D" w14:textId="2893491F" w:rsidR="00B01728" w:rsidRPr="00B01728" w:rsidRDefault="00B01728" w:rsidP="000E7A68">
      <w:pPr>
        <w:pStyle w:val="BodyText"/>
      </w:pPr>
    </w:p>
    <w:p w14:paraId="265A9E79" w14:textId="77777777" w:rsidR="004509B2" w:rsidRPr="002C2590" w:rsidRDefault="004509B2" w:rsidP="004509B2">
      <w:pPr>
        <w:pStyle w:val="Footer"/>
      </w:pPr>
      <w:bookmarkStart w:id="4" w:name="_Hlk132708452"/>
      <w:bookmarkStart w:id="5" w:name="_Hlk132708453"/>
      <w:r w:rsidRPr="002C2590">
        <w:rPr>
          <w:noProof/>
        </w:rPr>
        <w:drawing>
          <wp:anchor distT="0" distB="0" distL="114300" distR="114300" simplePos="0" relativeHeight="251662848" behindDoc="0" locked="0" layoutInCell="1" allowOverlap="1" wp14:anchorId="7D7E3DC1" wp14:editId="7065D4C3">
            <wp:simplePos x="0" y="0"/>
            <wp:positionH relativeFrom="column">
              <wp:posOffset>-87464</wp:posOffset>
            </wp:positionH>
            <wp:positionV relativeFrom="paragraph">
              <wp:posOffset>-233404</wp:posOffset>
            </wp:positionV>
            <wp:extent cx="914400" cy="914400"/>
            <wp:effectExtent l="0" t="0" r="0" b="0"/>
            <wp:wrapSquare wrapText="bothSides"/>
            <wp:docPr id="1715479956" name="Picture 1715479956"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t xml:space="preserve">To request this document in another format, call 1-800-525-0127. Deaf or hard of hearing customers, please call 711 (Washington Relay) or email </w:t>
      </w:r>
      <w:hyperlink r:id="rId35" w:history="1">
        <w:r w:rsidRPr="004509B2">
          <w:rPr>
            <w:rStyle w:val="Hyperlink"/>
          </w:rPr>
          <w:t>doh.information@doh.wa.gov</w:t>
        </w:r>
        <w:r w:rsidRPr="004509B2">
          <w:rPr>
            <w:rStyle w:val="Hyperlink"/>
            <w:i/>
            <w:iCs/>
            <w:color w:val="auto"/>
            <w:u w:val="none"/>
          </w:rPr>
          <w:t>.</w:t>
        </w:r>
      </w:hyperlink>
      <w:r w:rsidRPr="002C2590">
        <w:t xml:space="preserve"> If in need of translation services, call 1-800-525-0127.</w:t>
      </w:r>
      <w:bookmarkEnd w:id="4"/>
      <w:bookmarkEnd w:id="5"/>
    </w:p>
    <w:p w14:paraId="3568F6D7" w14:textId="77777777" w:rsidR="00B01728" w:rsidRPr="00B01728" w:rsidRDefault="00B01728" w:rsidP="000E7A68">
      <w:pPr>
        <w:pStyle w:val="BodyText"/>
      </w:pPr>
    </w:p>
    <w:p w14:paraId="2631BBE7" w14:textId="77777777" w:rsidR="00B01728" w:rsidRPr="00B01728" w:rsidRDefault="00B01728" w:rsidP="000E7A68">
      <w:pPr>
        <w:pStyle w:val="BodyText"/>
      </w:pPr>
    </w:p>
    <w:p w14:paraId="1B594260" w14:textId="281E1C55" w:rsidR="007E0D9F" w:rsidRPr="00B01728" w:rsidRDefault="007E0D9F" w:rsidP="000E7A68">
      <w:pPr>
        <w:pStyle w:val="BodyText"/>
        <w:rPr>
          <w:rFonts w:eastAsia="Arial"/>
          <w:b/>
          <w:bCs/>
          <w:color w:val="37516D"/>
          <w:szCs w:val="24"/>
        </w:rPr>
      </w:pPr>
      <w:r w:rsidRPr="00B01728">
        <w:br w:type="page"/>
      </w:r>
    </w:p>
    <w:p w14:paraId="777958C1" w14:textId="1A397B27" w:rsidR="00AA7DDE" w:rsidRDefault="00CE01DC" w:rsidP="00C358F3">
      <w:pPr>
        <w:pStyle w:val="Heading1"/>
      </w:pPr>
      <w:r w:rsidRPr="00B23FE4">
        <w:lastRenderedPageBreak/>
        <w:t xml:space="preserve">Group </w:t>
      </w:r>
      <w:r w:rsidR="00BF1B0D" w:rsidRPr="00B23FE4">
        <w:t>A-TNC</w:t>
      </w:r>
      <w:r w:rsidRPr="00B23FE4">
        <w:t xml:space="preserve"> </w:t>
      </w:r>
      <w:r w:rsidR="00F90355" w:rsidRPr="00B23FE4">
        <w:t>Project Report</w:t>
      </w:r>
      <w:r w:rsidR="00BB7F9E" w:rsidRPr="00B23FE4">
        <w:t xml:space="preserve"> and </w:t>
      </w:r>
      <w:r w:rsidRPr="00B23FE4">
        <w:t>Design Submittal Checklist</w:t>
      </w:r>
    </w:p>
    <w:p w14:paraId="2A363C4B" w14:textId="77777777" w:rsidR="00A01675" w:rsidRPr="00B23FE4" w:rsidRDefault="00A01675" w:rsidP="00C358F3">
      <w:pPr>
        <w:pStyle w:val="Scottschapterheading"/>
      </w:pPr>
    </w:p>
    <w:p w14:paraId="054ED7F5" w14:textId="77777777" w:rsidR="002C3780" w:rsidRPr="00B23FE4" w:rsidRDefault="002C3780" w:rsidP="002C3780">
      <w:pPr>
        <w:jc w:val="center"/>
        <w:rPr>
          <w:rFonts w:ascii="Segoe UI" w:hAnsi="Segoe UI" w:cs="Segoe UI"/>
          <w:b/>
        </w:rPr>
      </w:pPr>
      <w:r w:rsidRPr="00B23FE4">
        <w:rPr>
          <w:rFonts w:ascii="Segoe UI" w:hAnsi="Segoe UI" w:cs="Segoe UI"/>
          <w:b/>
        </w:rPr>
        <w:t xml:space="preserve">CHECKLIST FOR </w:t>
      </w:r>
      <w:r w:rsidR="00CE01DC" w:rsidRPr="00B23FE4">
        <w:rPr>
          <w:rFonts w:ascii="Segoe UI" w:hAnsi="Segoe UI" w:cs="Segoe UI"/>
          <w:b/>
        </w:rPr>
        <w:t xml:space="preserve">A </w:t>
      </w:r>
      <w:r w:rsidR="00301701" w:rsidRPr="00B23FE4">
        <w:rPr>
          <w:rFonts w:ascii="Segoe UI" w:hAnsi="Segoe UI" w:cs="Segoe UI"/>
          <w:b/>
        </w:rPr>
        <w:t xml:space="preserve">NEW OR EXPANDING </w:t>
      </w:r>
    </w:p>
    <w:p w14:paraId="3CBF7E96" w14:textId="77777777" w:rsidR="00301701" w:rsidRPr="00B23FE4" w:rsidRDefault="00301701" w:rsidP="002C3780">
      <w:pPr>
        <w:jc w:val="center"/>
        <w:rPr>
          <w:rFonts w:ascii="Segoe UI" w:hAnsi="Segoe UI" w:cs="Segoe UI"/>
          <w:b/>
        </w:rPr>
      </w:pPr>
      <w:r w:rsidRPr="00B23FE4">
        <w:rPr>
          <w:rFonts w:ascii="Segoe UI" w:hAnsi="Segoe UI" w:cs="Segoe UI"/>
          <w:b/>
        </w:rPr>
        <w:t xml:space="preserve">GROUP </w:t>
      </w:r>
      <w:r w:rsidR="00BF1B0D" w:rsidRPr="00B23FE4">
        <w:rPr>
          <w:rFonts w:ascii="Segoe UI" w:hAnsi="Segoe UI" w:cs="Segoe UI"/>
          <w:b/>
        </w:rPr>
        <w:t>A-TNC</w:t>
      </w:r>
      <w:r w:rsidRPr="00B23FE4">
        <w:rPr>
          <w:rFonts w:ascii="Segoe UI" w:hAnsi="Segoe UI" w:cs="Segoe UI"/>
          <w:b/>
        </w:rPr>
        <w:t xml:space="preserve"> WATER SYSTEM</w:t>
      </w:r>
    </w:p>
    <w:p w14:paraId="19681D42" w14:textId="77777777" w:rsidR="003D00ED" w:rsidRPr="00B23FE4" w:rsidRDefault="00FF4950" w:rsidP="00FF4950">
      <w:pPr>
        <w:jc w:val="center"/>
        <w:rPr>
          <w:rFonts w:ascii="Segoe UI" w:hAnsi="Segoe UI" w:cs="Segoe UI"/>
          <w:b/>
        </w:rPr>
      </w:pPr>
      <w:r w:rsidRPr="00B23FE4">
        <w:rPr>
          <w:rFonts w:ascii="Segoe UI" w:hAnsi="Segoe UI" w:cs="Segoe UI"/>
          <w:b/>
        </w:rPr>
        <w:t>Check the appropriate box for each row and submit a completed checklist with workbook</w:t>
      </w:r>
    </w:p>
    <w:tbl>
      <w:tblPr>
        <w:tblW w:w="0" w:type="auto"/>
        <w:tblBorders>
          <w:top w:val="single" w:sz="8" w:space="0" w:color="ADC5EC"/>
          <w:left w:val="single" w:sz="8" w:space="0" w:color="ADC5EC"/>
          <w:bottom w:val="single" w:sz="8" w:space="0" w:color="ADC5EC"/>
          <w:right w:val="single" w:sz="8" w:space="0" w:color="ADC5EC"/>
          <w:insideH w:val="single" w:sz="8" w:space="0" w:color="ADC5EC"/>
          <w:insideV w:val="single" w:sz="8" w:space="0" w:color="ADC5EC"/>
        </w:tblBorders>
        <w:tblLook w:val="04A0" w:firstRow="1" w:lastRow="0" w:firstColumn="1" w:lastColumn="0" w:noHBand="0" w:noVBand="1"/>
      </w:tblPr>
      <w:tblGrid>
        <w:gridCol w:w="5386"/>
        <w:gridCol w:w="1506"/>
        <w:gridCol w:w="1125"/>
        <w:gridCol w:w="1323"/>
      </w:tblGrid>
      <w:tr w:rsidR="003D00ED" w:rsidRPr="007E0D9F" w14:paraId="66B4F091" w14:textId="77777777" w:rsidTr="004B3F18">
        <w:tc>
          <w:tcPr>
            <w:tcW w:w="5395" w:type="dxa"/>
            <w:shd w:val="clear" w:color="auto" w:fill="0A3C7D"/>
            <w:vAlign w:val="bottom"/>
          </w:tcPr>
          <w:p w14:paraId="4A371B82" w14:textId="77777777" w:rsidR="003D00ED" w:rsidRPr="007E0D9F" w:rsidRDefault="00BB7F9E" w:rsidP="00E610A0">
            <w:pPr>
              <w:rPr>
                <w:rFonts w:ascii="Segoe UI" w:hAnsi="Segoe UI" w:cs="Segoe UI"/>
                <w:b/>
                <w:sz w:val="20"/>
              </w:rPr>
            </w:pPr>
            <w:r w:rsidRPr="007E0D9F">
              <w:rPr>
                <w:rFonts w:ascii="Segoe UI" w:hAnsi="Segoe UI" w:cs="Segoe UI"/>
                <w:b/>
                <w:sz w:val="20"/>
              </w:rPr>
              <w:t xml:space="preserve">Planning and </w:t>
            </w:r>
            <w:r w:rsidR="003D00ED" w:rsidRPr="007E0D9F">
              <w:rPr>
                <w:rFonts w:ascii="Segoe UI" w:hAnsi="Segoe UI" w:cs="Segoe UI"/>
                <w:b/>
                <w:sz w:val="20"/>
              </w:rPr>
              <w:t>Design Submittal Element</w:t>
            </w:r>
          </w:p>
        </w:tc>
        <w:tc>
          <w:tcPr>
            <w:tcW w:w="1507" w:type="dxa"/>
            <w:shd w:val="clear" w:color="auto" w:fill="0A3C7D"/>
            <w:vAlign w:val="bottom"/>
          </w:tcPr>
          <w:p w14:paraId="3F271C59" w14:textId="77777777" w:rsidR="003D00ED" w:rsidRPr="007E0D9F" w:rsidRDefault="00C614F8" w:rsidP="003A6A19">
            <w:pPr>
              <w:rPr>
                <w:rFonts w:ascii="Segoe UI" w:hAnsi="Segoe UI" w:cs="Segoe UI"/>
                <w:sz w:val="20"/>
              </w:rPr>
            </w:pPr>
            <w:r w:rsidRPr="007E0D9F">
              <w:rPr>
                <w:rFonts w:ascii="Segoe UI" w:hAnsi="Segoe UI" w:cs="Segoe UI"/>
                <w:sz w:val="20"/>
              </w:rPr>
              <w:t xml:space="preserve">Group </w:t>
            </w:r>
            <w:r w:rsidR="00BF1B0D" w:rsidRPr="007E0D9F">
              <w:rPr>
                <w:rFonts w:ascii="Segoe UI" w:hAnsi="Segoe UI" w:cs="Segoe UI"/>
                <w:sz w:val="20"/>
              </w:rPr>
              <w:t>A-TNC</w:t>
            </w:r>
            <w:r w:rsidRPr="007E0D9F">
              <w:rPr>
                <w:rFonts w:ascii="Segoe UI" w:hAnsi="Segoe UI" w:cs="Segoe UI"/>
                <w:sz w:val="20"/>
              </w:rPr>
              <w:t xml:space="preserve"> </w:t>
            </w:r>
            <w:r w:rsidR="00F02E01" w:rsidRPr="007E0D9F">
              <w:rPr>
                <w:rFonts w:ascii="Segoe UI" w:hAnsi="Segoe UI" w:cs="Segoe UI"/>
                <w:sz w:val="20"/>
              </w:rPr>
              <w:t>Guidelines</w:t>
            </w:r>
            <w:r w:rsidR="003D00ED" w:rsidRPr="007E0D9F">
              <w:rPr>
                <w:rFonts w:ascii="Segoe UI" w:hAnsi="Segoe UI" w:cs="Segoe UI"/>
                <w:sz w:val="20"/>
              </w:rPr>
              <w:t xml:space="preserve"> Section</w:t>
            </w:r>
          </w:p>
        </w:tc>
        <w:tc>
          <w:tcPr>
            <w:tcW w:w="1125" w:type="dxa"/>
            <w:shd w:val="clear" w:color="auto" w:fill="0A3C7D"/>
            <w:vAlign w:val="bottom"/>
          </w:tcPr>
          <w:p w14:paraId="5A775F2B" w14:textId="77777777" w:rsidR="003D00ED" w:rsidRPr="007E0D9F" w:rsidRDefault="003D00ED" w:rsidP="00E610A0">
            <w:pPr>
              <w:jc w:val="center"/>
              <w:rPr>
                <w:rFonts w:ascii="Segoe UI" w:hAnsi="Segoe UI" w:cs="Segoe UI"/>
                <w:b/>
                <w:sz w:val="20"/>
              </w:rPr>
            </w:pPr>
            <w:r w:rsidRPr="007E0D9F">
              <w:rPr>
                <w:rFonts w:ascii="Segoe UI" w:hAnsi="Segoe UI" w:cs="Segoe UI"/>
                <w:b/>
                <w:sz w:val="20"/>
              </w:rPr>
              <w:t>Yes,</w:t>
            </w:r>
          </w:p>
          <w:p w14:paraId="308AD07C" w14:textId="77777777" w:rsidR="003D00ED" w:rsidRPr="007E0D9F" w:rsidRDefault="003D00ED" w:rsidP="00E610A0">
            <w:pPr>
              <w:jc w:val="center"/>
              <w:rPr>
                <w:rFonts w:ascii="Segoe UI" w:hAnsi="Segoe UI" w:cs="Segoe UI"/>
                <w:b/>
                <w:sz w:val="20"/>
              </w:rPr>
            </w:pPr>
            <w:r w:rsidRPr="007E0D9F">
              <w:rPr>
                <w:rFonts w:ascii="Segoe UI" w:hAnsi="Segoe UI" w:cs="Segoe UI"/>
                <w:b/>
                <w:sz w:val="20"/>
              </w:rPr>
              <w:t>Included</w:t>
            </w:r>
          </w:p>
        </w:tc>
        <w:tc>
          <w:tcPr>
            <w:tcW w:w="1323" w:type="dxa"/>
            <w:shd w:val="clear" w:color="auto" w:fill="0A3C7D"/>
            <w:vAlign w:val="bottom"/>
          </w:tcPr>
          <w:p w14:paraId="586CF30C" w14:textId="77777777" w:rsidR="003D00ED" w:rsidRPr="007E0D9F" w:rsidRDefault="003D00ED" w:rsidP="00E610A0">
            <w:pPr>
              <w:jc w:val="center"/>
              <w:rPr>
                <w:rFonts w:ascii="Segoe UI" w:hAnsi="Segoe UI" w:cs="Segoe UI"/>
                <w:b/>
                <w:sz w:val="20"/>
              </w:rPr>
            </w:pPr>
            <w:r w:rsidRPr="007E0D9F">
              <w:rPr>
                <w:rFonts w:ascii="Segoe UI" w:hAnsi="Segoe UI" w:cs="Segoe UI"/>
                <w:b/>
                <w:sz w:val="20"/>
              </w:rPr>
              <w:t>No, Not Applicable</w:t>
            </w:r>
          </w:p>
        </w:tc>
      </w:tr>
      <w:tr w:rsidR="00D172F4" w:rsidRPr="007E0D9F" w14:paraId="365C6941" w14:textId="77777777" w:rsidTr="004B3F18">
        <w:trPr>
          <w:trHeight w:hRule="exact" w:val="360"/>
        </w:trPr>
        <w:tc>
          <w:tcPr>
            <w:tcW w:w="5395" w:type="dxa"/>
            <w:vAlign w:val="center"/>
          </w:tcPr>
          <w:p w14:paraId="676F0DFF" w14:textId="4AB83801" w:rsidR="00D172F4" w:rsidRPr="007E0D9F" w:rsidRDefault="00D172F4" w:rsidP="00C81F87">
            <w:pPr>
              <w:spacing w:after="0"/>
              <w:rPr>
                <w:rFonts w:ascii="Segoe UI" w:hAnsi="Segoe UI" w:cs="Segoe UI"/>
                <w:sz w:val="20"/>
              </w:rPr>
            </w:pPr>
            <w:r w:rsidRPr="007E0D9F">
              <w:rPr>
                <w:rFonts w:ascii="Segoe UI" w:hAnsi="Segoe UI" w:cs="Segoe UI"/>
                <w:sz w:val="20"/>
              </w:rPr>
              <w:t xml:space="preserve">Completed </w:t>
            </w:r>
            <w:r w:rsidR="00C726DD" w:rsidRPr="007E0D9F">
              <w:rPr>
                <w:rFonts w:ascii="Segoe UI" w:hAnsi="Segoe UI" w:cs="Segoe UI"/>
                <w:sz w:val="20"/>
              </w:rPr>
              <w:t xml:space="preserve">submittal </w:t>
            </w:r>
            <w:r w:rsidRPr="007E0D9F">
              <w:rPr>
                <w:rFonts w:ascii="Segoe UI" w:hAnsi="Segoe UI" w:cs="Segoe UI"/>
                <w:sz w:val="20"/>
              </w:rPr>
              <w:t xml:space="preserve">checklist for </w:t>
            </w:r>
            <w:r w:rsidR="009A5513" w:rsidRPr="007E0D9F">
              <w:rPr>
                <w:rFonts w:ascii="Segoe UI" w:hAnsi="Segoe UI" w:cs="Segoe UI"/>
                <w:sz w:val="20"/>
              </w:rPr>
              <w:t>Group A-TNC system</w:t>
            </w:r>
          </w:p>
        </w:tc>
        <w:tc>
          <w:tcPr>
            <w:tcW w:w="1507" w:type="dxa"/>
            <w:shd w:val="clear" w:color="auto" w:fill="auto"/>
            <w:vAlign w:val="center"/>
          </w:tcPr>
          <w:p w14:paraId="2A78CEB9" w14:textId="77777777" w:rsidR="00D172F4" w:rsidRPr="007E0D9F" w:rsidRDefault="00D172F4" w:rsidP="00C81F87">
            <w:pPr>
              <w:spacing w:after="0"/>
              <w:jc w:val="center"/>
              <w:rPr>
                <w:rFonts w:ascii="Segoe UI" w:hAnsi="Segoe UI" w:cs="Segoe UI"/>
                <w:b/>
                <w:sz w:val="20"/>
              </w:rPr>
            </w:pPr>
          </w:p>
        </w:tc>
        <w:tc>
          <w:tcPr>
            <w:tcW w:w="1125" w:type="dxa"/>
            <w:vAlign w:val="center"/>
          </w:tcPr>
          <w:p w14:paraId="779F55F0" w14:textId="77777777" w:rsidR="00D172F4" w:rsidRPr="007E0D9F" w:rsidRDefault="00D172F4" w:rsidP="00C81F87">
            <w:pPr>
              <w:spacing w:after="0"/>
              <w:jc w:val="center"/>
              <w:rPr>
                <w:rFonts w:ascii="Segoe UI" w:hAnsi="Segoe UI" w:cs="Segoe UI"/>
                <w:b/>
                <w:sz w:val="20"/>
              </w:rPr>
            </w:pPr>
          </w:p>
        </w:tc>
        <w:tc>
          <w:tcPr>
            <w:tcW w:w="1323" w:type="dxa"/>
            <w:vMerge w:val="restart"/>
            <w:shd w:val="clear" w:color="auto" w:fill="DEE9FA"/>
            <w:vAlign w:val="center"/>
          </w:tcPr>
          <w:p w14:paraId="36B0C403" w14:textId="77777777" w:rsidR="00D172F4" w:rsidRPr="007E0D9F" w:rsidRDefault="00521614" w:rsidP="00C81F87">
            <w:pPr>
              <w:spacing w:after="0"/>
              <w:jc w:val="center"/>
              <w:rPr>
                <w:rFonts w:ascii="Segoe UI" w:hAnsi="Segoe UI" w:cs="Segoe UI"/>
                <w:b/>
                <w:sz w:val="20"/>
              </w:rPr>
            </w:pPr>
            <w:r w:rsidRPr="007E0D9F">
              <w:rPr>
                <w:rFonts w:ascii="Segoe UI" w:hAnsi="Segoe UI" w:cs="Segoe UI"/>
                <w:b/>
                <w:sz w:val="20"/>
              </w:rPr>
              <w:t>Always Applicable</w:t>
            </w:r>
          </w:p>
        </w:tc>
      </w:tr>
      <w:tr w:rsidR="00D172F4" w:rsidRPr="007E0D9F" w14:paraId="513782E8" w14:textId="77777777" w:rsidTr="004B3F18">
        <w:tc>
          <w:tcPr>
            <w:tcW w:w="5395" w:type="dxa"/>
            <w:vAlign w:val="center"/>
          </w:tcPr>
          <w:p w14:paraId="123EA501" w14:textId="77777777" w:rsidR="00D172F4" w:rsidRPr="007E0D9F" w:rsidRDefault="00D172F4" w:rsidP="00C81F87">
            <w:pPr>
              <w:spacing w:after="0"/>
              <w:rPr>
                <w:rFonts w:ascii="Segoe UI" w:hAnsi="Segoe UI" w:cs="Segoe UI"/>
                <w:sz w:val="20"/>
              </w:rPr>
            </w:pPr>
            <w:r w:rsidRPr="007E0D9F">
              <w:rPr>
                <w:rFonts w:ascii="Segoe UI" w:hAnsi="Segoe UI" w:cs="Segoe UI"/>
                <w:sz w:val="20"/>
              </w:rPr>
              <w:t>Completed project approval application form</w:t>
            </w:r>
          </w:p>
        </w:tc>
        <w:tc>
          <w:tcPr>
            <w:tcW w:w="1507" w:type="dxa"/>
            <w:vAlign w:val="center"/>
          </w:tcPr>
          <w:p w14:paraId="084CC84C" w14:textId="707CBB40" w:rsidR="00D172F4" w:rsidRPr="007E0D9F" w:rsidRDefault="00D172F4" w:rsidP="00C81F87">
            <w:pPr>
              <w:spacing w:after="0"/>
              <w:rPr>
                <w:rFonts w:ascii="Segoe UI" w:hAnsi="Segoe UI" w:cs="Segoe UI"/>
                <w:sz w:val="20"/>
              </w:rPr>
            </w:pPr>
            <w:r w:rsidRPr="007E0D9F">
              <w:rPr>
                <w:rFonts w:ascii="Segoe UI" w:hAnsi="Segoe UI" w:cs="Segoe UI"/>
                <w:sz w:val="20"/>
              </w:rPr>
              <w:t>Section 2.</w:t>
            </w:r>
            <w:r w:rsidR="005348EE" w:rsidRPr="007E0D9F">
              <w:rPr>
                <w:rFonts w:ascii="Segoe UI" w:hAnsi="Segoe UI" w:cs="Segoe UI"/>
                <w:sz w:val="20"/>
              </w:rPr>
              <w:t>1</w:t>
            </w:r>
          </w:p>
        </w:tc>
        <w:tc>
          <w:tcPr>
            <w:tcW w:w="1125" w:type="dxa"/>
            <w:vAlign w:val="center"/>
          </w:tcPr>
          <w:p w14:paraId="04ACB02E" w14:textId="77777777" w:rsidR="00D172F4" w:rsidRPr="007E0D9F" w:rsidRDefault="00D172F4" w:rsidP="00C81F87">
            <w:pPr>
              <w:spacing w:after="0"/>
              <w:jc w:val="center"/>
              <w:rPr>
                <w:rFonts w:ascii="Segoe UI" w:hAnsi="Segoe UI" w:cs="Segoe UI"/>
                <w:b/>
                <w:sz w:val="20"/>
              </w:rPr>
            </w:pPr>
          </w:p>
        </w:tc>
        <w:tc>
          <w:tcPr>
            <w:tcW w:w="1323" w:type="dxa"/>
            <w:vMerge/>
            <w:shd w:val="clear" w:color="auto" w:fill="DEE9FA"/>
            <w:vAlign w:val="center"/>
          </w:tcPr>
          <w:p w14:paraId="6FEF7A66" w14:textId="77777777" w:rsidR="00D172F4" w:rsidRPr="007E0D9F" w:rsidRDefault="00D172F4" w:rsidP="00C81F87">
            <w:pPr>
              <w:spacing w:after="0"/>
              <w:jc w:val="center"/>
              <w:rPr>
                <w:rFonts w:ascii="Segoe UI" w:hAnsi="Segoe UI" w:cs="Segoe UI"/>
                <w:b/>
                <w:sz w:val="20"/>
              </w:rPr>
            </w:pPr>
          </w:p>
        </w:tc>
      </w:tr>
      <w:tr w:rsidR="00D172F4" w:rsidRPr="007E0D9F" w14:paraId="5025E740" w14:textId="77777777" w:rsidTr="004B3F18">
        <w:tc>
          <w:tcPr>
            <w:tcW w:w="5395" w:type="dxa"/>
            <w:vAlign w:val="center"/>
          </w:tcPr>
          <w:p w14:paraId="59A5CED4" w14:textId="77777777" w:rsidR="00D172F4" w:rsidRPr="007E0D9F" w:rsidRDefault="00D172F4" w:rsidP="00C81F87">
            <w:pPr>
              <w:spacing w:after="0"/>
              <w:rPr>
                <w:rFonts w:ascii="Segoe UI" w:hAnsi="Segoe UI" w:cs="Segoe UI"/>
                <w:sz w:val="20"/>
              </w:rPr>
            </w:pPr>
            <w:r w:rsidRPr="007E0D9F">
              <w:rPr>
                <w:rFonts w:ascii="Segoe UI" w:hAnsi="Segoe UI" w:cs="Segoe UI"/>
                <w:sz w:val="20"/>
              </w:rPr>
              <w:t>Service area map</w:t>
            </w:r>
          </w:p>
        </w:tc>
        <w:tc>
          <w:tcPr>
            <w:tcW w:w="1507" w:type="dxa"/>
            <w:vAlign w:val="center"/>
          </w:tcPr>
          <w:p w14:paraId="48FC7EF8" w14:textId="37148069" w:rsidR="00D172F4" w:rsidRPr="007E0D9F" w:rsidRDefault="00D172F4" w:rsidP="00C81F87">
            <w:pPr>
              <w:spacing w:after="0"/>
              <w:rPr>
                <w:rFonts w:ascii="Segoe UI" w:hAnsi="Segoe UI" w:cs="Segoe UI"/>
                <w:sz w:val="20"/>
              </w:rPr>
            </w:pPr>
            <w:r w:rsidRPr="007E0D9F">
              <w:rPr>
                <w:rFonts w:ascii="Segoe UI" w:hAnsi="Segoe UI" w:cs="Segoe UI"/>
                <w:sz w:val="20"/>
              </w:rPr>
              <w:t>Section 2.</w:t>
            </w:r>
            <w:r w:rsidR="005348EE" w:rsidRPr="007E0D9F">
              <w:rPr>
                <w:rFonts w:ascii="Segoe UI" w:hAnsi="Segoe UI" w:cs="Segoe UI"/>
                <w:sz w:val="20"/>
              </w:rPr>
              <w:t>2</w:t>
            </w:r>
          </w:p>
        </w:tc>
        <w:tc>
          <w:tcPr>
            <w:tcW w:w="1125" w:type="dxa"/>
            <w:vAlign w:val="center"/>
          </w:tcPr>
          <w:p w14:paraId="199FD5C6" w14:textId="77777777" w:rsidR="00D172F4" w:rsidRPr="007E0D9F" w:rsidRDefault="00D172F4" w:rsidP="00C81F87">
            <w:pPr>
              <w:spacing w:after="0"/>
              <w:jc w:val="center"/>
              <w:rPr>
                <w:rFonts w:ascii="Segoe UI" w:hAnsi="Segoe UI" w:cs="Segoe UI"/>
                <w:b/>
                <w:sz w:val="20"/>
              </w:rPr>
            </w:pPr>
          </w:p>
        </w:tc>
        <w:tc>
          <w:tcPr>
            <w:tcW w:w="1323" w:type="dxa"/>
            <w:vMerge/>
            <w:shd w:val="clear" w:color="auto" w:fill="DEE9FA"/>
            <w:vAlign w:val="center"/>
          </w:tcPr>
          <w:p w14:paraId="23D8D311" w14:textId="77777777" w:rsidR="00D172F4" w:rsidRPr="007E0D9F" w:rsidRDefault="00D172F4" w:rsidP="00C81F87">
            <w:pPr>
              <w:spacing w:after="0"/>
              <w:jc w:val="center"/>
              <w:rPr>
                <w:rFonts w:ascii="Segoe UI" w:hAnsi="Segoe UI" w:cs="Segoe UI"/>
                <w:b/>
                <w:sz w:val="20"/>
              </w:rPr>
            </w:pPr>
          </w:p>
        </w:tc>
      </w:tr>
      <w:tr w:rsidR="009B2DCF" w:rsidRPr="007E0D9F" w14:paraId="75D7008A" w14:textId="77777777" w:rsidTr="004B3F18">
        <w:tc>
          <w:tcPr>
            <w:tcW w:w="5395" w:type="dxa"/>
            <w:vAlign w:val="center"/>
          </w:tcPr>
          <w:p w14:paraId="3A060ED6" w14:textId="649796D3" w:rsidR="009B2DCF" w:rsidRPr="007E0D9F" w:rsidRDefault="009B2DCF" w:rsidP="00C81F87">
            <w:pPr>
              <w:spacing w:after="0"/>
              <w:rPr>
                <w:rFonts w:ascii="Segoe UI" w:hAnsi="Segoe UI" w:cs="Segoe UI"/>
                <w:sz w:val="20"/>
              </w:rPr>
            </w:pPr>
            <w:r w:rsidRPr="007E0D9F">
              <w:rPr>
                <w:rFonts w:ascii="Segoe UI" w:hAnsi="Segoe UI" w:cs="Segoe UI"/>
                <w:sz w:val="20"/>
              </w:rPr>
              <w:t xml:space="preserve">Demonstrate compliance with PWS Coordination Act </w:t>
            </w:r>
            <w:r w:rsidR="00B53215" w:rsidRPr="007E0D9F">
              <w:rPr>
                <w:rFonts w:ascii="Segoe UI" w:hAnsi="Segoe UI" w:cs="Segoe UI"/>
                <w:b/>
                <w:bCs/>
                <w:sz w:val="20"/>
              </w:rPr>
              <w:t>– Applies to new systems only.</w:t>
            </w:r>
          </w:p>
        </w:tc>
        <w:tc>
          <w:tcPr>
            <w:tcW w:w="1507" w:type="dxa"/>
            <w:vAlign w:val="center"/>
          </w:tcPr>
          <w:p w14:paraId="1573F79E" w14:textId="37A63D3F" w:rsidR="009B2DCF" w:rsidRPr="007E0D9F" w:rsidRDefault="009B2DCF" w:rsidP="00C81F87">
            <w:pPr>
              <w:spacing w:after="0"/>
              <w:rPr>
                <w:rFonts w:ascii="Segoe UI" w:hAnsi="Segoe UI" w:cs="Segoe UI"/>
                <w:sz w:val="20"/>
              </w:rPr>
            </w:pPr>
            <w:r w:rsidRPr="007E0D9F">
              <w:rPr>
                <w:rFonts w:ascii="Segoe UI" w:hAnsi="Segoe UI" w:cs="Segoe UI"/>
                <w:sz w:val="20"/>
              </w:rPr>
              <w:t>Section 2.3</w:t>
            </w:r>
          </w:p>
        </w:tc>
        <w:tc>
          <w:tcPr>
            <w:tcW w:w="1125" w:type="dxa"/>
            <w:vAlign w:val="center"/>
          </w:tcPr>
          <w:p w14:paraId="1CEF3401"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1FAAC868" w14:textId="77777777" w:rsidR="009B2DCF" w:rsidRPr="007E0D9F" w:rsidRDefault="009B2DCF" w:rsidP="00C81F87">
            <w:pPr>
              <w:spacing w:after="0"/>
              <w:jc w:val="center"/>
              <w:rPr>
                <w:rFonts w:ascii="Segoe UI" w:hAnsi="Segoe UI" w:cs="Segoe UI"/>
                <w:b/>
                <w:sz w:val="20"/>
              </w:rPr>
            </w:pPr>
          </w:p>
        </w:tc>
      </w:tr>
      <w:tr w:rsidR="009B2DCF" w:rsidRPr="007E0D9F" w14:paraId="0C573FCB" w14:textId="77777777" w:rsidTr="004B3F18">
        <w:tc>
          <w:tcPr>
            <w:tcW w:w="5395" w:type="dxa"/>
            <w:vAlign w:val="center"/>
          </w:tcPr>
          <w:p w14:paraId="5925654E" w14:textId="17D77D8F" w:rsidR="009B2DCF" w:rsidRPr="007E0D9F" w:rsidRDefault="009B2DCF" w:rsidP="00C81F87">
            <w:pPr>
              <w:spacing w:after="0"/>
              <w:rPr>
                <w:rFonts w:ascii="Segoe UI" w:hAnsi="Segoe UI" w:cs="Segoe UI"/>
                <w:sz w:val="20"/>
              </w:rPr>
            </w:pPr>
            <w:r w:rsidRPr="007E0D9F">
              <w:rPr>
                <w:rFonts w:ascii="Segoe UI" w:hAnsi="Segoe UI" w:cs="Segoe UI"/>
                <w:sz w:val="20"/>
              </w:rPr>
              <w:t xml:space="preserve">Demonstrate compliance with SMA requirement </w:t>
            </w:r>
            <w:r w:rsidR="00B53215" w:rsidRPr="007E0D9F">
              <w:rPr>
                <w:rFonts w:ascii="Segoe UI" w:hAnsi="Segoe UI" w:cs="Segoe UI"/>
                <w:sz w:val="20"/>
              </w:rPr>
              <w:t>-</w:t>
            </w:r>
          </w:p>
          <w:p w14:paraId="0AAC4020" w14:textId="77777777" w:rsidR="009B2DCF" w:rsidRPr="00690E0F" w:rsidRDefault="009B2DCF" w:rsidP="00C81F87">
            <w:pPr>
              <w:spacing w:after="0"/>
              <w:rPr>
                <w:rFonts w:ascii="Segoe UI" w:hAnsi="Segoe UI" w:cs="Segoe UI"/>
                <w:b/>
                <w:bCs/>
                <w:sz w:val="20"/>
              </w:rPr>
            </w:pPr>
            <w:r w:rsidRPr="00690E0F">
              <w:rPr>
                <w:rFonts w:ascii="Segoe UI" w:hAnsi="Segoe UI" w:cs="Segoe UI"/>
                <w:b/>
                <w:bCs/>
                <w:sz w:val="20"/>
              </w:rPr>
              <w:t>Applies to new systems only.</w:t>
            </w:r>
          </w:p>
        </w:tc>
        <w:tc>
          <w:tcPr>
            <w:tcW w:w="1507" w:type="dxa"/>
            <w:vAlign w:val="center"/>
          </w:tcPr>
          <w:p w14:paraId="0D24B67D" w14:textId="118DD5C7" w:rsidR="009B2DCF" w:rsidRPr="007E0D9F" w:rsidRDefault="009B2DCF" w:rsidP="00C81F87">
            <w:pPr>
              <w:spacing w:after="0"/>
              <w:rPr>
                <w:rFonts w:ascii="Segoe UI" w:hAnsi="Segoe UI" w:cs="Segoe UI"/>
                <w:sz w:val="20"/>
              </w:rPr>
            </w:pPr>
            <w:r w:rsidRPr="007E0D9F">
              <w:rPr>
                <w:rFonts w:ascii="Segoe UI" w:hAnsi="Segoe UI" w:cs="Segoe UI"/>
                <w:sz w:val="20"/>
              </w:rPr>
              <w:t>Section 2.4</w:t>
            </w:r>
          </w:p>
        </w:tc>
        <w:tc>
          <w:tcPr>
            <w:tcW w:w="1125" w:type="dxa"/>
            <w:vAlign w:val="center"/>
          </w:tcPr>
          <w:p w14:paraId="547988FD"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558938DC" w14:textId="77777777" w:rsidR="009B2DCF" w:rsidRPr="007E0D9F" w:rsidRDefault="009B2DCF" w:rsidP="00C81F87">
            <w:pPr>
              <w:spacing w:after="0"/>
              <w:jc w:val="center"/>
              <w:rPr>
                <w:rFonts w:ascii="Segoe UI" w:hAnsi="Segoe UI" w:cs="Segoe UI"/>
                <w:b/>
                <w:sz w:val="20"/>
              </w:rPr>
            </w:pPr>
          </w:p>
        </w:tc>
      </w:tr>
      <w:tr w:rsidR="009B2DCF" w:rsidRPr="007E0D9F" w14:paraId="57B968C4" w14:textId="77777777" w:rsidTr="004B3F18">
        <w:tc>
          <w:tcPr>
            <w:tcW w:w="5395" w:type="dxa"/>
            <w:vAlign w:val="center"/>
          </w:tcPr>
          <w:p w14:paraId="0A37097E" w14:textId="604D35F0" w:rsidR="009B2DCF" w:rsidRPr="007E0D9F" w:rsidRDefault="009B2DCF" w:rsidP="00C81F87">
            <w:pPr>
              <w:spacing w:after="0"/>
              <w:rPr>
                <w:rFonts w:ascii="Segoe UI" w:hAnsi="Segoe UI" w:cs="Segoe UI"/>
                <w:sz w:val="20"/>
              </w:rPr>
            </w:pPr>
            <w:r w:rsidRPr="007E0D9F">
              <w:rPr>
                <w:rFonts w:ascii="Segoe UI" w:hAnsi="Segoe UI" w:cs="Segoe UI"/>
                <w:sz w:val="20"/>
              </w:rPr>
              <w:t>Water users’ agreement</w:t>
            </w:r>
          </w:p>
        </w:tc>
        <w:tc>
          <w:tcPr>
            <w:tcW w:w="1507" w:type="dxa"/>
            <w:vAlign w:val="center"/>
          </w:tcPr>
          <w:p w14:paraId="7C73E9D5" w14:textId="11807F14" w:rsidR="009B2DCF" w:rsidRPr="007E0D9F" w:rsidRDefault="009B2DCF" w:rsidP="00C81F87">
            <w:pPr>
              <w:spacing w:after="0"/>
              <w:rPr>
                <w:rFonts w:ascii="Segoe UI" w:hAnsi="Segoe UI" w:cs="Segoe UI"/>
                <w:sz w:val="20"/>
              </w:rPr>
            </w:pPr>
            <w:r w:rsidRPr="007E0D9F">
              <w:rPr>
                <w:rFonts w:ascii="Segoe UI" w:hAnsi="Segoe UI" w:cs="Segoe UI"/>
                <w:sz w:val="20"/>
              </w:rPr>
              <w:t>Section 2.6</w:t>
            </w:r>
          </w:p>
        </w:tc>
        <w:tc>
          <w:tcPr>
            <w:tcW w:w="1125" w:type="dxa"/>
            <w:vAlign w:val="center"/>
          </w:tcPr>
          <w:p w14:paraId="05DE8007"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43E23288" w14:textId="77777777" w:rsidR="009B2DCF" w:rsidRPr="007E0D9F" w:rsidRDefault="009B2DCF" w:rsidP="00C81F87">
            <w:pPr>
              <w:spacing w:after="0"/>
              <w:jc w:val="center"/>
              <w:rPr>
                <w:rFonts w:ascii="Segoe UI" w:hAnsi="Segoe UI" w:cs="Segoe UI"/>
                <w:b/>
                <w:sz w:val="20"/>
              </w:rPr>
            </w:pPr>
          </w:p>
        </w:tc>
      </w:tr>
      <w:tr w:rsidR="009B2DCF" w:rsidRPr="007E0D9F" w14:paraId="45BB62A8" w14:textId="77777777" w:rsidTr="004B3F18">
        <w:tc>
          <w:tcPr>
            <w:tcW w:w="5395" w:type="dxa"/>
            <w:vAlign w:val="center"/>
          </w:tcPr>
          <w:p w14:paraId="1A12FF34" w14:textId="24AD0163" w:rsidR="009B2DCF" w:rsidRPr="007E0D9F" w:rsidRDefault="009B2DCF" w:rsidP="00C81F87">
            <w:pPr>
              <w:spacing w:after="0"/>
              <w:rPr>
                <w:rFonts w:ascii="Segoe UI" w:hAnsi="Segoe UI" w:cs="Segoe UI"/>
                <w:sz w:val="20"/>
              </w:rPr>
            </w:pPr>
            <w:r w:rsidRPr="007E0D9F">
              <w:rPr>
                <w:rFonts w:ascii="Segoe UI" w:hAnsi="Segoe UI" w:cs="Segoe UI"/>
                <w:sz w:val="20"/>
              </w:rPr>
              <w:t>Completed Water Facilities Inventory (WFI)</w:t>
            </w:r>
          </w:p>
        </w:tc>
        <w:tc>
          <w:tcPr>
            <w:tcW w:w="1507" w:type="dxa"/>
            <w:vAlign w:val="center"/>
          </w:tcPr>
          <w:p w14:paraId="65D5275C" w14:textId="1F26B743" w:rsidR="009B2DCF" w:rsidRPr="007E0D9F" w:rsidRDefault="009B2DCF" w:rsidP="00C81F87">
            <w:pPr>
              <w:spacing w:after="0"/>
              <w:rPr>
                <w:rFonts w:ascii="Segoe UI" w:hAnsi="Segoe UI" w:cs="Segoe UI"/>
                <w:sz w:val="20"/>
              </w:rPr>
            </w:pPr>
            <w:r w:rsidRPr="007E0D9F">
              <w:rPr>
                <w:rFonts w:ascii="Segoe UI" w:hAnsi="Segoe UI" w:cs="Segoe UI"/>
                <w:sz w:val="20"/>
              </w:rPr>
              <w:t>Section 2.7, Appendix D</w:t>
            </w:r>
          </w:p>
        </w:tc>
        <w:tc>
          <w:tcPr>
            <w:tcW w:w="1125" w:type="dxa"/>
            <w:vAlign w:val="center"/>
          </w:tcPr>
          <w:p w14:paraId="3D53DA7A" w14:textId="77777777" w:rsidR="009B2DCF" w:rsidRPr="007E0D9F" w:rsidRDefault="009B2DCF" w:rsidP="00C81F87">
            <w:pPr>
              <w:spacing w:after="0"/>
              <w:jc w:val="center"/>
              <w:rPr>
                <w:rFonts w:ascii="Segoe UI" w:hAnsi="Segoe UI" w:cs="Segoe UI"/>
                <w:b/>
                <w:sz w:val="20"/>
              </w:rPr>
            </w:pPr>
          </w:p>
        </w:tc>
        <w:tc>
          <w:tcPr>
            <w:tcW w:w="1323" w:type="dxa"/>
            <w:shd w:val="clear" w:color="auto" w:fill="DEE9FA"/>
            <w:vAlign w:val="center"/>
          </w:tcPr>
          <w:p w14:paraId="54F13CEE" w14:textId="0CA1D517" w:rsidR="009B2DCF" w:rsidRPr="007E0D9F" w:rsidRDefault="00383381" w:rsidP="00C81F87">
            <w:pPr>
              <w:spacing w:after="0"/>
              <w:jc w:val="center"/>
              <w:rPr>
                <w:rFonts w:ascii="Segoe UI" w:hAnsi="Segoe UI" w:cs="Segoe UI"/>
                <w:b/>
                <w:sz w:val="20"/>
              </w:rPr>
            </w:pPr>
            <w:r>
              <w:rPr>
                <w:rFonts w:ascii="Segoe UI" w:hAnsi="Segoe UI" w:cs="Segoe UI"/>
                <w:b/>
                <w:sz w:val="20"/>
              </w:rPr>
              <w:t>Always Applicable</w:t>
            </w:r>
          </w:p>
        </w:tc>
      </w:tr>
      <w:tr w:rsidR="009B2DCF" w:rsidRPr="007E0D9F" w14:paraId="008C7FED" w14:textId="77777777" w:rsidTr="004B3F18">
        <w:tc>
          <w:tcPr>
            <w:tcW w:w="5395" w:type="dxa"/>
            <w:vAlign w:val="center"/>
          </w:tcPr>
          <w:p w14:paraId="0B39559C" w14:textId="3E7E33F2" w:rsidR="009B2DCF" w:rsidRPr="007E0D9F" w:rsidRDefault="009B2DCF" w:rsidP="00C81F87">
            <w:pPr>
              <w:spacing w:after="0"/>
              <w:rPr>
                <w:rFonts w:ascii="Segoe UI" w:hAnsi="Segoe UI" w:cs="Segoe UI"/>
                <w:b/>
                <w:sz w:val="20"/>
              </w:rPr>
            </w:pPr>
            <w:r w:rsidRPr="007E0D9F">
              <w:rPr>
                <w:rFonts w:ascii="Segoe UI" w:hAnsi="Segoe UI" w:cs="Segoe UI"/>
                <w:sz w:val="20"/>
              </w:rPr>
              <w:t xml:space="preserve">Water right </w:t>
            </w:r>
            <w:proofErr w:type="gramStart"/>
            <w:r w:rsidRPr="007E0D9F">
              <w:rPr>
                <w:rFonts w:ascii="Segoe UI" w:hAnsi="Segoe UI" w:cs="Segoe UI"/>
                <w:sz w:val="20"/>
              </w:rPr>
              <w:t>permit</w:t>
            </w:r>
            <w:proofErr w:type="gramEnd"/>
            <w:r w:rsidRPr="007E0D9F">
              <w:rPr>
                <w:rFonts w:ascii="Segoe UI" w:hAnsi="Segoe UI" w:cs="Segoe UI"/>
                <w:sz w:val="20"/>
              </w:rPr>
              <w:t xml:space="preserve"> or other needed Ecology approval (unless using permit exempt well)</w:t>
            </w:r>
          </w:p>
        </w:tc>
        <w:tc>
          <w:tcPr>
            <w:tcW w:w="1507" w:type="dxa"/>
            <w:vAlign w:val="center"/>
          </w:tcPr>
          <w:p w14:paraId="319604E2" w14:textId="4E5ECCB9" w:rsidR="009B2DCF" w:rsidRPr="007E0D9F" w:rsidRDefault="009B2DCF" w:rsidP="00C81F87">
            <w:pPr>
              <w:spacing w:after="0"/>
              <w:rPr>
                <w:rFonts w:ascii="Segoe UI" w:hAnsi="Segoe UI" w:cs="Segoe UI"/>
                <w:sz w:val="20"/>
              </w:rPr>
            </w:pPr>
            <w:r w:rsidRPr="007E0D9F">
              <w:rPr>
                <w:rFonts w:ascii="Segoe UI" w:hAnsi="Segoe UI" w:cs="Segoe UI"/>
                <w:sz w:val="20"/>
              </w:rPr>
              <w:t>Section 3.0</w:t>
            </w:r>
          </w:p>
        </w:tc>
        <w:tc>
          <w:tcPr>
            <w:tcW w:w="1125" w:type="dxa"/>
            <w:vAlign w:val="center"/>
          </w:tcPr>
          <w:p w14:paraId="63462951"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15ABF2C0" w14:textId="77777777" w:rsidR="009B2DCF" w:rsidRPr="007E0D9F" w:rsidRDefault="009B2DCF" w:rsidP="00C81F87">
            <w:pPr>
              <w:spacing w:after="0"/>
              <w:jc w:val="center"/>
              <w:rPr>
                <w:rFonts w:ascii="Segoe UI" w:hAnsi="Segoe UI" w:cs="Segoe UI"/>
                <w:b/>
                <w:sz w:val="20"/>
              </w:rPr>
            </w:pPr>
          </w:p>
        </w:tc>
      </w:tr>
      <w:tr w:rsidR="009B2DCF" w:rsidRPr="007E0D9F" w14:paraId="13D50120" w14:textId="77777777" w:rsidTr="004B3F18">
        <w:tc>
          <w:tcPr>
            <w:tcW w:w="5395" w:type="dxa"/>
            <w:vAlign w:val="center"/>
          </w:tcPr>
          <w:p w14:paraId="29146836" w14:textId="77777777" w:rsidR="009B2DCF" w:rsidRPr="007E0D9F" w:rsidRDefault="009B2DCF" w:rsidP="00C81F87">
            <w:pPr>
              <w:spacing w:after="0"/>
              <w:rPr>
                <w:rFonts w:ascii="Segoe UI" w:hAnsi="Segoe UI" w:cs="Segoe UI"/>
                <w:sz w:val="20"/>
              </w:rPr>
            </w:pPr>
            <w:r w:rsidRPr="007E0D9F">
              <w:rPr>
                <w:rFonts w:ascii="Segoe UI" w:hAnsi="Segoe UI" w:cs="Segoe UI"/>
                <w:sz w:val="20"/>
              </w:rPr>
              <w:t xml:space="preserve">Well log </w:t>
            </w:r>
          </w:p>
        </w:tc>
        <w:tc>
          <w:tcPr>
            <w:tcW w:w="1507" w:type="dxa"/>
            <w:vAlign w:val="center"/>
          </w:tcPr>
          <w:p w14:paraId="0EEEB38B" w14:textId="3774735C" w:rsidR="009B2DCF" w:rsidRPr="007E0D9F" w:rsidRDefault="009B2DCF" w:rsidP="00C81F87">
            <w:pPr>
              <w:spacing w:after="0"/>
              <w:rPr>
                <w:rFonts w:ascii="Segoe UI" w:hAnsi="Segoe UI" w:cs="Segoe UI"/>
                <w:sz w:val="20"/>
              </w:rPr>
            </w:pPr>
            <w:r w:rsidRPr="007E0D9F">
              <w:rPr>
                <w:rFonts w:ascii="Segoe UI" w:hAnsi="Segoe UI" w:cs="Segoe UI"/>
                <w:sz w:val="20"/>
              </w:rPr>
              <w:t>Section 4.1.1</w:t>
            </w:r>
          </w:p>
        </w:tc>
        <w:tc>
          <w:tcPr>
            <w:tcW w:w="1125" w:type="dxa"/>
            <w:vAlign w:val="center"/>
          </w:tcPr>
          <w:p w14:paraId="766A84E4" w14:textId="77777777" w:rsidR="009B2DCF" w:rsidRPr="007E0D9F" w:rsidRDefault="009B2DCF" w:rsidP="00C81F87">
            <w:pPr>
              <w:spacing w:after="0"/>
              <w:jc w:val="center"/>
              <w:rPr>
                <w:rFonts w:ascii="Segoe UI" w:hAnsi="Segoe UI" w:cs="Segoe UI"/>
                <w:b/>
                <w:sz w:val="20"/>
              </w:rPr>
            </w:pPr>
          </w:p>
        </w:tc>
        <w:tc>
          <w:tcPr>
            <w:tcW w:w="1323" w:type="dxa"/>
            <w:vAlign w:val="center"/>
          </w:tcPr>
          <w:p w14:paraId="6F791985" w14:textId="77777777" w:rsidR="009B2DCF" w:rsidRPr="007E0D9F" w:rsidRDefault="009B2DCF" w:rsidP="00C81F87">
            <w:pPr>
              <w:spacing w:after="0"/>
              <w:jc w:val="center"/>
              <w:rPr>
                <w:rFonts w:ascii="Segoe UI" w:hAnsi="Segoe UI" w:cs="Segoe UI"/>
                <w:b/>
                <w:sz w:val="20"/>
              </w:rPr>
            </w:pPr>
          </w:p>
        </w:tc>
      </w:tr>
      <w:tr w:rsidR="009B2DCF" w:rsidRPr="007E0D9F" w14:paraId="27F13148" w14:textId="77777777" w:rsidTr="004B3F18">
        <w:tc>
          <w:tcPr>
            <w:tcW w:w="5395" w:type="dxa"/>
            <w:vAlign w:val="center"/>
          </w:tcPr>
          <w:p w14:paraId="6D98DB33"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pump test report</w:t>
            </w:r>
          </w:p>
        </w:tc>
        <w:tc>
          <w:tcPr>
            <w:tcW w:w="1507" w:type="dxa"/>
            <w:vAlign w:val="center"/>
          </w:tcPr>
          <w:p w14:paraId="16BD6D17" w14:textId="37D8632F" w:rsidR="009B2DCF" w:rsidRPr="007E0D9F" w:rsidRDefault="009B2DCF" w:rsidP="00C81F87">
            <w:pPr>
              <w:spacing w:after="0"/>
              <w:rPr>
                <w:rFonts w:ascii="Segoe UI" w:hAnsi="Segoe UI" w:cs="Segoe UI"/>
                <w:sz w:val="20"/>
              </w:rPr>
            </w:pPr>
            <w:r w:rsidRPr="007E0D9F">
              <w:rPr>
                <w:rFonts w:ascii="Segoe UI" w:hAnsi="Segoe UI" w:cs="Segoe UI"/>
                <w:sz w:val="20"/>
              </w:rPr>
              <w:t>Section 4.1.2,</w:t>
            </w:r>
          </w:p>
          <w:p w14:paraId="1C1E24AC" w14:textId="0E0AE9CC" w:rsidR="009B2DCF" w:rsidRPr="007E0D9F" w:rsidRDefault="009B2DCF" w:rsidP="00C81F87">
            <w:pPr>
              <w:spacing w:after="0"/>
              <w:rPr>
                <w:rFonts w:ascii="Segoe UI" w:hAnsi="Segoe UI" w:cs="Segoe UI"/>
                <w:sz w:val="20"/>
              </w:rPr>
            </w:pPr>
            <w:r w:rsidRPr="007E0D9F">
              <w:rPr>
                <w:rFonts w:ascii="Segoe UI" w:hAnsi="Segoe UI" w:cs="Segoe UI"/>
                <w:sz w:val="20"/>
              </w:rPr>
              <w:t xml:space="preserve">Appendix </w:t>
            </w:r>
            <w:r w:rsidR="00404200" w:rsidRPr="007E0D9F">
              <w:rPr>
                <w:rFonts w:ascii="Segoe UI" w:hAnsi="Segoe UI" w:cs="Segoe UI"/>
                <w:sz w:val="20"/>
              </w:rPr>
              <w:t>E</w:t>
            </w:r>
          </w:p>
        </w:tc>
        <w:tc>
          <w:tcPr>
            <w:tcW w:w="1125" w:type="dxa"/>
            <w:vAlign w:val="center"/>
          </w:tcPr>
          <w:p w14:paraId="4B7198C0" w14:textId="77777777" w:rsidR="009B2DCF" w:rsidRPr="007E0D9F" w:rsidRDefault="009B2DCF" w:rsidP="00C81F87">
            <w:pPr>
              <w:spacing w:after="0"/>
              <w:jc w:val="center"/>
              <w:rPr>
                <w:rFonts w:ascii="Segoe UI" w:hAnsi="Segoe UI" w:cs="Segoe UI"/>
                <w:b/>
                <w:sz w:val="20"/>
              </w:rPr>
            </w:pPr>
          </w:p>
        </w:tc>
        <w:tc>
          <w:tcPr>
            <w:tcW w:w="1323" w:type="dxa"/>
            <w:vAlign w:val="center"/>
          </w:tcPr>
          <w:p w14:paraId="5FFDD56A" w14:textId="77777777" w:rsidR="009B2DCF" w:rsidRPr="007E0D9F" w:rsidRDefault="009B2DCF" w:rsidP="00C81F87">
            <w:pPr>
              <w:spacing w:after="0"/>
              <w:jc w:val="center"/>
              <w:rPr>
                <w:rFonts w:ascii="Segoe UI" w:hAnsi="Segoe UI" w:cs="Segoe UI"/>
                <w:b/>
                <w:sz w:val="20"/>
              </w:rPr>
            </w:pPr>
          </w:p>
        </w:tc>
      </w:tr>
      <w:tr w:rsidR="009B2DCF" w:rsidRPr="007E0D9F" w14:paraId="1D2A4B47" w14:textId="77777777" w:rsidTr="004B3F18">
        <w:tc>
          <w:tcPr>
            <w:tcW w:w="5395" w:type="dxa"/>
            <w:vAlign w:val="center"/>
          </w:tcPr>
          <w:p w14:paraId="6AFC4E9A"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water quality sampling results (Coliform/IOC/VOC)</w:t>
            </w:r>
          </w:p>
        </w:tc>
        <w:tc>
          <w:tcPr>
            <w:tcW w:w="1507" w:type="dxa"/>
            <w:vAlign w:val="center"/>
          </w:tcPr>
          <w:p w14:paraId="6C6053AB" w14:textId="5DE21ECC" w:rsidR="009B2DCF" w:rsidRPr="007E0D9F" w:rsidRDefault="009B2DCF" w:rsidP="00C81F87">
            <w:pPr>
              <w:spacing w:after="0"/>
              <w:rPr>
                <w:rFonts w:ascii="Segoe UI" w:hAnsi="Segoe UI" w:cs="Segoe UI"/>
                <w:sz w:val="20"/>
              </w:rPr>
            </w:pPr>
            <w:r w:rsidRPr="007E0D9F">
              <w:rPr>
                <w:rFonts w:ascii="Segoe UI" w:hAnsi="Segoe UI" w:cs="Segoe UI"/>
                <w:sz w:val="20"/>
              </w:rPr>
              <w:t>Section 4.2</w:t>
            </w:r>
          </w:p>
        </w:tc>
        <w:tc>
          <w:tcPr>
            <w:tcW w:w="1125" w:type="dxa"/>
            <w:vAlign w:val="center"/>
          </w:tcPr>
          <w:p w14:paraId="4676AC59" w14:textId="77777777" w:rsidR="009B2DCF" w:rsidRPr="007E0D9F" w:rsidRDefault="009B2DCF" w:rsidP="00C81F87">
            <w:pPr>
              <w:spacing w:after="0"/>
              <w:jc w:val="center"/>
              <w:rPr>
                <w:rFonts w:ascii="Segoe UI" w:hAnsi="Segoe UI" w:cs="Segoe UI"/>
                <w:b/>
                <w:sz w:val="20"/>
              </w:rPr>
            </w:pPr>
          </w:p>
        </w:tc>
        <w:tc>
          <w:tcPr>
            <w:tcW w:w="1323" w:type="dxa"/>
            <w:vAlign w:val="center"/>
          </w:tcPr>
          <w:p w14:paraId="51BEBB75" w14:textId="77777777" w:rsidR="009B2DCF" w:rsidRPr="007E0D9F" w:rsidRDefault="009B2DCF" w:rsidP="00C81F87">
            <w:pPr>
              <w:spacing w:after="0"/>
              <w:jc w:val="center"/>
              <w:rPr>
                <w:rFonts w:ascii="Segoe UI" w:hAnsi="Segoe UI" w:cs="Segoe UI"/>
                <w:b/>
                <w:sz w:val="20"/>
              </w:rPr>
            </w:pPr>
          </w:p>
        </w:tc>
      </w:tr>
      <w:tr w:rsidR="009B2DCF" w:rsidRPr="007E0D9F" w14:paraId="2ABD97ED" w14:textId="77777777" w:rsidTr="004B3F18">
        <w:tc>
          <w:tcPr>
            <w:tcW w:w="5395" w:type="dxa"/>
            <w:vAlign w:val="center"/>
          </w:tcPr>
          <w:p w14:paraId="7A96991D" w14:textId="77777777" w:rsidR="009B2DCF" w:rsidRPr="007E0D9F" w:rsidRDefault="009B2DCF" w:rsidP="00C81F87">
            <w:pPr>
              <w:spacing w:after="0"/>
              <w:rPr>
                <w:rFonts w:ascii="Segoe UI" w:hAnsi="Segoe UI" w:cs="Segoe UI"/>
                <w:sz w:val="20"/>
              </w:rPr>
            </w:pPr>
            <w:r w:rsidRPr="007E0D9F">
              <w:rPr>
                <w:rFonts w:ascii="Segoe UI" w:hAnsi="Segoe UI" w:cs="Segoe UI"/>
                <w:sz w:val="20"/>
              </w:rPr>
              <w:t>Documentation of well site approval</w:t>
            </w:r>
          </w:p>
        </w:tc>
        <w:tc>
          <w:tcPr>
            <w:tcW w:w="1507" w:type="dxa"/>
            <w:vAlign w:val="center"/>
          </w:tcPr>
          <w:p w14:paraId="7E7CE1D2" w14:textId="764914C5" w:rsidR="009B2DCF" w:rsidRPr="007E0D9F" w:rsidRDefault="009B2DCF" w:rsidP="00C81F87">
            <w:pPr>
              <w:spacing w:after="0"/>
              <w:rPr>
                <w:rFonts w:ascii="Segoe UI" w:hAnsi="Segoe UI" w:cs="Segoe UI"/>
                <w:sz w:val="20"/>
              </w:rPr>
            </w:pPr>
            <w:r w:rsidRPr="007E0D9F">
              <w:rPr>
                <w:rFonts w:ascii="Segoe UI" w:hAnsi="Segoe UI" w:cs="Segoe UI"/>
                <w:sz w:val="20"/>
              </w:rPr>
              <w:t>Section 4.3</w:t>
            </w:r>
          </w:p>
        </w:tc>
        <w:tc>
          <w:tcPr>
            <w:tcW w:w="1125" w:type="dxa"/>
            <w:vAlign w:val="center"/>
          </w:tcPr>
          <w:p w14:paraId="17F031E6"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4B6FABA" w14:textId="77777777" w:rsidR="009B2DCF" w:rsidRPr="007E0D9F" w:rsidRDefault="009B2DCF" w:rsidP="00C81F87">
            <w:pPr>
              <w:spacing w:after="0"/>
              <w:jc w:val="center"/>
              <w:rPr>
                <w:rFonts w:ascii="Segoe UI" w:hAnsi="Segoe UI" w:cs="Segoe UI"/>
                <w:b/>
                <w:sz w:val="20"/>
              </w:rPr>
            </w:pPr>
          </w:p>
        </w:tc>
      </w:tr>
      <w:tr w:rsidR="009B2DCF" w:rsidRPr="007E0D9F" w14:paraId="538C7553" w14:textId="77777777" w:rsidTr="004B3F18">
        <w:tc>
          <w:tcPr>
            <w:tcW w:w="5395" w:type="dxa"/>
            <w:vAlign w:val="center"/>
          </w:tcPr>
          <w:p w14:paraId="467A175E"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sanitary control area protective covenants</w:t>
            </w:r>
          </w:p>
        </w:tc>
        <w:tc>
          <w:tcPr>
            <w:tcW w:w="1507" w:type="dxa"/>
            <w:vAlign w:val="center"/>
          </w:tcPr>
          <w:p w14:paraId="54DF5ACC" w14:textId="480D42BE" w:rsidR="009B2DCF" w:rsidRPr="007E0D9F" w:rsidRDefault="009B2DCF" w:rsidP="00C81F87">
            <w:pPr>
              <w:spacing w:after="0"/>
              <w:rPr>
                <w:rFonts w:ascii="Segoe UI" w:hAnsi="Segoe UI" w:cs="Segoe UI"/>
                <w:sz w:val="20"/>
              </w:rPr>
            </w:pPr>
            <w:r w:rsidRPr="007E0D9F">
              <w:rPr>
                <w:rFonts w:ascii="Segoe UI" w:hAnsi="Segoe UI" w:cs="Segoe UI"/>
                <w:sz w:val="20"/>
              </w:rPr>
              <w:t>Sec</w:t>
            </w:r>
            <w:r w:rsidR="00A55F26">
              <w:rPr>
                <w:rFonts w:ascii="Segoe UI" w:hAnsi="Segoe UI" w:cs="Segoe UI"/>
                <w:sz w:val="20"/>
              </w:rPr>
              <w:t>.</w:t>
            </w:r>
            <w:r w:rsidRPr="007E0D9F">
              <w:rPr>
                <w:rFonts w:ascii="Segoe UI" w:hAnsi="Segoe UI" w:cs="Segoe UI"/>
                <w:sz w:val="20"/>
              </w:rPr>
              <w:t xml:space="preserve"> 2.5</w:t>
            </w:r>
            <w:r w:rsidR="00A55F26">
              <w:rPr>
                <w:rFonts w:ascii="Segoe UI" w:hAnsi="Segoe UI" w:cs="Segoe UI"/>
                <w:sz w:val="20"/>
              </w:rPr>
              <w:t>, 4.3, Appendix H</w:t>
            </w:r>
          </w:p>
        </w:tc>
        <w:tc>
          <w:tcPr>
            <w:tcW w:w="1125" w:type="dxa"/>
            <w:vAlign w:val="center"/>
          </w:tcPr>
          <w:p w14:paraId="17AB224C" w14:textId="77777777" w:rsidR="009B2DCF" w:rsidRPr="007E0D9F" w:rsidRDefault="009B2DCF" w:rsidP="00C81F87">
            <w:pPr>
              <w:spacing w:after="0"/>
              <w:jc w:val="center"/>
              <w:rPr>
                <w:rFonts w:ascii="Segoe UI" w:hAnsi="Segoe UI" w:cs="Segoe UI"/>
                <w:b/>
                <w:sz w:val="20"/>
              </w:rPr>
            </w:pPr>
          </w:p>
        </w:tc>
        <w:tc>
          <w:tcPr>
            <w:tcW w:w="1323" w:type="dxa"/>
            <w:vAlign w:val="center"/>
          </w:tcPr>
          <w:p w14:paraId="1B4F7D73" w14:textId="77777777" w:rsidR="009B2DCF" w:rsidRPr="007E0D9F" w:rsidRDefault="009B2DCF" w:rsidP="00C81F87">
            <w:pPr>
              <w:spacing w:after="0"/>
              <w:jc w:val="center"/>
              <w:rPr>
                <w:rFonts w:ascii="Segoe UI" w:hAnsi="Segoe UI" w:cs="Segoe UI"/>
                <w:b/>
                <w:sz w:val="20"/>
              </w:rPr>
            </w:pPr>
          </w:p>
        </w:tc>
      </w:tr>
      <w:tr w:rsidR="009B2DCF" w:rsidRPr="007E0D9F" w14:paraId="0D74B287" w14:textId="77777777" w:rsidTr="004B3F18">
        <w:tc>
          <w:tcPr>
            <w:tcW w:w="5395" w:type="dxa"/>
            <w:vAlign w:val="center"/>
          </w:tcPr>
          <w:p w14:paraId="4E7DD51B"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Susceptibility Assessment</w:t>
            </w:r>
          </w:p>
        </w:tc>
        <w:tc>
          <w:tcPr>
            <w:tcW w:w="1507" w:type="dxa"/>
            <w:vAlign w:val="center"/>
          </w:tcPr>
          <w:p w14:paraId="661A4B8B" w14:textId="00E3BCC3" w:rsidR="009B2DCF" w:rsidRPr="007E0D9F" w:rsidRDefault="009B2DCF" w:rsidP="00C81F87">
            <w:pPr>
              <w:spacing w:after="0"/>
              <w:rPr>
                <w:rFonts w:ascii="Segoe UI" w:hAnsi="Segoe UI" w:cs="Segoe UI"/>
                <w:sz w:val="20"/>
              </w:rPr>
            </w:pPr>
            <w:r w:rsidRPr="007E0D9F">
              <w:rPr>
                <w:rFonts w:ascii="Segoe UI" w:hAnsi="Segoe UI" w:cs="Segoe UI"/>
                <w:sz w:val="20"/>
              </w:rPr>
              <w:t>Section 4.3</w:t>
            </w:r>
          </w:p>
        </w:tc>
        <w:tc>
          <w:tcPr>
            <w:tcW w:w="1125" w:type="dxa"/>
            <w:vAlign w:val="center"/>
          </w:tcPr>
          <w:p w14:paraId="19D0EDF0"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F44CCE0" w14:textId="77777777" w:rsidR="009B2DCF" w:rsidRPr="007E0D9F" w:rsidRDefault="009B2DCF" w:rsidP="00C81F87">
            <w:pPr>
              <w:spacing w:after="0"/>
              <w:jc w:val="center"/>
              <w:rPr>
                <w:rFonts w:ascii="Segoe UI" w:hAnsi="Segoe UI" w:cs="Segoe UI"/>
                <w:b/>
                <w:sz w:val="20"/>
              </w:rPr>
            </w:pPr>
          </w:p>
        </w:tc>
      </w:tr>
      <w:tr w:rsidR="009B2DCF" w:rsidRPr="007E0D9F" w14:paraId="416F6E37" w14:textId="77777777" w:rsidTr="004B3F18">
        <w:tc>
          <w:tcPr>
            <w:tcW w:w="5395" w:type="dxa"/>
            <w:vAlign w:val="center"/>
          </w:tcPr>
          <w:p w14:paraId="50F18FFA" w14:textId="77777777" w:rsidR="009B2DCF" w:rsidRPr="007E0D9F" w:rsidRDefault="009B2DCF" w:rsidP="00C81F87">
            <w:pPr>
              <w:spacing w:after="0"/>
              <w:rPr>
                <w:rFonts w:ascii="Segoe UI" w:hAnsi="Segoe UI" w:cs="Segoe UI"/>
                <w:sz w:val="20"/>
              </w:rPr>
            </w:pPr>
            <w:r w:rsidRPr="007E0D9F">
              <w:rPr>
                <w:rFonts w:ascii="Segoe UI" w:hAnsi="Segoe UI" w:cs="Segoe UI"/>
                <w:sz w:val="20"/>
              </w:rPr>
              <w:t>Intertie agreement</w:t>
            </w:r>
          </w:p>
        </w:tc>
        <w:tc>
          <w:tcPr>
            <w:tcW w:w="1507" w:type="dxa"/>
            <w:vAlign w:val="center"/>
          </w:tcPr>
          <w:p w14:paraId="5E2D46BB" w14:textId="000E5624" w:rsidR="009B2DCF" w:rsidRPr="007E0D9F" w:rsidRDefault="009B2DCF" w:rsidP="00C81F87">
            <w:pPr>
              <w:spacing w:after="0"/>
              <w:rPr>
                <w:rFonts w:ascii="Segoe UI" w:hAnsi="Segoe UI" w:cs="Segoe UI"/>
                <w:sz w:val="20"/>
              </w:rPr>
            </w:pPr>
            <w:r w:rsidRPr="007E0D9F">
              <w:rPr>
                <w:rFonts w:ascii="Segoe UI" w:hAnsi="Segoe UI" w:cs="Segoe UI"/>
                <w:sz w:val="20"/>
              </w:rPr>
              <w:t>Section 4.4.2</w:t>
            </w:r>
          </w:p>
        </w:tc>
        <w:tc>
          <w:tcPr>
            <w:tcW w:w="1125" w:type="dxa"/>
            <w:vAlign w:val="center"/>
          </w:tcPr>
          <w:p w14:paraId="09FF56C5" w14:textId="77777777" w:rsidR="009B2DCF" w:rsidRPr="007E0D9F" w:rsidRDefault="009B2DCF" w:rsidP="00C81F87">
            <w:pPr>
              <w:spacing w:after="0"/>
              <w:jc w:val="center"/>
              <w:rPr>
                <w:rFonts w:ascii="Segoe UI" w:hAnsi="Segoe UI" w:cs="Segoe UI"/>
                <w:b/>
                <w:sz w:val="20"/>
              </w:rPr>
            </w:pPr>
          </w:p>
        </w:tc>
        <w:tc>
          <w:tcPr>
            <w:tcW w:w="1323" w:type="dxa"/>
            <w:vAlign w:val="center"/>
          </w:tcPr>
          <w:p w14:paraId="23B06716" w14:textId="77777777" w:rsidR="009B2DCF" w:rsidRPr="007E0D9F" w:rsidRDefault="009B2DCF" w:rsidP="00C81F87">
            <w:pPr>
              <w:spacing w:after="0"/>
              <w:jc w:val="center"/>
              <w:rPr>
                <w:rFonts w:ascii="Segoe UI" w:hAnsi="Segoe UI" w:cs="Segoe UI"/>
                <w:b/>
                <w:sz w:val="20"/>
              </w:rPr>
            </w:pPr>
          </w:p>
        </w:tc>
      </w:tr>
      <w:tr w:rsidR="009B2DCF" w:rsidRPr="007E0D9F" w14:paraId="2B812150" w14:textId="77777777" w:rsidTr="004B3F18">
        <w:tc>
          <w:tcPr>
            <w:tcW w:w="5395" w:type="dxa"/>
            <w:vAlign w:val="center"/>
          </w:tcPr>
          <w:p w14:paraId="6AE408CC" w14:textId="77777777" w:rsidR="009B2DCF" w:rsidRPr="007E0D9F" w:rsidRDefault="009B2DCF" w:rsidP="00C81F87">
            <w:pPr>
              <w:spacing w:after="0"/>
              <w:rPr>
                <w:rFonts w:ascii="Segoe UI" w:hAnsi="Segoe UI" w:cs="Segoe UI"/>
                <w:sz w:val="20"/>
              </w:rPr>
            </w:pPr>
            <w:r w:rsidRPr="007E0D9F">
              <w:rPr>
                <w:rFonts w:ascii="Segoe UI" w:hAnsi="Segoe UI" w:cs="Segoe UI"/>
                <w:sz w:val="20"/>
              </w:rPr>
              <w:t>Well and pump house detailed drawings and specifications</w:t>
            </w:r>
          </w:p>
        </w:tc>
        <w:tc>
          <w:tcPr>
            <w:tcW w:w="1507" w:type="dxa"/>
            <w:vAlign w:val="center"/>
          </w:tcPr>
          <w:p w14:paraId="49326BA0"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Section 5.2 and 5.3</w:t>
            </w:r>
          </w:p>
        </w:tc>
        <w:tc>
          <w:tcPr>
            <w:tcW w:w="1125" w:type="dxa"/>
            <w:vAlign w:val="center"/>
          </w:tcPr>
          <w:p w14:paraId="2E57BA29"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68D72FC" w14:textId="77777777" w:rsidR="009B2DCF" w:rsidRPr="007E0D9F" w:rsidRDefault="009B2DCF" w:rsidP="00C81F87">
            <w:pPr>
              <w:spacing w:after="0"/>
              <w:jc w:val="center"/>
              <w:rPr>
                <w:rFonts w:ascii="Segoe UI" w:hAnsi="Segoe UI" w:cs="Segoe UI"/>
                <w:b/>
                <w:sz w:val="20"/>
              </w:rPr>
            </w:pPr>
          </w:p>
        </w:tc>
      </w:tr>
      <w:tr w:rsidR="009B2DCF" w:rsidRPr="007E0D9F" w14:paraId="6E5DC4A7" w14:textId="77777777" w:rsidTr="004B3F18">
        <w:tc>
          <w:tcPr>
            <w:tcW w:w="5395" w:type="dxa"/>
            <w:vAlign w:val="center"/>
          </w:tcPr>
          <w:p w14:paraId="13E7C5F8" w14:textId="77777777" w:rsidR="009B2DCF" w:rsidRPr="007E0D9F" w:rsidRDefault="009B2DCF" w:rsidP="00C81F87">
            <w:pPr>
              <w:spacing w:after="0"/>
              <w:rPr>
                <w:rFonts w:ascii="Segoe UI" w:hAnsi="Segoe UI" w:cs="Segoe UI"/>
                <w:sz w:val="20"/>
              </w:rPr>
            </w:pPr>
            <w:r w:rsidRPr="007E0D9F">
              <w:rPr>
                <w:rFonts w:ascii="Segoe UI" w:hAnsi="Segoe UI" w:cs="Segoe UI"/>
                <w:sz w:val="20"/>
              </w:rPr>
              <w:t>Distribution system detailed drawing and specifications</w:t>
            </w:r>
          </w:p>
        </w:tc>
        <w:tc>
          <w:tcPr>
            <w:tcW w:w="1507" w:type="dxa"/>
            <w:vAlign w:val="center"/>
          </w:tcPr>
          <w:p w14:paraId="3DA26EA5"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Section 6.10</w:t>
            </w:r>
          </w:p>
        </w:tc>
        <w:tc>
          <w:tcPr>
            <w:tcW w:w="1125" w:type="dxa"/>
            <w:vAlign w:val="center"/>
          </w:tcPr>
          <w:p w14:paraId="1B7B8896" w14:textId="77777777" w:rsidR="009B2DCF" w:rsidRPr="007E0D9F" w:rsidRDefault="009B2DCF" w:rsidP="00C81F87">
            <w:pPr>
              <w:spacing w:after="0"/>
              <w:jc w:val="center"/>
              <w:rPr>
                <w:rFonts w:ascii="Segoe UI" w:hAnsi="Segoe UI" w:cs="Segoe UI"/>
                <w:b/>
                <w:sz w:val="20"/>
              </w:rPr>
            </w:pPr>
          </w:p>
        </w:tc>
        <w:tc>
          <w:tcPr>
            <w:tcW w:w="1323" w:type="dxa"/>
            <w:shd w:val="clear" w:color="auto" w:fill="D9D9D9"/>
            <w:vAlign w:val="center"/>
          </w:tcPr>
          <w:p w14:paraId="6D339165" w14:textId="77777777" w:rsidR="009B2DCF" w:rsidRPr="007E0D9F" w:rsidRDefault="009B2DCF" w:rsidP="00C81F87">
            <w:pPr>
              <w:spacing w:after="0"/>
              <w:jc w:val="center"/>
              <w:rPr>
                <w:rFonts w:ascii="Segoe UI" w:hAnsi="Segoe UI" w:cs="Segoe UI"/>
                <w:b/>
                <w:sz w:val="20"/>
              </w:rPr>
            </w:pPr>
            <w:r w:rsidRPr="007E0D9F">
              <w:rPr>
                <w:rFonts w:ascii="Segoe UI" w:hAnsi="Segoe UI" w:cs="Segoe UI"/>
                <w:b/>
                <w:sz w:val="20"/>
              </w:rPr>
              <w:t>Always Applicable</w:t>
            </w:r>
          </w:p>
        </w:tc>
      </w:tr>
      <w:tr w:rsidR="009B2DCF" w:rsidRPr="007E0D9F" w14:paraId="7F898B9C" w14:textId="77777777" w:rsidTr="004B3F18">
        <w:tc>
          <w:tcPr>
            <w:tcW w:w="5395" w:type="dxa"/>
            <w:vAlign w:val="center"/>
          </w:tcPr>
          <w:p w14:paraId="1E4E2957"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Storage tank sizing, detailed drawings, and specifications</w:t>
            </w:r>
          </w:p>
        </w:tc>
        <w:tc>
          <w:tcPr>
            <w:tcW w:w="1507" w:type="dxa"/>
            <w:vAlign w:val="center"/>
          </w:tcPr>
          <w:p w14:paraId="3794AD06" w14:textId="77777777" w:rsidR="009B2DCF" w:rsidRPr="007E0D9F" w:rsidRDefault="009B2DCF" w:rsidP="00C81F87">
            <w:pPr>
              <w:spacing w:after="0"/>
              <w:rPr>
                <w:rFonts w:ascii="Segoe UI" w:hAnsi="Segoe UI" w:cs="Segoe UI"/>
                <w:sz w:val="20"/>
              </w:rPr>
            </w:pPr>
            <w:r w:rsidRPr="007E0D9F">
              <w:rPr>
                <w:rFonts w:ascii="Segoe UI" w:hAnsi="Segoe UI" w:cs="Segoe UI"/>
                <w:sz w:val="20"/>
              </w:rPr>
              <w:t>Section 7.6</w:t>
            </w:r>
          </w:p>
        </w:tc>
        <w:tc>
          <w:tcPr>
            <w:tcW w:w="1125" w:type="dxa"/>
            <w:vAlign w:val="center"/>
          </w:tcPr>
          <w:p w14:paraId="5DBE7E6B"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004B465" w14:textId="77777777" w:rsidR="009B2DCF" w:rsidRPr="007E0D9F" w:rsidRDefault="009B2DCF" w:rsidP="00C81F87">
            <w:pPr>
              <w:spacing w:after="0"/>
              <w:jc w:val="center"/>
              <w:rPr>
                <w:rFonts w:ascii="Segoe UI" w:hAnsi="Segoe UI" w:cs="Segoe UI"/>
                <w:b/>
                <w:sz w:val="20"/>
              </w:rPr>
            </w:pPr>
          </w:p>
        </w:tc>
      </w:tr>
      <w:tr w:rsidR="009B2DCF" w:rsidRPr="007E0D9F" w14:paraId="251C790F" w14:textId="77777777" w:rsidTr="004B3F18">
        <w:tc>
          <w:tcPr>
            <w:tcW w:w="5395" w:type="dxa"/>
            <w:vAlign w:val="center"/>
          </w:tcPr>
          <w:p w14:paraId="5ABDE8DD" w14:textId="3DAEE88B" w:rsidR="009B2DCF" w:rsidRPr="007E0D9F" w:rsidRDefault="009B2DCF" w:rsidP="00C81F87">
            <w:pPr>
              <w:spacing w:after="0"/>
              <w:rPr>
                <w:rFonts w:ascii="Segoe UI" w:hAnsi="Segoe UI" w:cs="Segoe UI"/>
                <w:sz w:val="20"/>
              </w:rPr>
            </w:pPr>
            <w:r w:rsidRPr="007E0D9F">
              <w:rPr>
                <w:rFonts w:ascii="Segoe UI" w:hAnsi="Segoe UI" w:cs="Segoe UI"/>
                <w:sz w:val="20"/>
              </w:rPr>
              <w:t xml:space="preserve">Booster pump sizing, detailed drawings, and </w:t>
            </w:r>
            <w:r w:rsidR="009A5513" w:rsidRPr="007E0D9F">
              <w:rPr>
                <w:rFonts w:ascii="Segoe UI" w:hAnsi="Segoe UI" w:cs="Segoe UI"/>
                <w:sz w:val="20"/>
              </w:rPr>
              <w:t xml:space="preserve">specs </w:t>
            </w:r>
          </w:p>
        </w:tc>
        <w:tc>
          <w:tcPr>
            <w:tcW w:w="1507" w:type="dxa"/>
            <w:vAlign w:val="center"/>
          </w:tcPr>
          <w:p w14:paraId="429B569A" w14:textId="694F6AEA" w:rsidR="009B2DCF" w:rsidRPr="007E0D9F" w:rsidRDefault="009B2DCF" w:rsidP="00C81F87">
            <w:pPr>
              <w:spacing w:after="0"/>
              <w:rPr>
                <w:rFonts w:ascii="Segoe UI" w:hAnsi="Segoe UI" w:cs="Segoe UI"/>
                <w:sz w:val="20"/>
              </w:rPr>
            </w:pPr>
            <w:r w:rsidRPr="007E0D9F">
              <w:rPr>
                <w:rFonts w:ascii="Segoe UI" w:hAnsi="Segoe UI" w:cs="Segoe UI"/>
                <w:sz w:val="20"/>
              </w:rPr>
              <w:t>Section 8.0</w:t>
            </w:r>
          </w:p>
        </w:tc>
        <w:tc>
          <w:tcPr>
            <w:tcW w:w="1125" w:type="dxa"/>
            <w:vAlign w:val="center"/>
          </w:tcPr>
          <w:p w14:paraId="5C56367F" w14:textId="77777777" w:rsidR="009B2DCF" w:rsidRPr="007E0D9F" w:rsidRDefault="009B2DCF" w:rsidP="00C81F87">
            <w:pPr>
              <w:spacing w:after="0"/>
              <w:jc w:val="center"/>
              <w:rPr>
                <w:rFonts w:ascii="Segoe UI" w:hAnsi="Segoe UI" w:cs="Segoe UI"/>
                <w:b/>
                <w:sz w:val="20"/>
              </w:rPr>
            </w:pPr>
          </w:p>
        </w:tc>
        <w:tc>
          <w:tcPr>
            <w:tcW w:w="1323" w:type="dxa"/>
            <w:vAlign w:val="center"/>
          </w:tcPr>
          <w:p w14:paraId="72759D32" w14:textId="77777777" w:rsidR="009B2DCF" w:rsidRPr="007E0D9F" w:rsidRDefault="009B2DCF" w:rsidP="00C81F87">
            <w:pPr>
              <w:spacing w:after="0"/>
              <w:jc w:val="center"/>
              <w:rPr>
                <w:rFonts w:ascii="Segoe UI" w:hAnsi="Segoe UI" w:cs="Segoe UI"/>
                <w:b/>
                <w:sz w:val="20"/>
              </w:rPr>
            </w:pPr>
          </w:p>
        </w:tc>
      </w:tr>
      <w:tr w:rsidR="009B2DCF" w:rsidRPr="007E0D9F" w14:paraId="07C663E7" w14:textId="77777777" w:rsidTr="004B3F18">
        <w:tc>
          <w:tcPr>
            <w:tcW w:w="5395" w:type="dxa"/>
            <w:vAlign w:val="center"/>
          </w:tcPr>
          <w:p w14:paraId="505CEB85" w14:textId="77777777" w:rsidR="009B2DCF" w:rsidRPr="007E0D9F" w:rsidRDefault="009B2DCF" w:rsidP="00C81F87">
            <w:pPr>
              <w:spacing w:after="0"/>
              <w:rPr>
                <w:rFonts w:ascii="Segoe UI" w:hAnsi="Segoe UI" w:cs="Segoe UI"/>
                <w:sz w:val="20"/>
              </w:rPr>
            </w:pPr>
            <w:r w:rsidRPr="007E0D9F">
              <w:rPr>
                <w:rFonts w:ascii="Segoe UI" w:hAnsi="Segoe UI" w:cs="Segoe UI"/>
                <w:sz w:val="20"/>
              </w:rPr>
              <w:t>Treatment design, if needed</w:t>
            </w:r>
          </w:p>
        </w:tc>
        <w:tc>
          <w:tcPr>
            <w:tcW w:w="1507" w:type="dxa"/>
            <w:vAlign w:val="center"/>
          </w:tcPr>
          <w:p w14:paraId="17C43A91" w14:textId="2079CB86" w:rsidR="009B2DCF" w:rsidRPr="007E0D9F" w:rsidRDefault="009B2DCF" w:rsidP="00C81F87">
            <w:pPr>
              <w:spacing w:after="0"/>
              <w:rPr>
                <w:rFonts w:ascii="Segoe UI" w:hAnsi="Segoe UI" w:cs="Segoe UI"/>
                <w:sz w:val="20"/>
              </w:rPr>
            </w:pPr>
            <w:r w:rsidRPr="007E0D9F">
              <w:rPr>
                <w:rFonts w:ascii="Segoe UI" w:hAnsi="Segoe UI" w:cs="Segoe UI"/>
                <w:sz w:val="20"/>
              </w:rPr>
              <w:t>See WSDM</w:t>
            </w:r>
          </w:p>
        </w:tc>
        <w:tc>
          <w:tcPr>
            <w:tcW w:w="1125" w:type="dxa"/>
            <w:vAlign w:val="center"/>
          </w:tcPr>
          <w:p w14:paraId="5E0779B5" w14:textId="77777777" w:rsidR="009B2DCF" w:rsidRPr="007E0D9F" w:rsidRDefault="009B2DCF" w:rsidP="00C81F87">
            <w:pPr>
              <w:spacing w:after="0"/>
              <w:jc w:val="center"/>
              <w:rPr>
                <w:rFonts w:ascii="Segoe UI" w:hAnsi="Segoe UI" w:cs="Segoe UI"/>
                <w:b/>
                <w:sz w:val="20"/>
              </w:rPr>
            </w:pPr>
          </w:p>
        </w:tc>
        <w:tc>
          <w:tcPr>
            <w:tcW w:w="1323" w:type="dxa"/>
            <w:shd w:val="clear" w:color="auto" w:fill="auto"/>
            <w:vAlign w:val="center"/>
          </w:tcPr>
          <w:p w14:paraId="5FD4F4F6" w14:textId="77777777" w:rsidR="009B2DCF" w:rsidRPr="007E0D9F" w:rsidRDefault="009B2DCF" w:rsidP="00C81F87">
            <w:pPr>
              <w:spacing w:after="0"/>
              <w:jc w:val="center"/>
              <w:rPr>
                <w:rFonts w:ascii="Segoe UI" w:hAnsi="Segoe UI" w:cs="Segoe UI"/>
                <w:b/>
                <w:sz w:val="20"/>
              </w:rPr>
            </w:pPr>
          </w:p>
        </w:tc>
      </w:tr>
      <w:tr w:rsidR="009B2DCF" w:rsidRPr="007E0D9F" w14:paraId="7C55A237" w14:textId="77777777" w:rsidTr="004B3F18">
        <w:tc>
          <w:tcPr>
            <w:tcW w:w="5395" w:type="dxa"/>
            <w:vAlign w:val="center"/>
          </w:tcPr>
          <w:p w14:paraId="60F342EC" w14:textId="77777777" w:rsidR="009B2DCF" w:rsidRPr="007E0D9F" w:rsidRDefault="009B2DCF" w:rsidP="00C81F87">
            <w:pPr>
              <w:spacing w:after="0"/>
              <w:rPr>
                <w:rFonts w:ascii="Segoe UI" w:hAnsi="Segoe UI" w:cs="Segoe UI"/>
                <w:sz w:val="20"/>
              </w:rPr>
            </w:pPr>
            <w:r w:rsidRPr="007E0D9F">
              <w:rPr>
                <w:rFonts w:ascii="Segoe UI" w:hAnsi="Segoe UI" w:cs="Segoe UI"/>
                <w:sz w:val="20"/>
              </w:rPr>
              <w:t>Completed Group A-TNC Design Report Workbook</w:t>
            </w:r>
          </w:p>
        </w:tc>
        <w:tc>
          <w:tcPr>
            <w:tcW w:w="1507" w:type="dxa"/>
            <w:shd w:val="clear" w:color="auto" w:fill="auto"/>
            <w:vAlign w:val="center"/>
          </w:tcPr>
          <w:p w14:paraId="6F5B45CD" w14:textId="77777777" w:rsidR="009B2DCF" w:rsidRPr="007E0D9F" w:rsidRDefault="009B2DCF" w:rsidP="00C81F87">
            <w:pPr>
              <w:spacing w:after="0"/>
              <w:rPr>
                <w:rFonts w:ascii="Segoe UI" w:hAnsi="Segoe UI" w:cs="Segoe UI"/>
                <w:sz w:val="20"/>
              </w:rPr>
            </w:pPr>
          </w:p>
        </w:tc>
        <w:tc>
          <w:tcPr>
            <w:tcW w:w="1125" w:type="dxa"/>
            <w:vAlign w:val="center"/>
          </w:tcPr>
          <w:p w14:paraId="1B91C329" w14:textId="77777777" w:rsidR="009B2DCF" w:rsidRPr="007E0D9F" w:rsidRDefault="009B2DCF" w:rsidP="00C81F87">
            <w:pPr>
              <w:spacing w:after="0"/>
              <w:jc w:val="center"/>
              <w:rPr>
                <w:rFonts w:ascii="Segoe UI" w:hAnsi="Segoe UI" w:cs="Segoe UI"/>
                <w:b/>
                <w:sz w:val="20"/>
              </w:rPr>
            </w:pPr>
          </w:p>
        </w:tc>
        <w:tc>
          <w:tcPr>
            <w:tcW w:w="1323" w:type="dxa"/>
            <w:shd w:val="clear" w:color="auto" w:fill="D9D9D9"/>
            <w:vAlign w:val="center"/>
          </w:tcPr>
          <w:p w14:paraId="41F8AEC5" w14:textId="77777777" w:rsidR="009B2DCF" w:rsidRPr="007E0D9F" w:rsidRDefault="009B2DCF" w:rsidP="00C81F87">
            <w:pPr>
              <w:spacing w:after="0"/>
              <w:jc w:val="center"/>
              <w:rPr>
                <w:rFonts w:ascii="Segoe UI" w:hAnsi="Segoe UI" w:cs="Segoe UI"/>
                <w:b/>
                <w:sz w:val="20"/>
              </w:rPr>
            </w:pPr>
            <w:r w:rsidRPr="007E0D9F">
              <w:rPr>
                <w:rFonts w:ascii="Segoe UI" w:hAnsi="Segoe UI" w:cs="Segoe UI"/>
                <w:b/>
                <w:sz w:val="20"/>
              </w:rPr>
              <w:t>Always Applicable</w:t>
            </w:r>
          </w:p>
        </w:tc>
      </w:tr>
    </w:tbl>
    <w:p w14:paraId="69F5993F" w14:textId="77777777" w:rsidR="00C81F87" w:rsidRDefault="00C81F87">
      <w:pPr>
        <w:spacing w:after="0"/>
        <w:rPr>
          <w:rFonts w:ascii="Segoe UI" w:eastAsia="Arial" w:hAnsi="Segoe UI" w:cs="Arial"/>
          <w:b/>
          <w:bCs/>
          <w:color w:val="37516D"/>
          <w:sz w:val="28"/>
          <w:szCs w:val="28"/>
        </w:rPr>
      </w:pPr>
      <w:r>
        <w:br w:type="page"/>
      </w:r>
    </w:p>
    <w:p w14:paraId="7C3D1256" w14:textId="341D7A9D" w:rsidR="0061156D" w:rsidRPr="00B23FE4" w:rsidRDefault="001A01AA" w:rsidP="00C358F3">
      <w:pPr>
        <w:pStyle w:val="Heading2"/>
      </w:pPr>
      <w:r w:rsidRPr="00B23FE4">
        <w:lastRenderedPageBreak/>
        <w:t xml:space="preserve">1.0 </w:t>
      </w:r>
      <w:r w:rsidR="0061156D" w:rsidRPr="00B23FE4">
        <w:t xml:space="preserve">GROUP </w:t>
      </w:r>
      <w:r w:rsidR="00F90355" w:rsidRPr="00B23FE4">
        <w:t>A-TNC</w:t>
      </w:r>
      <w:r w:rsidR="0061156D" w:rsidRPr="00B23FE4">
        <w:t xml:space="preserve"> </w:t>
      </w:r>
      <w:r w:rsidR="00BB7F9E" w:rsidRPr="00B23FE4">
        <w:t xml:space="preserve">Design Report </w:t>
      </w:r>
      <w:r w:rsidR="0061156D" w:rsidRPr="00B23FE4">
        <w:t>W</w:t>
      </w:r>
      <w:r w:rsidR="00630148" w:rsidRPr="00B23FE4">
        <w:t>orkbook</w:t>
      </w:r>
    </w:p>
    <w:p w14:paraId="4DF55EE8" w14:textId="2F529CFA" w:rsidR="00301701" w:rsidRPr="00B23FE4" w:rsidRDefault="0061156D" w:rsidP="004509B2">
      <w:pPr>
        <w:pStyle w:val="Heading3"/>
      </w:pPr>
      <w:r w:rsidRPr="00B23FE4">
        <w:t>1.</w:t>
      </w:r>
      <w:r w:rsidR="001A01AA" w:rsidRPr="00B23FE4">
        <w:t>1</w:t>
      </w:r>
      <w:r w:rsidRPr="00B23FE4">
        <w:tab/>
      </w:r>
      <w:r w:rsidR="00B50BEF" w:rsidRPr="00B23FE4">
        <w:t>Design</w:t>
      </w:r>
      <w:r w:rsidR="00F90355" w:rsidRPr="00B23FE4">
        <w:t xml:space="preserve"> Engineer</w:t>
      </w:r>
      <w:r w:rsidR="00B50BEF" w:rsidRPr="00B23FE4">
        <w:t xml:space="preserve"> and Owner </w:t>
      </w:r>
    </w:p>
    <w:p w14:paraId="5946D940" w14:textId="07F29E97" w:rsidR="00301701" w:rsidRPr="003A6A19" w:rsidRDefault="001F3119" w:rsidP="00B36CAF">
      <w:pPr>
        <w:pStyle w:val="BodyText"/>
      </w:pPr>
      <w:r w:rsidRPr="003A6A19">
        <w:t xml:space="preserve">Failure to complete all applicable sections of this workbook </w:t>
      </w:r>
      <w:r w:rsidR="0082247A" w:rsidRPr="003A6A19">
        <w:t>may</w:t>
      </w:r>
      <w:r w:rsidRPr="003A6A19">
        <w:t xml:space="preserve"> result in </w:t>
      </w:r>
      <w:r w:rsidR="0082247A" w:rsidRPr="003A6A19">
        <w:t>the return</w:t>
      </w:r>
      <w:r w:rsidRPr="003A6A19">
        <w:t xml:space="preserve"> of your application or delay in its approval. </w:t>
      </w:r>
    </w:p>
    <w:p w14:paraId="0E094678" w14:textId="7D69D028" w:rsidR="00E105FF" w:rsidRPr="00B23FE4" w:rsidRDefault="00E105FF" w:rsidP="004509B2">
      <w:pPr>
        <w:pStyle w:val="Heading3"/>
      </w:pPr>
      <w:r w:rsidRPr="00B23FE4">
        <w:t>1.</w:t>
      </w:r>
      <w:r w:rsidR="001A01AA" w:rsidRPr="00B23FE4">
        <w:t>2</w:t>
      </w:r>
      <w:r w:rsidRPr="00B23FE4">
        <w:tab/>
      </w:r>
      <w:r w:rsidR="00B50BEF" w:rsidRPr="00B23FE4">
        <w:t>Water System Design</w:t>
      </w:r>
      <w:r w:rsidR="00F90355" w:rsidRPr="00B23FE4">
        <w:t xml:space="preserve"> Engineer:</w:t>
      </w:r>
    </w:p>
    <w:p w14:paraId="14E11162" w14:textId="77777777" w:rsidR="00301701" w:rsidRPr="003A6A19" w:rsidRDefault="00A13007" w:rsidP="00DE3C0F">
      <w:pPr>
        <w:pStyle w:val="BlockText"/>
      </w:pPr>
      <w:r w:rsidRPr="003A6A19">
        <w:t>Workbook p</w:t>
      </w:r>
      <w:r w:rsidR="00301701" w:rsidRPr="003A6A19">
        <w:t>repared by</w:t>
      </w:r>
      <w:r w:rsidR="00E610A0" w:rsidRPr="003A6A19">
        <w:t>:</w:t>
      </w:r>
      <w:r w:rsidR="00301701" w:rsidRPr="003A6A19">
        <w:tab/>
      </w:r>
      <w:r w:rsidR="009B626E" w:rsidRPr="00B23FE4">
        <w:rPr>
          <w:rFonts w:cs="Segoe UI"/>
          <w:u w:val="single"/>
        </w:rPr>
        <w:fldChar w:fldCharType="begin">
          <w:ffData>
            <w:name w:val="Text1"/>
            <w:enabled/>
            <w:calcOnExit w:val="0"/>
            <w:textInput/>
          </w:ffData>
        </w:fldChar>
      </w:r>
      <w:bookmarkStart w:id="6" w:name="Text1"/>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6"/>
    </w:p>
    <w:p w14:paraId="44902310" w14:textId="77777777" w:rsidR="00301701" w:rsidRPr="003A6A19" w:rsidRDefault="00301701" w:rsidP="00DE3C0F">
      <w:pPr>
        <w:pStyle w:val="BlockText"/>
      </w:pPr>
      <w:r w:rsidRPr="003A6A19">
        <w:t>Mailing Address</w:t>
      </w:r>
      <w:r w:rsidR="00E610A0" w:rsidRPr="003A6A19">
        <w:t>:</w:t>
      </w:r>
      <w:r w:rsidRPr="003A6A19">
        <w:tab/>
      </w:r>
      <w:r w:rsidRPr="003A6A19">
        <w:tab/>
      </w:r>
      <w:r w:rsidR="009B626E" w:rsidRPr="00B23FE4">
        <w:rPr>
          <w:rFonts w:cs="Segoe UI"/>
          <w:u w:val="single"/>
        </w:rPr>
        <w:fldChar w:fldCharType="begin">
          <w:ffData>
            <w:name w:val="Text2"/>
            <w:enabled/>
            <w:calcOnExit w:val="0"/>
            <w:textInput/>
          </w:ffData>
        </w:fldChar>
      </w:r>
      <w:bookmarkStart w:id="7" w:name="Text2"/>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7"/>
    </w:p>
    <w:p w14:paraId="100C0AD5" w14:textId="536AE91D" w:rsidR="00301701" w:rsidRPr="00B23FE4" w:rsidRDefault="00301701" w:rsidP="00DE3C0F">
      <w:pPr>
        <w:pStyle w:val="BlockText"/>
        <w:rPr>
          <w:rFonts w:cs="Segoe UI"/>
          <w:u w:val="single"/>
        </w:rPr>
      </w:pPr>
      <w:r w:rsidRPr="003A6A19">
        <w:tab/>
      </w:r>
      <w:r w:rsidRPr="003A6A19">
        <w:tab/>
      </w:r>
      <w:r w:rsidR="00DE3C0F">
        <w:tab/>
      </w:r>
      <w:r w:rsidRPr="003A6A19">
        <w:tab/>
      </w:r>
      <w:r w:rsidR="009B626E" w:rsidRPr="00B23FE4">
        <w:rPr>
          <w:rFonts w:cs="Segoe UI"/>
          <w:u w:val="single"/>
        </w:rPr>
        <w:fldChar w:fldCharType="begin">
          <w:ffData>
            <w:name w:val="Text3"/>
            <w:enabled/>
            <w:calcOnExit w:val="0"/>
            <w:textInput/>
          </w:ffData>
        </w:fldChar>
      </w:r>
      <w:bookmarkStart w:id="8" w:name="Text3"/>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8"/>
    </w:p>
    <w:p w14:paraId="0F2266E9" w14:textId="77777777" w:rsidR="00301701" w:rsidRPr="003A6A19" w:rsidRDefault="00301701" w:rsidP="00DE3C0F">
      <w:pPr>
        <w:pStyle w:val="BlockText"/>
      </w:pPr>
      <w:r w:rsidRPr="003A6A19">
        <w:t>Company Name</w:t>
      </w:r>
      <w:r w:rsidR="00E610A0" w:rsidRPr="003A6A19">
        <w:t>:</w:t>
      </w:r>
      <w:r w:rsidRPr="003A6A19">
        <w:tab/>
      </w:r>
      <w:r w:rsidRPr="003A6A19">
        <w:tab/>
      </w:r>
      <w:r w:rsidR="009B626E" w:rsidRPr="00B23FE4">
        <w:rPr>
          <w:rFonts w:cs="Segoe UI"/>
          <w:u w:val="single"/>
        </w:rPr>
        <w:fldChar w:fldCharType="begin">
          <w:ffData>
            <w:name w:val="Text4"/>
            <w:enabled/>
            <w:calcOnExit w:val="0"/>
            <w:textInput/>
          </w:ffData>
        </w:fldChar>
      </w:r>
      <w:bookmarkStart w:id="9" w:name="Text4"/>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9"/>
    </w:p>
    <w:p w14:paraId="70CB3448" w14:textId="4A9D27C7" w:rsidR="00301701" w:rsidRDefault="00301701" w:rsidP="00DE3C0F">
      <w:pPr>
        <w:pStyle w:val="BlockText"/>
        <w:rPr>
          <w:rFonts w:cs="Segoe UI"/>
          <w:u w:val="single"/>
        </w:rPr>
      </w:pPr>
      <w:r w:rsidRPr="003A6A19">
        <w:t>Day Phone</w:t>
      </w:r>
      <w:r w:rsidR="00E610A0" w:rsidRPr="003A6A19">
        <w:t>:</w:t>
      </w:r>
      <w:r w:rsidRPr="003A6A19">
        <w:tab/>
      </w:r>
      <w:r w:rsidRPr="003A6A19">
        <w:tab/>
      </w:r>
      <w:r w:rsidRPr="003A6A19">
        <w:tab/>
      </w:r>
      <w:r w:rsidR="009B626E" w:rsidRPr="00B23FE4">
        <w:rPr>
          <w:rFonts w:cs="Segoe UI"/>
          <w:u w:val="single"/>
        </w:rPr>
        <w:fldChar w:fldCharType="begin">
          <w:ffData>
            <w:name w:val="Text5"/>
            <w:enabled/>
            <w:calcOnExit w:val="0"/>
            <w:textInput/>
          </w:ffData>
        </w:fldChar>
      </w:r>
      <w:bookmarkStart w:id="10" w:name="Text5"/>
      <w:r w:rsidR="009B626E" w:rsidRPr="00B23FE4">
        <w:rPr>
          <w:rFonts w:cs="Segoe UI"/>
          <w:u w:val="single"/>
        </w:rPr>
        <w:instrText xml:space="preserve"> FORMTEXT </w:instrText>
      </w:r>
      <w:r w:rsidR="009B626E" w:rsidRPr="00B23FE4">
        <w:rPr>
          <w:rFonts w:cs="Segoe UI"/>
          <w:u w:val="single"/>
        </w:rPr>
      </w:r>
      <w:r w:rsidR="009B626E" w:rsidRPr="00B23FE4">
        <w:rPr>
          <w:rFonts w:cs="Segoe UI"/>
          <w:u w:val="single"/>
        </w:rPr>
        <w:fldChar w:fldCharType="separate"/>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noProof/>
          <w:u w:val="single"/>
        </w:rPr>
        <w:t> </w:t>
      </w:r>
      <w:r w:rsidR="009B626E" w:rsidRPr="00B23FE4">
        <w:rPr>
          <w:rFonts w:cs="Segoe UI"/>
          <w:u w:val="single"/>
        </w:rPr>
        <w:fldChar w:fldCharType="end"/>
      </w:r>
      <w:bookmarkEnd w:id="10"/>
    </w:p>
    <w:p w14:paraId="734C0AA7" w14:textId="50367800" w:rsidR="00AE0832" w:rsidRDefault="00AE0832" w:rsidP="00AE0832">
      <w:pPr>
        <w:pStyle w:val="BlockText"/>
        <w:rPr>
          <w:rFonts w:cs="Segoe UI"/>
          <w:u w:val="single"/>
        </w:rPr>
      </w:pPr>
      <w:r>
        <w:t>Email</w:t>
      </w:r>
      <w:r w:rsidRPr="003A6A19">
        <w:t>:</w:t>
      </w:r>
      <w:r>
        <w:tab/>
      </w:r>
      <w:r w:rsidRPr="003A6A19">
        <w:tab/>
      </w:r>
      <w:r w:rsidRPr="003A6A19">
        <w:tab/>
      </w:r>
      <w:r w:rsidRPr="003A6A19">
        <w:tab/>
      </w:r>
      <w:r w:rsidRPr="00B23FE4">
        <w:rPr>
          <w:rFonts w:cs="Segoe UI"/>
          <w:u w:val="single"/>
        </w:rPr>
        <w:fldChar w:fldCharType="begin">
          <w:ffData>
            <w:name w:val="Text5"/>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p>
    <w:p w14:paraId="3EA19C4D" w14:textId="77777777" w:rsidR="00301701" w:rsidRPr="003A6A19" w:rsidRDefault="00301701" w:rsidP="00301701"/>
    <w:p w14:paraId="58F61069" w14:textId="199D51C1" w:rsidR="00E105FF" w:rsidRPr="003A6A19" w:rsidRDefault="00F90355" w:rsidP="00DE3C0F">
      <w:pPr>
        <w:pStyle w:val="BodyText"/>
      </w:pPr>
      <w:r w:rsidRPr="003A6A19">
        <w:t>Apply</w:t>
      </w:r>
      <w:r w:rsidR="00E105FF" w:rsidRPr="003A6A19">
        <w:t xml:space="preserve"> </w:t>
      </w:r>
      <w:r w:rsidRPr="003A6A19">
        <w:t>p</w:t>
      </w:r>
      <w:r w:rsidR="00E105FF" w:rsidRPr="003A6A19">
        <w:t xml:space="preserve">rofessional </w:t>
      </w:r>
      <w:r w:rsidRPr="003A6A19">
        <w:t>e</w:t>
      </w:r>
      <w:r w:rsidR="00E105FF" w:rsidRPr="003A6A19">
        <w:t>ngineer</w:t>
      </w:r>
      <w:r w:rsidR="0008199A" w:rsidRPr="003A6A19">
        <w:t xml:space="preserve"> seal</w:t>
      </w:r>
      <w:r w:rsidRPr="003A6A19">
        <w:t xml:space="preserve"> and signature </w:t>
      </w:r>
      <w:r w:rsidR="0008199A" w:rsidRPr="003A6A19">
        <w:t>here</w:t>
      </w:r>
      <w:r w:rsidR="00A01675">
        <w:t>.</w:t>
      </w:r>
    </w:p>
    <w:p w14:paraId="72E06F32" w14:textId="524507B9" w:rsidR="00301701" w:rsidRDefault="00301701" w:rsidP="00301701"/>
    <w:p w14:paraId="3D461BA6" w14:textId="00B6391D" w:rsidR="00DE3C0F" w:rsidRDefault="00DE3C0F" w:rsidP="00301701"/>
    <w:p w14:paraId="69B9B29F" w14:textId="77777777" w:rsidR="00DE3C0F" w:rsidRPr="003A6A19" w:rsidRDefault="00DE3C0F" w:rsidP="00301701"/>
    <w:p w14:paraId="2716D650" w14:textId="77777777" w:rsidR="00301701" w:rsidRPr="003A6A19" w:rsidRDefault="00301701" w:rsidP="00301701"/>
    <w:p w14:paraId="589D8255" w14:textId="77777777" w:rsidR="00B23F79" w:rsidRPr="003A6A19" w:rsidRDefault="00B23F79" w:rsidP="00301701"/>
    <w:p w14:paraId="2D9DD9B6" w14:textId="77777777" w:rsidR="009B626E" w:rsidRPr="003A6A19" w:rsidRDefault="009B626E" w:rsidP="00301701"/>
    <w:p w14:paraId="1BB5E500" w14:textId="77777777" w:rsidR="009B626E" w:rsidRPr="003A6A19" w:rsidRDefault="009B626E" w:rsidP="00301701"/>
    <w:p w14:paraId="2C1EE839" w14:textId="77777777" w:rsidR="00455C39" w:rsidRPr="00B23FE4" w:rsidRDefault="00455C39" w:rsidP="00301701">
      <w:pPr>
        <w:rPr>
          <w:rFonts w:ascii="Segoe UI" w:hAnsi="Segoe UI" w:cs="Segoe UI"/>
          <w:b/>
        </w:rPr>
      </w:pPr>
    </w:p>
    <w:p w14:paraId="38BFA787" w14:textId="0AC36453" w:rsidR="00301701" w:rsidRPr="00B23FE4" w:rsidRDefault="00123CBA" w:rsidP="004509B2">
      <w:pPr>
        <w:pStyle w:val="Heading3"/>
      </w:pPr>
      <w:r w:rsidRPr="00B23FE4">
        <w:t>1.</w:t>
      </w:r>
      <w:r w:rsidR="001A01AA" w:rsidRPr="00B23FE4">
        <w:t>3</w:t>
      </w:r>
      <w:r w:rsidR="00E105FF" w:rsidRPr="00B23FE4">
        <w:tab/>
        <w:t>Water System Owner</w:t>
      </w:r>
    </w:p>
    <w:p w14:paraId="02BCAC20" w14:textId="77777777" w:rsidR="00E105FF" w:rsidRPr="003A6A19" w:rsidRDefault="00E105FF" w:rsidP="00DE3C0F">
      <w:pPr>
        <w:pStyle w:val="BlockText"/>
      </w:pPr>
      <w:r w:rsidRPr="003A6A19">
        <w:t>Owner’s Name</w:t>
      </w:r>
      <w:r w:rsidR="00E610A0" w:rsidRPr="003A6A19">
        <w:t>:</w:t>
      </w:r>
      <w:r w:rsidRPr="003A6A19">
        <w:tab/>
      </w:r>
      <w:r w:rsidRPr="003A6A19">
        <w:tab/>
      </w:r>
      <w:r w:rsidR="009B626E" w:rsidRPr="00B23FE4">
        <w:fldChar w:fldCharType="begin">
          <w:ffData>
            <w:name w:val="Text6"/>
            <w:enabled/>
            <w:calcOnExit w:val="0"/>
            <w:textInput/>
          </w:ffData>
        </w:fldChar>
      </w:r>
      <w:r w:rsidR="009B626E" w:rsidRPr="00B23FE4">
        <w:instrText xml:space="preserve"> </w:instrText>
      </w:r>
      <w:bookmarkStart w:id="11" w:name="Text6"/>
      <w:r w:rsidR="009B626E" w:rsidRPr="00B23FE4">
        <w:instrText xml:space="preserve">FORMTEXT </w:instrText>
      </w:r>
      <w:r w:rsidR="009B626E" w:rsidRPr="00B23FE4">
        <w:fldChar w:fldCharType="separate"/>
      </w:r>
      <w:r w:rsidR="009B626E" w:rsidRPr="00B23FE4">
        <w:rPr>
          <w:noProof/>
        </w:rPr>
        <w:t> </w:t>
      </w:r>
      <w:r w:rsidR="009B626E" w:rsidRPr="00B23FE4">
        <w:rPr>
          <w:noProof/>
        </w:rPr>
        <w:t> </w:t>
      </w:r>
      <w:r w:rsidR="009B626E" w:rsidRPr="00B23FE4">
        <w:rPr>
          <w:noProof/>
        </w:rPr>
        <w:t> </w:t>
      </w:r>
      <w:r w:rsidR="009B626E" w:rsidRPr="00B23FE4">
        <w:rPr>
          <w:noProof/>
        </w:rPr>
        <w:t> </w:t>
      </w:r>
      <w:r w:rsidR="009B626E" w:rsidRPr="00B23FE4">
        <w:rPr>
          <w:noProof/>
        </w:rPr>
        <w:t> </w:t>
      </w:r>
      <w:r w:rsidR="009B626E" w:rsidRPr="00B23FE4">
        <w:fldChar w:fldCharType="end"/>
      </w:r>
      <w:bookmarkEnd w:id="11"/>
    </w:p>
    <w:p w14:paraId="4EA42346" w14:textId="77777777" w:rsidR="00E105FF" w:rsidRPr="003A6A19" w:rsidRDefault="00E105FF" w:rsidP="00DE3C0F">
      <w:pPr>
        <w:pStyle w:val="BlockText"/>
      </w:pPr>
      <w:r w:rsidRPr="003A6A19">
        <w:t>Owner’s Mailing Address</w:t>
      </w:r>
      <w:r w:rsidR="00E610A0" w:rsidRPr="003A6A19">
        <w:t>:</w:t>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747CCFDD" w14:textId="422C8194" w:rsidR="00E105FF" w:rsidRPr="003A6A19" w:rsidRDefault="00E105FF" w:rsidP="00DE3C0F">
      <w:pPr>
        <w:pStyle w:val="BlockText"/>
      </w:pPr>
      <w:r w:rsidRPr="003A6A19">
        <w:tab/>
      </w:r>
      <w:r w:rsidRPr="003A6A19">
        <w:tab/>
      </w:r>
      <w:r w:rsidRPr="003A6A19">
        <w:tab/>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5D0C7244" w14:textId="143B6ACF" w:rsidR="00E105FF" w:rsidRDefault="00E105FF" w:rsidP="00DE3C0F">
      <w:pPr>
        <w:pStyle w:val="BlockText"/>
      </w:pPr>
      <w:r w:rsidRPr="003A6A19">
        <w:t>Day Phone</w:t>
      </w:r>
      <w:r w:rsidR="00E610A0" w:rsidRPr="003A6A19">
        <w:t>:</w:t>
      </w:r>
      <w:r w:rsidRPr="003A6A19">
        <w:tab/>
      </w:r>
      <w:r w:rsidRPr="003A6A19">
        <w:tab/>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4FECF1BD" w14:textId="77777777" w:rsidR="00AE0832" w:rsidRDefault="00AE0832" w:rsidP="00AE0832">
      <w:pPr>
        <w:pStyle w:val="BlockText"/>
        <w:rPr>
          <w:rFonts w:cs="Segoe UI"/>
          <w:u w:val="single"/>
        </w:rPr>
      </w:pPr>
      <w:r>
        <w:t>Email</w:t>
      </w:r>
      <w:r w:rsidRPr="003A6A19">
        <w:t>:</w:t>
      </w:r>
      <w:r>
        <w:tab/>
      </w:r>
      <w:r w:rsidRPr="003A6A19">
        <w:tab/>
      </w:r>
      <w:r w:rsidRPr="003A6A19">
        <w:tab/>
      </w:r>
      <w:r w:rsidRPr="003A6A19">
        <w:tab/>
      </w:r>
      <w:r w:rsidRPr="00B23FE4">
        <w:rPr>
          <w:rFonts w:cs="Segoe UI"/>
          <w:u w:val="single"/>
        </w:rPr>
        <w:fldChar w:fldCharType="begin">
          <w:ffData>
            <w:name w:val="Text5"/>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p>
    <w:p w14:paraId="4188778A" w14:textId="32461BC9" w:rsidR="00E105FF" w:rsidRDefault="00E105FF" w:rsidP="00E105FF"/>
    <w:p w14:paraId="46A4AB89" w14:textId="77777777" w:rsidR="00DE3C0F" w:rsidRPr="003A6A19" w:rsidRDefault="00DE3C0F" w:rsidP="00E105FF"/>
    <w:p w14:paraId="2B5EC4FF" w14:textId="77777777" w:rsidR="00E105FF" w:rsidRPr="003A6A19" w:rsidRDefault="00E105FF" w:rsidP="00E105FF"/>
    <w:p w14:paraId="6DB838A2" w14:textId="77777777" w:rsidR="00E105FF" w:rsidRPr="003A6A19" w:rsidRDefault="00E105FF" w:rsidP="00DE3C0F">
      <w:pPr>
        <w:pStyle w:val="BodyText"/>
      </w:pPr>
      <w:r w:rsidRPr="003A6A19">
        <w:t xml:space="preserve">Owner’s </w:t>
      </w:r>
      <w:r w:rsidR="0038292B" w:rsidRPr="003A6A19">
        <w:t xml:space="preserve">Representative </w:t>
      </w:r>
      <w:r w:rsidRPr="003A6A19">
        <w:t xml:space="preserve">Signature </w:t>
      </w:r>
      <w:r w:rsidR="00455C39" w:rsidRPr="003A6A19">
        <w:t xml:space="preserve">    </w:t>
      </w:r>
      <w:r w:rsidRPr="003A6A19">
        <w:t>__________________</w:t>
      </w:r>
      <w:r w:rsidR="00E1253C" w:rsidRPr="003A6A19">
        <w:t>_________</w:t>
      </w:r>
      <w:r w:rsidR="00E1253C" w:rsidRPr="003A6A19">
        <w:tab/>
      </w:r>
      <w:r w:rsidR="00455C39" w:rsidRPr="003A6A19">
        <w:t>Date _______</w:t>
      </w:r>
    </w:p>
    <w:p w14:paraId="4F61A26D" w14:textId="77777777" w:rsidR="007F794D" w:rsidRPr="003A6A19" w:rsidRDefault="007F794D" w:rsidP="00E105FF"/>
    <w:p w14:paraId="6FA107EF" w14:textId="77777777" w:rsidR="009B626E" w:rsidRPr="00B23FE4" w:rsidRDefault="009B626E" w:rsidP="00301701">
      <w:pPr>
        <w:rPr>
          <w:rFonts w:ascii="Segoe UI" w:hAnsi="Segoe UI" w:cs="Segoe UI"/>
          <w:b/>
          <w:sz w:val="28"/>
          <w:szCs w:val="28"/>
        </w:rPr>
        <w:sectPr w:rsidR="009B626E" w:rsidRPr="00B23FE4" w:rsidSect="00EA1C44">
          <w:footerReference w:type="default" r:id="rId36"/>
          <w:endnotePr>
            <w:numFmt w:val="decimal"/>
          </w:endnotePr>
          <w:pgSz w:w="12240" w:h="15840" w:code="1"/>
          <w:pgMar w:top="1080" w:right="1152" w:bottom="1152" w:left="1728" w:header="720" w:footer="720" w:gutter="0"/>
          <w:cols w:space="720"/>
          <w:docGrid w:linePitch="326"/>
        </w:sectPr>
      </w:pPr>
    </w:p>
    <w:p w14:paraId="0FBA61F3" w14:textId="77777777" w:rsidR="00301701" w:rsidRPr="00B23FE4" w:rsidRDefault="0061156D" w:rsidP="00C358F3">
      <w:pPr>
        <w:pStyle w:val="Heading1"/>
      </w:pPr>
      <w:r w:rsidRPr="00B23FE4">
        <w:lastRenderedPageBreak/>
        <w:t>2.0</w:t>
      </w:r>
      <w:r w:rsidR="00301701" w:rsidRPr="00B23FE4">
        <w:tab/>
      </w:r>
      <w:r w:rsidRPr="00B23FE4">
        <w:t>Basic Water System Information</w:t>
      </w:r>
    </w:p>
    <w:p w14:paraId="1911667A" w14:textId="77777777" w:rsidR="00661E6A" w:rsidRPr="00B23FE4" w:rsidRDefault="00661E6A" w:rsidP="004509B2">
      <w:pPr>
        <w:pStyle w:val="Heading3"/>
      </w:pPr>
      <w:r w:rsidRPr="00B23FE4">
        <w:t>2.1</w:t>
      </w:r>
      <w:r w:rsidRPr="00B23FE4">
        <w:tab/>
        <w:t>Water system name and location</w:t>
      </w:r>
      <w:r w:rsidR="00E610A0" w:rsidRPr="00B23FE4">
        <w:t>.</w:t>
      </w:r>
    </w:p>
    <w:p w14:paraId="4B9513B0" w14:textId="77777777" w:rsidR="00661E6A" w:rsidRPr="003A6A19" w:rsidRDefault="00661E6A" w:rsidP="00301701"/>
    <w:p w14:paraId="312117B6" w14:textId="77777777" w:rsidR="00661E6A" w:rsidRPr="003A6A19" w:rsidRDefault="00F26175" w:rsidP="00DE3C0F">
      <w:pPr>
        <w:pStyle w:val="BlockText"/>
      </w:pPr>
      <w:r w:rsidRPr="003A6A19">
        <w:t>System Name</w:t>
      </w:r>
      <w:r w:rsidRPr="003A6A19">
        <w:tab/>
      </w:r>
      <w:r w:rsidRPr="003A6A19">
        <w:tab/>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p>
    <w:p w14:paraId="76616EF3" w14:textId="58AA380C" w:rsidR="00661E6A" w:rsidRPr="00DE3C0F" w:rsidRDefault="00F26175" w:rsidP="00DE3C0F">
      <w:pPr>
        <w:pStyle w:val="BlockText"/>
        <w:rPr>
          <w:i/>
        </w:rPr>
      </w:pPr>
      <w:r w:rsidRPr="003A6A19">
        <w:t>Water System Location</w:t>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r w:rsidR="00DE3C0F">
        <w:br/>
      </w:r>
      <w:r w:rsidR="00661E6A" w:rsidRPr="00DE3C0F">
        <w:rPr>
          <w:i/>
        </w:rPr>
        <w:t>(</w:t>
      </w:r>
      <w:r w:rsidR="00317CAE" w:rsidRPr="00DE3C0F">
        <w:rPr>
          <w:i/>
        </w:rPr>
        <w:t>T</w:t>
      </w:r>
      <w:r w:rsidR="00661E6A" w:rsidRPr="00DE3C0F">
        <w:rPr>
          <w:i/>
        </w:rPr>
        <w:t>own</w:t>
      </w:r>
      <w:r w:rsidR="00317CAE" w:rsidRPr="00DE3C0F">
        <w:rPr>
          <w:i/>
        </w:rPr>
        <w:t xml:space="preserve"> or C</w:t>
      </w:r>
      <w:r w:rsidR="00661E6A" w:rsidRPr="00DE3C0F">
        <w:rPr>
          <w:i/>
        </w:rPr>
        <w:t>ity, County)</w:t>
      </w:r>
    </w:p>
    <w:p w14:paraId="5AEA70FC" w14:textId="1457DB44" w:rsidR="001A01AA" w:rsidRPr="003A6A19" w:rsidRDefault="00834581" w:rsidP="00DE3C0F">
      <w:pPr>
        <w:pStyle w:val="BlockText"/>
      </w:pPr>
      <w:r w:rsidRPr="003A6A19">
        <w:t>Public Water System ID#</w:t>
      </w:r>
      <w:r w:rsidRPr="003A6A19">
        <w:tab/>
      </w:r>
      <w:r w:rsidR="006826F4" w:rsidRPr="00B23FE4">
        <w:fldChar w:fldCharType="begin">
          <w:ffData>
            <w:name w:val="Text6"/>
            <w:enabled/>
            <w:calcOnExit w:val="0"/>
            <w:textInput/>
          </w:ffData>
        </w:fldChar>
      </w:r>
      <w:r w:rsidR="006826F4" w:rsidRPr="00B23FE4">
        <w:instrText xml:space="preserve"> FORMTEXT </w:instrText>
      </w:r>
      <w:r w:rsidR="006826F4" w:rsidRPr="00B23FE4">
        <w:fldChar w:fldCharType="separate"/>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rPr>
          <w:noProof/>
        </w:rPr>
        <w:t> </w:t>
      </w:r>
      <w:r w:rsidR="006826F4" w:rsidRPr="00B23FE4">
        <w:fldChar w:fldCharType="end"/>
      </w:r>
      <w:r w:rsidR="00DE3C0F">
        <w:br/>
      </w:r>
      <w:r w:rsidRPr="00DE3C0F">
        <w:rPr>
          <w:i/>
        </w:rPr>
        <w:t>(</w:t>
      </w:r>
      <w:r w:rsidR="00317CAE" w:rsidRPr="00DE3C0F">
        <w:rPr>
          <w:i/>
        </w:rPr>
        <w:t>A</w:t>
      </w:r>
      <w:r w:rsidR="00E64628" w:rsidRPr="00DE3C0F">
        <w:rPr>
          <w:i/>
        </w:rPr>
        <w:t>ppli</w:t>
      </w:r>
      <w:r w:rsidR="00317CAE" w:rsidRPr="00DE3C0F">
        <w:rPr>
          <w:i/>
        </w:rPr>
        <w:t>es</w:t>
      </w:r>
      <w:r w:rsidR="00E64628" w:rsidRPr="00DE3C0F">
        <w:rPr>
          <w:i/>
        </w:rPr>
        <w:t xml:space="preserve"> only </w:t>
      </w:r>
      <w:r w:rsidR="00317CAE" w:rsidRPr="00DE3C0F">
        <w:rPr>
          <w:i/>
        </w:rPr>
        <w:t>to</w:t>
      </w:r>
      <w:r w:rsidRPr="00DE3C0F">
        <w:rPr>
          <w:i/>
        </w:rPr>
        <w:t xml:space="preserve"> existing systems seeking approval to expand</w:t>
      </w:r>
      <w:r w:rsidR="006F033A" w:rsidRPr="00DE3C0F">
        <w:rPr>
          <w:i/>
        </w:rPr>
        <w:t>.</w:t>
      </w:r>
      <w:r w:rsidRPr="00DE3C0F">
        <w:rPr>
          <w:i/>
        </w:rPr>
        <w:t>)</w:t>
      </w:r>
    </w:p>
    <w:p w14:paraId="09BEFBE9" w14:textId="77777777" w:rsidR="001A01AA" w:rsidRPr="003A6A19" w:rsidRDefault="001A01AA" w:rsidP="001A01AA"/>
    <w:p w14:paraId="0A5B779A" w14:textId="38F34101" w:rsidR="00661E6A" w:rsidRPr="00B23FE4" w:rsidRDefault="001A01AA" w:rsidP="004509B2">
      <w:pPr>
        <w:pStyle w:val="Heading3"/>
      </w:pPr>
      <w:r w:rsidRPr="00B23FE4">
        <w:t xml:space="preserve"> </w:t>
      </w:r>
      <w:r w:rsidR="00661E6A" w:rsidRPr="00B23FE4">
        <w:t>2.</w:t>
      </w:r>
      <w:r w:rsidRPr="00B23FE4">
        <w:t>2</w:t>
      </w:r>
      <w:r w:rsidR="00661E6A" w:rsidRPr="00B23FE4">
        <w:tab/>
      </w:r>
      <w:r w:rsidR="00E85C8D">
        <w:t>Water Facilities Inventory Form</w:t>
      </w:r>
    </w:p>
    <w:p w14:paraId="7207FF33" w14:textId="34102931" w:rsidR="00661E6A" w:rsidRDefault="00E85C8D" w:rsidP="00DE3C0F">
      <w:pPr>
        <w:pStyle w:val="BodyText"/>
      </w:pPr>
      <w:r>
        <w:t>P</w:t>
      </w:r>
      <w:r w:rsidR="00977D53" w:rsidRPr="00B23FE4">
        <w:t xml:space="preserve">roperly accounting for the connections and population </w:t>
      </w:r>
      <w:r w:rsidR="00690E0F">
        <w:t xml:space="preserve">the water </w:t>
      </w:r>
      <w:r w:rsidR="00977D53" w:rsidRPr="00B23FE4">
        <w:t>system will serve and documenting that on the Water Facilities Inventory form confirm</w:t>
      </w:r>
      <w:r w:rsidR="00DE3C0F">
        <w:t>s</w:t>
      </w:r>
      <w:r w:rsidR="00977D53" w:rsidRPr="00B23FE4">
        <w:t xml:space="preserve"> that your public water system is properly classified, and it aid</w:t>
      </w:r>
      <w:r w:rsidR="00DE3C0F">
        <w:t>s</w:t>
      </w:r>
      <w:r w:rsidR="00977D53" w:rsidRPr="00B23FE4">
        <w:t xml:space="preserve"> in the proper sizing o</w:t>
      </w:r>
      <w:r w:rsidR="00DE3C0F">
        <w:t xml:space="preserve">f the water system facilities. </w:t>
      </w:r>
      <w:r>
        <w:t xml:space="preserve"> </w:t>
      </w:r>
    </w:p>
    <w:p w14:paraId="52AAEDCA" w14:textId="77777777" w:rsidR="00E85C8D" w:rsidRDefault="00E85C8D" w:rsidP="00DE3C0F">
      <w:pPr>
        <w:pStyle w:val="BodyText"/>
      </w:pPr>
    </w:p>
    <w:p w14:paraId="46EECAFC" w14:textId="1A044BE8" w:rsidR="007F794D" w:rsidRPr="003A6A19" w:rsidRDefault="00E85C8D" w:rsidP="00E85C8D">
      <w:pPr>
        <w:pStyle w:val="BodyText"/>
      </w:pPr>
      <w:r>
        <w:t xml:space="preserve">Include a completed Water Facilities Inventory Form (WFI) with your Group A-TNC workbook. To ensure the information in our data system is correct, answer all the questions on the WFI. A blank form and instructions for Group A-TNC systems and a sample WFI form are in Appendix D </w:t>
      </w:r>
      <w:r w:rsidR="00F64C50">
        <w:t xml:space="preserve">of </w:t>
      </w:r>
      <w:r w:rsidRPr="00E85C8D">
        <w:t xml:space="preserve">the </w:t>
      </w:r>
      <w:hyperlink r:id="rId37" w:history="1">
        <w:r w:rsidRPr="00CB6167">
          <w:rPr>
            <w:rStyle w:val="Hyperlink"/>
            <w:i/>
          </w:rPr>
          <w:t xml:space="preserve">Group A-TNC Water System Design Guidelines </w:t>
        </w:r>
        <w:r w:rsidRPr="00CB6167">
          <w:rPr>
            <w:rStyle w:val="Hyperlink"/>
          </w:rPr>
          <w:t>331-676</w:t>
        </w:r>
      </w:hyperlink>
      <w:r>
        <w:t>. If you plan to submit a workbook for an expanding Group A-TNC system, please submit a marked-up version of your existing WFI form.</w:t>
      </w:r>
      <w:r w:rsidRPr="00B23FE4" w:rsidDel="00E85C8D">
        <w:t xml:space="preserve"> </w:t>
      </w:r>
    </w:p>
    <w:p w14:paraId="7AF9C6FE" w14:textId="77777777" w:rsidR="000E7A68" w:rsidRDefault="000E7A68">
      <w:pPr>
        <w:spacing w:after="0"/>
        <w:rPr>
          <w:rFonts w:ascii="Segoe UI" w:hAnsi="Segoe UI"/>
          <w:sz w:val="22"/>
        </w:rPr>
      </w:pPr>
      <w:r>
        <w:rPr>
          <w:rFonts w:ascii="Segoe UI" w:hAnsi="Segoe UI"/>
          <w:sz w:val="22"/>
        </w:rPr>
        <w:br w:type="page"/>
      </w:r>
    </w:p>
    <w:p w14:paraId="1B260D5E" w14:textId="6E457DD8" w:rsidR="005E4AE0" w:rsidRPr="00B23FE4" w:rsidRDefault="005E4AE0" w:rsidP="004509B2">
      <w:pPr>
        <w:pStyle w:val="Heading3"/>
      </w:pPr>
      <w:r w:rsidRPr="00B23FE4">
        <w:lastRenderedPageBreak/>
        <w:t>2.3</w:t>
      </w:r>
      <w:r w:rsidRPr="00B23FE4">
        <w:tab/>
        <w:t>Small Water System Management Program</w:t>
      </w:r>
    </w:p>
    <w:p w14:paraId="3525A027" w14:textId="505CF386" w:rsidR="005E4AE0" w:rsidRPr="003A6A19" w:rsidRDefault="005E4AE0" w:rsidP="00DE3C0F">
      <w:pPr>
        <w:pStyle w:val="BodyText"/>
      </w:pPr>
      <w:r w:rsidRPr="003A6A19">
        <w:t xml:space="preserve">Every public water system must develop and implement a </w:t>
      </w:r>
      <w:hyperlink r:id="rId38" w:history="1">
        <w:r w:rsidRPr="00CB6167">
          <w:rPr>
            <w:rStyle w:val="Hyperlink"/>
            <w:i/>
            <w:iCs/>
          </w:rPr>
          <w:t>Small Water System Management Program</w:t>
        </w:r>
        <w:r w:rsidR="0033279F" w:rsidRPr="00CB6167">
          <w:rPr>
            <w:rStyle w:val="Hyperlink"/>
            <w:i/>
            <w:iCs/>
          </w:rPr>
          <w:t xml:space="preserve"> Guide</w:t>
        </w:r>
        <w:r w:rsidR="0033279F" w:rsidRPr="00CB6167">
          <w:rPr>
            <w:rStyle w:val="Hyperlink"/>
          </w:rPr>
          <w:t xml:space="preserve"> 331-134</w:t>
        </w:r>
      </w:hyperlink>
      <w:r w:rsidRPr="003A6A19">
        <w:t xml:space="preserve"> (SWSMP) if </w:t>
      </w:r>
      <w:r w:rsidR="00690E0F">
        <w:t>the system</w:t>
      </w:r>
      <w:r w:rsidR="00690E0F" w:rsidRPr="003A6A19">
        <w:t xml:space="preserve"> </w:t>
      </w:r>
      <w:r w:rsidRPr="003A6A19">
        <w:t xml:space="preserve">isn’t required to complete a Water System Plan (WAC 246-290-105). The SWSMP is a powerful tool for documenting operations and management procedures; it provides information the system needs to remain in compliance and to protect public health when operations don’t go as expected. </w:t>
      </w:r>
      <w:r w:rsidR="0033279F">
        <w:t>I</w:t>
      </w:r>
      <w:r w:rsidRPr="003A6A19">
        <w:t>t should be available for review on request, for example, during a routine sanitary survey.</w:t>
      </w:r>
    </w:p>
    <w:p w14:paraId="18A0CBE5" w14:textId="54D15B8B" w:rsidR="005E4AE0" w:rsidRPr="003A6A19" w:rsidRDefault="00DE3C0F" w:rsidP="00DE3C0F">
      <w:pPr>
        <w:pStyle w:val="BodyText"/>
      </w:pPr>
      <w:r>
        <w:t>Our</w:t>
      </w:r>
      <w:r w:rsidR="00BE4662" w:rsidRPr="003A6A19">
        <w:t xml:space="preserve"> </w:t>
      </w:r>
      <w:hyperlink r:id="rId39" w:history="1">
        <w:r w:rsidR="00BE4662" w:rsidRPr="00CB6167">
          <w:rPr>
            <w:rStyle w:val="Hyperlink"/>
            <w:rFonts w:cs="Segoe UI"/>
            <w:i/>
          </w:rPr>
          <w:t>Noncommunity Small Water System Management Program Guide</w:t>
        </w:r>
        <w:r w:rsidR="00BE4662" w:rsidRPr="00CB6167">
          <w:rPr>
            <w:rStyle w:val="Hyperlink"/>
            <w:rFonts w:cs="Segoe UI"/>
          </w:rPr>
          <w:t xml:space="preserve">  331-474</w:t>
        </w:r>
      </w:hyperlink>
      <w:r w:rsidR="00BE4662" w:rsidRPr="003A6A19">
        <w:t xml:space="preserve"> provide</w:t>
      </w:r>
      <w:r>
        <w:t>s</w:t>
      </w:r>
      <w:r w:rsidR="00BE4662" w:rsidRPr="003A6A19">
        <w:t xml:space="preserve"> </w:t>
      </w:r>
      <w:r w:rsidR="005E4AE0" w:rsidRPr="003A6A19">
        <w:t xml:space="preserve">guidance and a template for </w:t>
      </w:r>
      <w:r w:rsidR="00BE4662" w:rsidRPr="003A6A19">
        <w:t xml:space="preserve">non-community water systems </w:t>
      </w:r>
      <w:r w:rsidR="005E4AE0" w:rsidRPr="003A6A19">
        <w:t xml:space="preserve">preparing a SWSMP. </w:t>
      </w:r>
    </w:p>
    <w:p w14:paraId="4C5363F1" w14:textId="58E8523E" w:rsidR="00BE4662" w:rsidRDefault="00BE4662" w:rsidP="00DE3C0F">
      <w:pPr>
        <w:pStyle w:val="BodyText"/>
      </w:pPr>
      <w:r w:rsidRPr="003A6A19">
        <w:t xml:space="preserve">Please </w:t>
      </w:r>
      <w:r w:rsidR="0033279F">
        <w:t>check with your DOH regional office to verify whether you will need to submit a SWSMP along with the Group A TNC approval workbook</w:t>
      </w:r>
      <w:r w:rsidR="00E30EDF">
        <w:t>.</w:t>
      </w:r>
    </w:p>
    <w:p w14:paraId="3A8EB389" w14:textId="77777777" w:rsidR="009C6144" w:rsidRPr="003A6A19" w:rsidRDefault="009C6144" w:rsidP="00DE3C0F">
      <w:pPr>
        <w:pStyle w:val="BodyText"/>
      </w:pPr>
    </w:p>
    <w:p w14:paraId="681F340A" w14:textId="77777777" w:rsidR="00BE4662" w:rsidRPr="003A6A19" w:rsidRDefault="00BE4662" w:rsidP="00DE3C0F">
      <w:pPr>
        <w:pStyle w:val="BodyText"/>
      </w:pPr>
      <w:r w:rsidRPr="00B23FE4">
        <w:rPr>
          <w:rFonts w:cs="Segoe UI"/>
        </w:rPr>
        <w:fldChar w:fldCharType="begin">
          <w:ffData>
            <w:name w:val="Text14"/>
            <w:enabled/>
            <w:calcOnExit w:val="0"/>
            <w:textInput/>
          </w:ffData>
        </w:fldChar>
      </w:r>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p>
    <w:p w14:paraId="413C55B9" w14:textId="77777777" w:rsidR="000E7A68" w:rsidRDefault="000E7A68">
      <w:pPr>
        <w:spacing w:after="0"/>
        <w:rPr>
          <w:rFonts w:ascii="Segoe UI" w:hAnsi="Segoe UI"/>
          <w:sz w:val="22"/>
        </w:rPr>
      </w:pPr>
      <w:r>
        <w:rPr>
          <w:b/>
          <w:bCs/>
          <w:sz w:val="22"/>
        </w:rPr>
        <w:br w:type="page"/>
      </w:r>
    </w:p>
    <w:p w14:paraId="306E8187" w14:textId="5B540478" w:rsidR="0061156D" w:rsidRPr="00B23FE4" w:rsidRDefault="0061156D" w:rsidP="00C358F3">
      <w:pPr>
        <w:pStyle w:val="Heading1"/>
      </w:pPr>
      <w:r w:rsidRPr="00B23FE4">
        <w:lastRenderedPageBreak/>
        <w:t>3.0</w:t>
      </w:r>
      <w:r w:rsidRPr="00B23FE4">
        <w:tab/>
        <w:t>Estimating Water Demands</w:t>
      </w:r>
    </w:p>
    <w:p w14:paraId="1A6BF1F6" w14:textId="77777777" w:rsidR="00342CF9" w:rsidRPr="00B23FE4" w:rsidRDefault="00342CF9" w:rsidP="004509B2">
      <w:pPr>
        <w:pStyle w:val="Heading3"/>
      </w:pPr>
      <w:r w:rsidRPr="00B23FE4">
        <w:t>3.1</w:t>
      </w:r>
      <w:r w:rsidRPr="00B23FE4">
        <w:tab/>
      </w:r>
      <w:r w:rsidR="00CA1F2B" w:rsidRPr="00B23FE4">
        <w:t xml:space="preserve">Complete </w:t>
      </w:r>
      <w:r w:rsidRPr="00B23FE4">
        <w:t>Worksheet 3-1</w:t>
      </w:r>
    </w:p>
    <w:tbl>
      <w:tblPr>
        <w:tblW w:w="0" w:type="auto"/>
        <w:tblLook w:val="04A0" w:firstRow="1" w:lastRow="0" w:firstColumn="1" w:lastColumn="0" w:noHBand="0" w:noVBand="1"/>
      </w:tblPr>
      <w:tblGrid>
        <w:gridCol w:w="821"/>
        <w:gridCol w:w="2297"/>
        <w:gridCol w:w="4542"/>
        <w:gridCol w:w="1690"/>
      </w:tblGrid>
      <w:tr w:rsidR="00DE3C0F" w:rsidRPr="009F068A" w14:paraId="75EA3842" w14:textId="77777777" w:rsidTr="009001EC">
        <w:tc>
          <w:tcPr>
            <w:tcW w:w="9350" w:type="dxa"/>
            <w:gridSpan w:val="4"/>
            <w:shd w:val="clear" w:color="auto" w:fill="0A3C7D"/>
            <w:vAlign w:val="bottom"/>
          </w:tcPr>
          <w:p w14:paraId="264310DA" w14:textId="3DBEE1E8" w:rsidR="00DE3C0F" w:rsidRPr="009F068A" w:rsidRDefault="00DE3C0F" w:rsidP="008806EF">
            <w:pPr>
              <w:pStyle w:val="TableTitle--White"/>
              <w:rPr>
                <w:sz w:val="22"/>
                <w:szCs w:val="18"/>
              </w:rPr>
            </w:pPr>
            <w:r w:rsidRPr="009F068A">
              <w:rPr>
                <w:sz w:val="22"/>
                <w:szCs w:val="18"/>
              </w:rPr>
              <w:t>Summary of Peak Hourly Demand (PHD) and Maximum Daily Demand (MDD) Summary</w:t>
            </w:r>
          </w:p>
        </w:tc>
      </w:tr>
      <w:tr w:rsidR="00DE3C0F" w:rsidRPr="009F068A" w14:paraId="145250CD" w14:textId="77777777" w:rsidTr="004B3F18">
        <w:tc>
          <w:tcPr>
            <w:tcW w:w="9350" w:type="dxa"/>
            <w:gridSpan w:val="4"/>
            <w:shd w:val="clear" w:color="auto" w:fill="ADC5EC"/>
            <w:vAlign w:val="bottom"/>
          </w:tcPr>
          <w:p w14:paraId="0792584E" w14:textId="19D1FABD" w:rsidR="00DE3C0F" w:rsidRPr="009F068A" w:rsidRDefault="00DE3C0F" w:rsidP="004509B2">
            <w:pPr>
              <w:pStyle w:val="TableTitle"/>
            </w:pPr>
            <w:r w:rsidRPr="009F068A">
              <w:t>Worksheet 3-1</w:t>
            </w:r>
          </w:p>
        </w:tc>
      </w:tr>
      <w:tr w:rsidR="00342CF9" w:rsidRPr="009F068A" w14:paraId="427F6FDE" w14:textId="77777777" w:rsidTr="004B3F18">
        <w:tc>
          <w:tcPr>
            <w:tcW w:w="821" w:type="dxa"/>
            <w:shd w:val="clear" w:color="auto" w:fill="DEE9FA"/>
            <w:vAlign w:val="bottom"/>
          </w:tcPr>
          <w:p w14:paraId="27D3D538" w14:textId="77777777" w:rsidR="00342CF9" w:rsidRPr="009F068A" w:rsidRDefault="00342CF9" w:rsidP="004509B2">
            <w:pPr>
              <w:pStyle w:val="TableTitle"/>
            </w:pPr>
            <w:r w:rsidRPr="009F068A">
              <w:t>Line</w:t>
            </w:r>
          </w:p>
        </w:tc>
        <w:tc>
          <w:tcPr>
            <w:tcW w:w="2297" w:type="dxa"/>
            <w:shd w:val="clear" w:color="auto" w:fill="DEE9FA"/>
            <w:vAlign w:val="bottom"/>
          </w:tcPr>
          <w:p w14:paraId="04A78D94" w14:textId="77777777" w:rsidR="00342CF9" w:rsidRPr="009F068A" w:rsidRDefault="00342CF9" w:rsidP="004509B2">
            <w:pPr>
              <w:pStyle w:val="TableTitle"/>
            </w:pPr>
            <w:r w:rsidRPr="009F068A">
              <w:t xml:space="preserve">Group </w:t>
            </w:r>
            <w:r w:rsidR="00977D53" w:rsidRPr="009F068A">
              <w:t>A-TNC</w:t>
            </w:r>
            <w:r w:rsidRPr="009F068A">
              <w:t xml:space="preserve"> Design </w:t>
            </w:r>
            <w:r w:rsidR="00F02E01" w:rsidRPr="009F068A">
              <w:t>Guidelines</w:t>
            </w:r>
            <w:r w:rsidRPr="009F068A">
              <w:t xml:space="preserve"> Section</w:t>
            </w:r>
          </w:p>
        </w:tc>
        <w:tc>
          <w:tcPr>
            <w:tcW w:w="4542" w:type="dxa"/>
            <w:shd w:val="clear" w:color="auto" w:fill="DEE9FA"/>
            <w:vAlign w:val="bottom"/>
          </w:tcPr>
          <w:p w14:paraId="2AEF1E24" w14:textId="77777777" w:rsidR="00342CF9" w:rsidRPr="009F068A" w:rsidRDefault="00342CF9" w:rsidP="004509B2">
            <w:pPr>
              <w:pStyle w:val="TableTitle"/>
            </w:pPr>
            <w:r w:rsidRPr="009F068A">
              <w:t>Description</w:t>
            </w:r>
          </w:p>
        </w:tc>
        <w:tc>
          <w:tcPr>
            <w:tcW w:w="1690" w:type="dxa"/>
            <w:shd w:val="clear" w:color="auto" w:fill="DEE9FA"/>
            <w:vAlign w:val="bottom"/>
          </w:tcPr>
          <w:p w14:paraId="32640779" w14:textId="77777777" w:rsidR="00342CF9" w:rsidRPr="009F068A" w:rsidRDefault="00342CF9" w:rsidP="004509B2">
            <w:pPr>
              <w:pStyle w:val="TableTitle"/>
            </w:pPr>
            <w:r w:rsidRPr="009F068A">
              <w:t>Value</w:t>
            </w:r>
          </w:p>
        </w:tc>
      </w:tr>
      <w:tr w:rsidR="00342CF9" w:rsidRPr="00B23FE4" w14:paraId="74DB564E" w14:textId="77777777" w:rsidTr="004B3F18">
        <w:tc>
          <w:tcPr>
            <w:tcW w:w="821" w:type="dxa"/>
            <w:tcBorders>
              <w:bottom w:val="single" w:sz="8" w:space="0" w:color="ADC5EC"/>
            </w:tcBorders>
          </w:tcPr>
          <w:p w14:paraId="2DF3795B" w14:textId="77777777" w:rsidR="00342CF9" w:rsidRPr="00B23FE4" w:rsidRDefault="00342CF9" w:rsidP="00DE3C0F">
            <w:pPr>
              <w:pStyle w:val="TableText"/>
            </w:pPr>
            <w:r w:rsidRPr="00B23FE4">
              <w:t>A</w:t>
            </w:r>
          </w:p>
        </w:tc>
        <w:tc>
          <w:tcPr>
            <w:tcW w:w="2297" w:type="dxa"/>
            <w:tcBorders>
              <w:bottom w:val="single" w:sz="8" w:space="0" w:color="ADC5EC"/>
            </w:tcBorders>
          </w:tcPr>
          <w:p w14:paraId="70836C80" w14:textId="77777777" w:rsidR="00342CF9" w:rsidRPr="00B23FE4" w:rsidRDefault="002D54E8" w:rsidP="00DE3C0F">
            <w:pPr>
              <w:pStyle w:val="TableText"/>
            </w:pPr>
            <w:r w:rsidRPr="00B23FE4">
              <w:t>3.1</w:t>
            </w:r>
            <w:r w:rsidR="00F26175" w:rsidRPr="00B23FE4">
              <w:t>.1</w:t>
            </w:r>
            <w:r w:rsidR="00AC76AB" w:rsidRPr="00B23FE4">
              <w:t xml:space="preserve">, </w:t>
            </w:r>
            <w:r w:rsidR="00F029B4" w:rsidRPr="00B23FE4">
              <w:t xml:space="preserve">and </w:t>
            </w:r>
            <w:r w:rsidR="00AC76AB" w:rsidRPr="00B23FE4">
              <w:t>3.</w:t>
            </w:r>
            <w:r w:rsidR="00340617" w:rsidRPr="00B23FE4">
              <w:t>3</w:t>
            </w:r>
          </w:p>
        </w:tc>
        <w:tc>
          <w:tcPr>
            <w:tcW w:w="4542" w:type="dxa"/>
            <w:tcBorders>
              <w:bottom w:val="single" w:sz="8" w:space="0" w:color="ADC5EC"/>
            </w:tcBorders>
          </w:tcPr>
          <w:p w14:paraId="7CE65F89" w14:textId="77777777" w:rsidR="00342CF9" w:rsidRPr="00B23FE4" w:rsidRDefault="00F26175" w:rsidP="00DE3C0F">
            <w:pPr>
              <w:pStyle w:val="TableText"/>
            </w:pPr>
            <w:r w:rsidRPr="00B23FE4">
              <w:t>Total residential MDD, gallons per day</w:t>
            </w:r>
          </w:p>
        </w:tc>
        <w:tc>
          <w:tcPr>
            <w:tcW w:w="1690" w:type="dxa"/>
            <w:tcBorders>
              <w:bottom w:val="single" w:sz="8" w:space="0" w:color="ADC5EC"/>
            </w:tcBorders>
          </w:tcPr>
          <w:p w14:paraId="2CEC007C" w14:textId="77777777" w:rsidR="00342CF9" w:rsidRPr="00B23FE4" w:rsidRDefault="00342CF9" w:rsidP="009C6144">
            <w:pPr>
              <w:pStyle w:val="TableText"/>
              <w:jc w:val="center"/>
            </w:pPr>
          </w:p>
        </w:tc>
      </w:tr>
      <w:tr w:rsidR="00342CF9" w:rsidRPr="00B23FE4" w14:paraId="76D2F7FD" w14:textId="77777777" w:rsidTr="004B3F18">
        <w:tc>
          <w:tcPr>
            <w:tcW w:w="821" w:type="dxa"/>
            <w:tcBorders>
              <w:top w:val="single" w:sz="8" w:space="0" w:color="ADC5EC"/>
              <w:bottom w:val="single" w:sz="8" w:space="0" w:color="ADC5EC"/>
            </w:tcBorders>
          </w:tcPr>
          <w:p w14:paraId="1D8AF68F" w14:textId="77777777" w:rsidR="00342CF9" w:rsidRPr="00B23FE4" w:rsidRDefault="00342CF9" w:rsidP="00DE3C0F">
            <w:pPr>
              <w:pStyle w:val="TableText"/>
            </w:pPr>
            <w:r w:rsidRPr="00B23FE4">
              <w:t>B</w:t>
            </w:r>
          </w:p>
        </w:tc>
        <w:tc>
          <w:tcPr>
            <w:tcW w:w="2297" w:type="dxa"/>
            <w:tcBorders>
              <w:top w:val="single" w:sz="8" w:space="0" w:color="ADC5EC"/>
              <w:bottom w:val="single" w:sz="8" w:space="0" w:color="ADC5EC"/>
            </w:tcBorders>
          </w:tcPr>
          <w:p w14:paraId="7721881D" w14:textId="77777777" w:rsidR="00342CF9" w:rsidRPr="00B23FE4" w:rsidRDefault="002D54E8" w:rsidP="00DE3C0F">
            <w:pPr>
              <w:pStyle w:val="TableText"/>
            </w:pPr>
            <w:r w:rsidRPr="00B23FE4">
              <w:t>3.1</w:t>
            </w:r>
            <w:r w:rsidR="00F26175" w:rsidRPr="00B23FE4">
              <w:t>.2</w:t>
            </w:r>
            <w:r w:rsidR="00AC76AB" w:rsidRPr="00B23FE4">
              <w:t xml:space="preserve">, </w:t>
            </w:r>
            <w:r w:rsidR="00F029B4" w:rsidRPr="00B23FE4">
              <w:t xml:space="preserve">and </w:t>
            </w:r>
            <w:r w:rsidR="00AC76AB" w:rsidRPr="00B23FE4">
              <w:t>3.</w:t>
            </w:r>
            <w:r w:rsidR="00340617" w:rsidRPr="00B23FE4">
              <w:t>3</w:t>
            </w:r>
          </w:p>
        </w:tc>
        <w:tc>
          <w:tcPr>
            <w:tcW w:w="4542" w:type="dxa"/>
            <w:tcBorders>
              <w:top w:val="single" w:sz="8" w:space="0" w:color="ADC5EC"/>
              <w:bottom w:val="single" w:sz="8" w:space="0" w:color="ADC5EC"/>
            </w:tcBorders>
          </w:tcPr>
          <w:p w14:paraId="5C6FBB44" w14:textId="77777777" w:rsidR="00342CF9" w:rsidRPr="00B23FE4" w:rsidRDefault="00F26175" w:rsidP="00DE3C0F">
            <w:pPr>
              <w:pStyle w:val="TableText"/>
            </w:pPr>
            <w:r w:rsidRPr="00B23FE4">
              <w:t>Total residential PHD, gallons per minute</w:t>
            </w:r>
          </w:p>
        </w:tc>
        <w:tc>
          <w:tcPr>
            <w:tcW w:w="1690" w:type="dxa"/>
            <w:tcBorders>
              <w:top w:val="single" w:sz="8" w:space="0" w:color="ADC5EC"/>
              <w:bottom w:val="single" w:sz="8" w:space="0" w:color="ADC5EC"/>
            </w:tcBorders>
          </w:tcPr>
          <w:p w14:paraId="45700DEC" w14:textId="77777777" w:rsidR="00342CF9" w:rsidRPr="00B23FE4" w:rsidRDefault="00342CF9" w:rsidP="00E30EDF">
            <w:pPr>
              <w:pStyle w:val="TableText"/>
              <w:jc w:val="center"/>
            </w:pPr>
          </w:p>
        </w:tc>
      </w:tr>
      <w:tr w:rsidR="00342CF9" w:rsidRPr="00B23FE4" w14:paraId="2112D109" w14:textId="77777777" w:rsidTr="004B3F18">
        <w:tc>
          <w:tcPr>
            <w:tcW w:w="821" w:type="dxa"/>
            <w:tcBorders>
              <w:top w:val="single" w:sz="8" w:space="0" w:color="ADC5EC"/>
              <w:bottom w:val="single" w:sz="8" w:space="0" w:color="ADC5EC"/>
            </w:tcBorders>
          </w:tcPr>
          <w:p w14:paraId="16809C46" w14:textId="77777777" w:rsidR="00342CF9" w:rsidRPr="00B23FE4" w:rsidRDefault="00342CF9" w:rsidP="00DE3C0F">
            <w:pPr>
              <w:pStyle w:val="TableText"/>
            </w:pPr>
            <w:r w:rsidRPr="00B23FE4">
              <w:t>C</w:t>
            </w:r>
          </w:p>
        </w:tc>
        <w:tc>
          <w:tcPr>
            <w:tcW w:w="2297" w:type="dxa"/>
            <w:tcBorders>
              <w:top w:val="single" w:sz="8" w:space="0" w:color="ADC5EC"/>
              <w:bottom w:val="single" w:sz="8" w:space="0" w:color="ADC5EC"/>
            </w:tcBorders>
          </w:tcPr>
          <w:p w14:paraId="5EF7EA8A" w14:textId="77777777" w:rsidR="00342CF9" w:rsidRPr="00B23FE4" w:rsidRDefault="002D54E8" w:rsidP="00DE3C0F">
            <w:pPr>
              <w:pStyle w:val="TableText"/>
            </w:pPr>
            <w:r w:rsidRPr="00B23FE4">
              <w:t>3.2</w:t>
            </w:r>
            <w:r w:rsidR="00F26175" w:rsidRPr="00B23FE4">
              <w:t>.1</w:t>
            </w:r>
            <w:r w:rsidR="00AC76AB" w:rsidRPr="00B23FE4">
              <w:t xml:space="preserve">, </w:t>
            </w:r>
            <w:r w:rsidR="00F029B4" w:rsidRPr="00B23FE4">
              <w:t xml:space="preserve">and </w:t>
            </w:r>
            <w:r w:rsidR="00AC76AB" w:rsidRPr="00B23FE4">
              <w:t>3.</w:t>
            </w:r>
            <w:r w:rsidR="00340617" w:rsidRPr="00B23FE4">
              <w:t>3</w:t>
            </w:r>
          </w:p>
        </w:tc>
        <w:tc>
          <w:tcPr>
            <w:tcW w:w="4542" w:type="dxa"/>
            <w:tcBorders>
              <w:top w:val="single" w:sz="8" w:space="0" w:color="ADC5EC"/>
              <w:bottom w:val="single" w:sz="8" w:space="0" w:color="ADC5EC"/>
            </w:tcBorders>
          </w:tcPr>
          <w:p w14:paraId="67EDAA6A" w14:textId="77777777" w:rsidR="00342CF9" w:rsidRPr="00B23FE4" w:rsidRDefault="00F26175" w:rsidP="00DE3C0F">
            <w:pPr>
              <w:pStyle w:val="TableText"/>
            </w:pPr>
            <w:r w:rsidRPr="00B23FE4">
              <w:t>Total non-residential MDD, gallons per day</w:t>
            </w:r>
          </w:p>
        </w:tc>
        <w:tc>
          <w:tcPr>
            <w:tcW w:w="1690" w:type="dxa"/>
            <w:tcBorders>
              <w:top w:val="single" w:sz="8" w:space="0" w:color="ADC5EC"/>
              <w:bottom w:val="single" w:sz="8" w:space="0" w:color="ADC5EC"/>
            </w:tcBorders>
          </w:tcPr>
          <w:p w14:paraId="23AF8F22" w14:textId="77777777" w:rsidR="00342CF9" w:rsidRPr="00B23FE4" w:rsidRDefault="00342CF9" w:rsidP="00E30EDF">
            <w:pPr>
              <w:pStyle w:val="TableText"/>
              <w:jc w:val="center"/>
            </w:pPr>
          </w:p>
        </w:tc>
      </w:tr>
      <w:tr w:rsidR="00342CF9" w:rsidRPr="00B23FE4" w14:paraId="0103D1B0" w14:textId="77777777" w:rsidTr="004B3F18">
        <w:tc>
          <w:tcPr>
            <w:tcW w:w="821" w:type="dxa"/>
            <w:tcBorders>
              <w:top w:val="single" w:sz="8" w:space="0" w:color="ADC5EC"/>
              <w:bottom w:val="single" w:sz="8" w:space="0" w:color="ADC5EC"/>
            </w:tcBorders>
          </w:tcPr>
          <w:p w14:paraId="69EA1D42" w14:textId="77777777" w:rsidR="00342CF9" w:rsidRPr="00B23FE4" w:rsidRDefault="00342CF9" w:rsidP="00DE3C0F">
            <w:pPr>
              <w:pStyle w:val="TableText"/>
            </w:pPr>
            <w:r w:rsidRPr="00B23FE4">
              <w:t>D</w:t>
            </w:r>
          </w:p>
        </w:tc>
        <w:tc>
          <w:tcPr>
            <w:tcW w:w="2297" w:type="dxa"/>
            <w:tcBorders>
              <w:top w:val="single" w:sz="8" w:space="0" w:color="ADC5EC"/>
              <w:bottom w:val="single" w:sz="8" w:space="0" w:color="ADC5EC"/>
            </w:tcBorders>
          </w:tcPr>
          <w:p w14:paraId="557168C2" w14:textId="77777777" w:rsidR="00342CF9" w:rsidRPr="00B23FE4" w:rsidRDefault="002D54E8" w:rsidP="00DE3C0F">
            <w:pPr>
              <w:pStyle w:val="TableText"/>
            </w:pPr>
            <w:r w:rsidRPr="00B23FE4">
              <w:t>3.2</w:t>
            </w:r>
            <w:r w:rsidR="00F26175" w:rsidRPr="00B23FE4">
              <w:t>.2</w:t>
            </w:r>
            <w:r w:rsidR="00AC76AB" w:rsidRPr="00B23FE4">
              <w:t xml:space="preserve">, </w:t>
            </w:r>
            <w:r w:rsidR="00F029B4" w:rsidRPr="00B23FE4">
              <w:t xml:space="preserve">and </w:t>
            </w:r>
            <w:r w:rsidR="00AC76AB" w:rsidRPr="00B23FE4">
              <w:t>3.</w:t>
            </w:r>
            <w:r w:rsidR="00340617" w:rsidRPr="00B23FE4">
              <w:t>3</w:t>
            </w:r>
          </w:p>
        </w:tc>
        <w:tc>
          <w:tcPr>
            <w:tcW w:w="4542" w:type="dxa"/>
            <w:tcBorders>
              <w:top w:val="single" w:sz="8" w:space="0" w:color="ADC5EC"/>
              <w:bottom w:val="single" w:sz="8" w:space="0" w:color="ADC5EC"/>
            </w:tcBorders>
          </w:tcPr>
          <w:p w14:paraId="7ACCB702" w14:textId="77777777" w:rsidR="00342CF9" w:rsidRPr="00B23FE4" w:rsidRDefault="00F26175" w:rsidP="00DE3C0F">
            <w:pPr>
              <w:pStyle w:val="TableText"/>
            </w:pPr>
            <w:r w:rsidRPr="00B23FE4">
              <w:t xml:space="preserve">Total non-residential </w:t>
            </w:r>
            <w:r w:rsidR="007826F0" w:rsidRPr="00B23FE4">
              <w:t>PHD</w:t>
            </w:r>
            <w:r w:rsidRPr="00B23FE4">
              <w:t>, gallons per minute</w:t>
            </w:r>
          </w:p>
        </w:tc>
        <w:tc>
          <w:tcPr>
            <w:tcW w:w="1690" w:type="dxa"/>
            <w:tcBorders>
              <w:top w:val="single" w:sz="8" w:space="0" w:color="ADC5EC"/>
              <w:bottom w:val="single" w:sz="8" w:space="0" w:color="ADC5EC"/>
            </w:tcBorders>
          </w:tcPr>
          <w:p w14:paraId="1A95D472" w14:textId="77777777" w:rsidR="00342CF9" w:rsidRPr="00B23FE4" w:rsidRDefault="00342CF9" w:rsidP="00E30EDF">
            <w:pPr>
              <w:pStyle w:val="TableText"/>
              <w:jc w:val="center"/>
            </w:pPr>
          </w:p>
        </w:tc>
      </w:tr>
      <w:tr w:rsidR="00342CF9" w:rsidRPr="00B23FE4" w14:paraId="7817DC60" w14:textId="77777777" w:rsidTr="004B3F18">
        <w:tc>
          <w:tcPr>
            <w:tcW w:w="821" w:type="dxa"/>
            <w:tcBorders>
              <w:top w:val="single" w:sz="8" w:space="0" w:color="ADC5EC"/>
              <w:bottom w:val="single" w:sz="8" w:space="0" w:color="ADC5EC"/>
            </w:tcBorders>
          </w:tcPr>
          <w:p w14:paraId="0A90103A" w14:textId="77777777" w:rsidR="00342CF9" w:rsidRPr="00B23FE4" w:rsidRDefault="00342CF9" w:rsidP="00DE3C0F">
            <w:pPr>
              <w:pStyle w:val="TableText"/>
            </w:pPr>
            <w:r w:rsidRPr="00B23FE4">
              <w:t>F</w:t>
            </w:r>
            <w:r w:rsidR="00F26175" w:rsidRPr="00B23FE4">
              <w:t>-1</w:t>
            </w:r>
          </w:p>
        </w:tc>
        <w:tc>
          <w:tcPr>
            <w:tcW w:w="2297" w:type="dxa"/>
            <w:tcBorders>
              <w:top w:val="single" w:sz="8" w:space="0" w:color="ADC5EC"/>
              <w:bottom w:val="single" w:sz="8" w:space="0" w:color="ADC5EC"/>
            </w:tcBorders>
          </w:tcPr>
          <w:p w14:paraId="53CB38E4" w14:textId="77777777" w:rsidR="00342CF9" w:rsidRPr="00B23FE4" w:rsidRDefault="00F26175" w:rsidP="00DE3C0F">
            <w:pPr>
              <w:pStyle w:val="TableText"/>
            </w:pPr>
            <w:r w:rsidRPr="00B23FE4">
              <w:t>3.</w:t>
            </w:r>
            <w:r w:rsidR="003E68E1" w:rsidRPr="00B23FE4">
              <w:t>4</w:t>
            </w:r>
          </w:p>
        </w:tc>
        <w:tc>
          <w:tcPr>
            <w:tcW w:w="4542" w:type="dxa"/>
            <w:tcBorders>
              <w:top w:val="single" w:sz="8" w:space="0" w:color="ADC5EC"/>
              <w:bottom w:val="single" w:sz="8" w:space="0" w:color="ADC5EC"/>
            </w:tcBorders>
          </w:tcPr>
          <w:p w14:paraId="36527488" w14:textId="77777777" w:rsidR="00342CF9" w:rsidRPr="00B23FE4" w:rsidRDefault="00F26175" w:rsidP="00DE3C0F">
            <w:pPr>
              <w:pStyle w:val="TableText"/>
            </w:pPr>
            <w:r w:rsidRPr="00B23FE4">
              <w:t>Fire suppression flow required (if any), gpm</w:t>
            </w:r>
          </w:p>
        </w:tc>
        <w:tc>
          <w:tcPr>
            <w:tcW w:w="1690" w:type="dxa"/>
            <w:tcBorders>
              <w:top w:val="single" w:sz="8" w:space="0" w:color="ADC5EC"/>
              <w:bottom w:val="single" w:sz="8" w:space="0" w:color="ADC5EC"/>
            </w:tcBorders>
          </w:tcPr>
          <w:p w14:paraId="144D6491" w14:textId="77777777" w:rsidR="00342CF9" w:rsidRPr="00B23FE4" w:rsidRDefault="00342CF9" w:rsidP="00E30EDF">
            <w:pPr>
              <w:pStyle w:val="TableText"/>
              <w:jc w:val="center"/>
            </w:pPr>
          </w:p>
        </w:tc>
      </w:tr>
      <w:tr w:rsidR="00342CF9" w:rsidRPr="00B23FE4" w14:paraId="5740D05D" w14:textId="77777777" w:rsidTr="004B3F18">
        <w:tc>
          <w:tcPr>
            <w:tcW w:w="821" w:type="dxa"/>
            <w:tcBorders>
              <w:top w:val="single" w:sz="8" w:space="0" w:color="ADC5EC"/>
              <w:bottom w:val="single" w:sz="8" w:space="0" w:color="ADC5EC"/>
            </w:tcBorders>
          </w:tcPr>
          <w:p w14:paraId="466E3693" w14:textId="77777777" w:rsidR="00342CF9" w:rsidRPr="00B23FE4" w:rsidRDefault="00F26175" w:rsidP="00DE3C0F">
            <w:pPr>
              <w:pStyle w:val="TableText"/>
            </w:pPr>
            <w:r w:rsidRPr="00B23FE4">
              <w:t>F-2</w:t>
            </w:r>
          </w:p>
        </w:tc>
        <w:tc>
          <w:tcPr>
            <w:tcW w:w="2297" w:type="dxa"/>
            <w:tcBorders>
              <w:top w:val="single" w:sz="8" w:space="0" w:color="ADC5EC"/>
              <w:bottom w:val="single" w:sz="8" w:space="0" w:color="ADC5EC"/>
            </w:tcBorders>
          </w:tcPr>
          <w:p w14:paraId="0D308E3B" w14:textId="77777777" w:rsidR="00342CF9" w:rsidRPr="00B23FE4" w:rsidRDefault="00F26175" w:rsidP="00DE3C0F">
            <w:pPr>
              <w:pStyle w:val="TableText"/>
            </w:pPr>
            <w:r w:rsidRPr="00B23FE4">
              <w:t>3.</w:t>
            </w:r>
            <w:r w:rsidR="003E68E1" w:rsidRPr="00B23FE4">
              <w:t>4</w:t>
            </w:r>
          </w:p>
        </w:tc>
        <w:tc>
          <w:tcPr>
            <w:tcW w:w="4542" w:type="dxa"/>
            <w:tcBorders>
              <w:top w:val="single" w:sz="8" w:space="0" w:color="ADC5EC"/>
              <w:bottom w:val="single" w:sz="8" w:space="0" w:color="ADC5EC"/>
            </w:tcBorders>
          </w:tcPr>
          <w:p w14:paraId="1ACD2555" w14:textId="77777777" w:rsidR="00342CF9" w:rsidRPr="00B23FE4" w:rsidRDefault="00F26175" w:rsidP="00DE3C0F">
            <w:pPr>
              <w:pStyle w:val="TableText"/>
            </w:pPr>
            <w:r w:rsidRPr="00B23FE4">
              <w:t>Fire suppression flow duration, minutes</w:t>
            </w:r>
          </w:p>
        </w:tc>
        <w:tc>
          <w:tcPr>
            <w:tcW w:w="1690" w:type="dxa"/>
            <w:tcBorders>
              <w:top w:val="single" w:sz="8" w:space="0" w:color="ADC5EC"/>
              <w:bottom w:val="single" w:sz="8" w:space="0" w:color="ADC5EC"/>
            </w:tcBorders>
          </w:tcPr>
          <w:p w14:paraId="4B1DF4B0" w14:textId="77777777" w:rsidR="00342CF9" w:rsidRPr="00B23FE4" w:rsidRDefault="00342CF9" w:rsidP="00E30EDF">
            <w:pPr>
              <w:pStyle w:val="TableText"/>
              <w:jc w:val="center"/>
            </w:pPr>
          </w:p>
        </w:tc>
      </w:tr>
    </w:tbl>
    <w:p w14:paraId="6C86641D" w14:textId="77777777" w:rsidR="002D3AED" w:rsidRPr="00B23FE4" w:rsidRDefault="002D3AED" w:rsidP="00DE3C0F">
      <w:pPr>
        <w:pStyle w:val="TableText"/>
      </w:pPr>
      <w:r w:rsidRPr="00B23FE4">
        <w:t>Total a</w:t>
      </w:r>
      <w:r w:rsidR="00AC76AB" w:rsidRPr="00B23FE4">
        <w:t>rea intended for irrigation:</w:t>
      </w:r>
      <w:r w:rsidR="00AC76AB" w:rsidRPr="00B23FE4">
        <w:tab/>
      </w:r>
      <w:r w:rsidR="00AC76AB" w:rsidRPr="00B23FE4">
        <w:tab/>
      </w:r>
      <w:r w:rsidR="00AC76AB"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Pr="00B23FE4">
        <w:t xml:space="preserve"> </w:t>
      </w:r>
      <w:r w:rsidR="009F5DBC" w:rsidRPr="00B23FE4">
        <w:t xml:space="preserve"> </w:t>
      </w:r>
      <w:r w:rsidRPr="00B23FE4">
        <w:t>square feet</w:t>
      </w:r>
      <w:r w:rsidR="00CA3742" w:rsidRPr="00B23FE4">
        <w:t xml:space="preserve"> or acres</w:t>
      </w:r>
    </w:p>
    <w:p w14:paraId="7ABB8EB0" w14:textId="6957A12A" w:rsidR="002D3AED" w:rsidRPr="00B23FE4" w:rsidRDefault="002D3AED" w:rsidP="00DE3C0F">
      <w:pPr>
        <w:pStyle w:val="TableText"/>
      </w:pPr>
      <w:r w:rsidRPr="00B23FE4">
        <w:t>Total system MDD (Line</w:t>
      </w:r>
      <w:r w:rsidR="00AC76AB" w:rsidRPr="00B23FE4">
        <w:t>s</w:t>
      </w:r>
      <w:r w:rsidRPr="00B23FE4">
        <w:t xml:space="preserve"> A+C):</w:t>
      </w:r>
      <w:r w:rsidRPr="00B23FE4">
        <w:tab/>
      </w:r>
      <w:r w:rsidRPr="00B23FE4">
        <w:tab/>
      </w:r>
      <w:r w:rsidRPr="00B23FE4">
        <w:tab/>
      </w:r>
      <w:r w:rsidR="00DE3C0F">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Pr="00B23FE4">
        <w:t xml:space="preserve"> </w:t>
      </w:r>
      <w:r w:rsidR="009F5DBC" w:rsidRPr="00B23FE4">
        <w:t xml:space="preserve"> </w:t>
      </w:r>
      <w:r w:rsidRPr="00B23FE4">
        <w:t>gallons per day</w:t>
      </w:r>
    </w:p>
    <w:p w14:paraId="085DF458" w14:textId="77777777" w:rsidR="002D3AED" w:rsidRPr="00B23FE4" w:rsidRDefault="002D3AED" w:rsidP="00DE3C0F">
      <w:pPr>
        <w:pStyle w:val="TableText"/>
      </w:pPr>
      <w:r w:rsidRPr="00B23FE4">
        <w:t>Total system PHD (Line</w:t>
      </w:r>
      <w:r w:rsidR="00AC76AB" w:rsidRPr="00B23FE4">
        <w:t>s</w:t>
      </w:r>
      <w:r w:rsidRPr="00B23FE4">
        <w:t xml:space="preserve"> B+D+F</w:t>
      </w:r>
      <w:r w:rsidR="00AC76AB" w:rsidRPr="00B23FE4">
        <w:t>1</w:t>
      </w:r>
      <w:r w:rsidRPr="00B23FE4">
        <w:t>):</w:t>
      </w:r>
      <w:r w:rsidRPr="00B23FE4">
        <w:tab/>
      </w:r>
      <w:r w:rsidRPr="00B23FE4">
        <w:tab/>
      </w:r>
      <w:r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009F5DBC" w:rsidRPr="00B23FE4">
        <w:t xml:space="preserve">  </w:t>
      </w:r>
      <w:r w:rsidRPr="00B23FE4">
        <w:t>g</w:t>
      </w:r>
      <w:r w:rsidR="009F5DBC" w:rsidRPr="00B23FE4">
        <w:t>allons per minute</w:t>
      </w:r>
    </w:p>
    <w:p w14:paraId="177397EE" w14:textId="200A2FED" w:rsidR="00483B4D" w:rsidRPr="003A6A19" w:rsidRDefault="00483B4D" w:rsidP="000C4EBF"/>
    <w:p w14:paraId="489855A2" w14:textId="0A9B8E0E" w:rsidR="002B4238" w:rsidRPr="003A6A19" w:rsidRDefault="000C4EBF" w:rsidP="00DE3C0F">
      <w:pPr>
        <w:pStyle w:val="BodyText"/>
      </w:pPr>
      <w:r w:rsidRPr="003A6A19">
        <w:t xml:space="preserve">Is a </w:t>
      </w:r>
      <w:r w:rsidRPr="00B23FE4">
        <w:rPr>
          <w:rFonts w:cs="Segoe UI"/>
          <w:b/>
        </w:rPr>
        <w:t>water right permit</w:t>
      </w:r>
      <w:r w:rsidRPr="003A6A19">
        <w:t xml:space="preserve"> or other </w:t>
      </w:r>
      <w:r w:rsidR="00DB787A" w:rsidRPr="003A6A19">
        <w:t>written</w:t>
      </w:r>
      <w:r w:rsidR="00401E97" w:rsidRPr="003A6A19">
        <w:t xml:space="preserve"> </w:t>
      </w:r>
      <w:r w:rsidRPr="003A6A19">
        <w:t>Ecology wa</w:t>
      </w:r>
      <w:r w:rsidR="002B4238" w:rsidRPr="003A6A19">
        <w:t xml:space="preserve">ter resource approval required? </w:t>
      </w:r>
      <w:r w:rsidRPr="003A6A19">
        <w:t xml:space="preserve">See </w:t>
      </w:r>
      <w:r w:rsidR="00485479" w:rsidRPr="003A6A19">
        <w:t xml:space="preserve">Section 3 of the </w:t>
      </w:r>
      <w:hyperlink r:id="rId40" w:history="1">
        <w:r w:rsidR="00F02E01" w:rsidRPr="009001EC">
          <w:rPr>
            <w:rStyle w:val="Hyperlink"/>
            <w:i/>
          </w:rPr>
          <w:t xml:space="preserve">Group </w:t>
        </w:r>
        <w:r w:rsidR="00977D53" w:rsidRPr="009001EC">
          <w:rPr>
            <w:rStyle w:val="Hyperlink"/>
            <w:i/>
          </w:rPr>
          <w:t>A-TNC</w:t>
        </w:r>
        <w:r w:rsidR="00F02E01" w:rsidRPr="009001EC">
          <w:rPr>
            <w:rStyle w:val="Hyperlink"/>
            <w:i/>
          </w:rPr>
          <w:t xml:space="preserve"> Water System Design Guidelines</w:t>
        </w:r>
        <w:r w:rsidR="00DE3C0F" w:rsidRPr="009001EC">
          <w:rPr>
            <w:rStyle w:val="Hyperlink"/>
          </w:rPr>
          <w:t xml:space="preserve"> </w:t>
        </w:r>
        <w:r w:rsidR="00DE3C0F" w:rsidRPr="009001EC">
          <w:rPr>
            <w:rStyle w:val="Hyperlink"/>
            <w:rFonts w:cs="Segoe UI"/>
          </w:rPr>
          <w:t>331-</w:t>
        </w:r>
        <w:r w:rsidR="00AF035E" w:rsidRPr="009001EC">
          <w:rPr>
            <w:rStyle w:val="Hyperlink"/>
            <w:rFonts w:cs="Segoe UI"/>
          </w:rPr>
          <w:t>676</w:t>
        </w:r>
      </w:hyperlink>
      <w:r w:rsidR="00DE3C0F" w:rsidRPr="00D5234A">
        <w:t>.</w:t>
      </w:r>
    </w:p>
    <w:p w14:paraId="171A0F55" w14:textId="77777777" w:rsidR="00F029B4" w:rsidRPr="00B23FE4" w:rsidRDefault="00087BB6" w:rsidP="00DE3C0F">
      <w:pPr>
        <w:pStyle w:val="BodyText"/>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C4EBF" w:rsidRPr="00B23FE4">
        <w:t xml:space="preserve">Yes </w:t>
      </w:r>
      <w:r w:rsidR="009F5DBC" w:rsidRPr="00B23FE4">
        <w:t xml:space="preserve">  </w:t>
      </w:r>
      <w:r w:rsidR="000C4EBF" w:rsidRPr="00B23FE4">
        <w:t xml:space="preserve">  </w:t>
      </w: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C4EBF" w:rsidRPr="00B23FE4">
        <w:t>No</w:t>
      </w:r>
    </w:p>
    <w:p w14:paraId="5DCADD6F" w14:textId="0CA558F9" w:rsidR="002D3AED" w:rsidRPr="00B23FE4" w:rsidRDefault="006A25D7" w:rsidP="00DE3C0F">
      <w:pPr>
        <w:pStyle w:val="BodyText"/>
        <w:rPr>
          <w:rFonts w:cs="Segoe UI"/>
        </w:rPr>
      </w:pPr>
      <w:r w:rsidRPr="00B23FE4">
        <w:rPr>
          <w:rFonts w:cs="Segoe UI"/>
        </w:rPr>
        <w:t>If “</w:t>
      </w:r>
      <w:r w:rsidR="00FC2ECB" w:rsidRPr="00B23FE4">
        <w:rPr>
          <w:rFonts w:cs="Segoe UI"/>
        </w:rPr>
        <w:t>Y</w:t>
      </w:r>
      <w:r w:rsidRPr="00B23FE4">
        <w:rPr>
          <w:rFonts w:cs="Segoe UI"/>
        </w:rPr>
        <w:t>es</w:t>
      </w:r>
      <w:r w:rsidR="00FC2ECB" w:rsidRPr="00B23FE4">
        <w:rPr>
          <w:rFonts w:cs="Segoe UI"/>
        </w:rPr>
        <w:t>,</w:t>
      </w:r>
      <w:r w:rsidRPr="00B23FE4">
        <w:rPr>
          <w:rFonts w:cs="Segoe UI"/>
        </w:rPr>
        <w:t xml:space="preserve">” enclose a copy of the water right permit or other written </w:t>
      </w:r>
      <w:r w:rsidR="00FC2ECB" w:rsidRPr="00B23FE4">
        <w:rPr>
          <w:rFonts w:cs="Segoe UI"/>
        </w:rPr>
        <w:t xml:space="preserve">approval from the </w:t>
      </w:r>
      <w:r w:rsidR="00DB787A" w:rsidRPr="00B23FE4">
        <w:rPr>
          <w:rFonts w:cs="Segoe UI"/>
        </w:rPr>
        <w:t>Ecology</w:t>
      </w:r>
      <w:r w:rsidRPr="00B23FE4">
        <w:rPr>
          <w:rFonts w:cs="Segoe UI"/>
        </w:rPr>
        <w:t>.</w:t>
      </w:r>
      <w:r w:rsidR="00A816ED">
        <w:rPr>
          <w:rFonts w:cs="Segoe UI"/>
        </w:rPr>
        <w:t xml:space="preserve"> Note that in accordance with our joint review procedures with Ecology, we will send them a copy of this submittal to verify the water rights adequacy.</w:t>
      </w:r>
    </w:p>
    <w:p w14:paraId="4A9DD5F2" w14:textId="3C1A4629" w:rsidR="009E3E8C" w:rsidRPr="00B23FE4" w:rsidRDefault="000B14AB" w:rsidP="00DE3C0F">
      <w:pPr>
        <w:pStyle w:val="BodyText"/>
        <w:rPr>
          <w:rFonts w:cs="Segoe UI"/>
        </w:rPr>
      </w:pPr>
      <w:r w:rsidRPr="00B23FE4">
        <w:rPr>
          <w:rFonts w:cs="Segoe UI"/>
        </w:rPr>
        <w:t>Use the space below to show your calculations of estimated MDD and PHD</w:t>
      </w:r>
      <w:r w:rsidR="00AE0832">
        <w:rPr>
          <w:rFonts w:cs="Segoe UI"/>
        </w:rPr>
        <w:t xml:space="preserve"> or attach </w:t>
      </w:r>
      <w:r w:rsidR="00C94EFB">
        <w:rPr>
          <w:rFonts w:cs="Segoe UI"/>
        </w:rPr>
        <w:t xml:space="preserve">a </w:t>
      </w:r>
      <w:r w:rsidR="00AE0832">
        <w:rPr>
          <w:rFonts w:cs="Segoe UI"/>
        </w:rPr>
        <w:t>separate paper</w:t>
      </w:r>
      <w:r w:rsidR="00524B18">
        <w:rPr>
          <w:rFonts w:cs="Segoe UI"/>
        </w:rPr>
        <w:t>.</w:t>
      </w:r>
    </w:p>
    <w:p w14:paraId="242590F6" w14:textId="77777777" w:rsidR="00483B4D" w:rsidRPr="00B23FE4" w:rsidRDefault="009F5DBC" w:rsidP="00DE3C0F">
      <w:pPr>
        <w:pStyle w:val="BodyText"/>
        <w:rPr>
          <w:rFonts w:cs="Segoe UI"/>
        </w:rPr>
      </w:pPr>
      <w:r w:rsidRPr="00B23FE4">
        <w:rPr>
          <w:rFonts w:cs="Segoe UI"/>
        </w:rPr>
        <w:fldChar w:fldCharType="begin">
          <w:ffData>
            <w:name w:val="Text18"/>
            <w:enabled/>
            <w:calcOnExit w:val="0"/>
            <w:textInput/>
          </w:ffData>
        </w:fldChar>
      </w:r>
      <w:bookmarkStart w:id="12" w:name="Text18"/>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12"/>
    </w:p>
    <w:p w14:paraId="5037045C" w14:textId="77777777" w:rsidR="009F5DBC" w:rsidRPr="00B23FE4" w:rsidRDefault="009F5DBC" w:rsidP="00DE3C0F">
      <w:pPr>
        <w:pStyle w:val="BodyText"/>
        <w:rPr>
          <w:rFonts w:cs="Segoe UI"/>
        </w:rPr>
        <w:sectPr w:rsidR="009F5DBC" w:rsidRPr="00B23FE4" w:rsidSect="007F794D">
          <w:endnotePr>
            <w:numFmt w:val="decimal"/>
          </w:endnotePr>
          <w:pgSz w:w="12240" w:h="15840" w:code="1"/>
          <w:pgMar w:top="1296" w:right="1152" w:bottom="1152" w:left="1728" w:header="720" w:footer="720" w:gutter="0"/>
          <w:cols w:space="720"/>
          <w:docGrid w:linePitch="326"/>
        </w:sectPr>
      </w:pPr>
    </w:p>
    <w:p w14:paraId="69AF12D7" w14:textId="77777777" w:rsidR="0061156D" w:rsidRPr="00B23FE4" w:rsidRDefault="0061156D" w:rsidP="00C358F3">
      <w:pPr>
        <w:pStyle w:val="Heading1"/>
      </w:pPr>
      <w:r w:rsidRPr="00B23FE4">
        <w:lastRenderedPageBreak/>
        <w:t>4.0</w:t>
      </w:r>
      <w:r w:rsidRPr="00B23FE4">
        <w:tab/>
        <w:t>Source of Supply</w:t>
      </w:r>
    </w:p>
    <w:p w14:paraId="7C729EA3" w14:textId="4B464E31" w:rsidR="00A85470" w:rsidRPr="00B23FE4" w:rsidRDefault="00A85470" w:rsidP="004509B2">
      <w:pPr>
        <w:pStyle w:val="Heading3"/>
      </w:pPr>
      <w:r w:rsidRPr="00B23FE4">
        <w:t>4.1</w:t>
      </w:r>
      <w:r w:rsidRPr="00B23FE4">
        <w:tab/>
        <w:t xml:space="preserve">Well </w:t>
      </w:r>
      <w:r w:rsidR="00547B71">
        <w:t>Source Approval</w:t>
      </w:r>
    </w:p>
    <w:p w14:paraId="043E82A6" w14:textId="5A475A0D" w:rsidR="00547B71" w:rsidRDefault="00547B71" w:rsidP="00EC5672">
      <w:pPr>
        <w:pStyle w:val="BodyText"/>
      </w:pPr>
      <w:r>
        <w:t xml:space="preserve">Adding a new water supply source to a Group A public water system requires </w:t>
      </w:r>
      <w:r w:rsidR="0074089C">
        <w:t xml:space="preserve">DOH </w:t>
      </w:r>
      <w:r>
        <w:t xml:space="preserve">approval. WAC 246-290-130(1) states: </w:t>
      </w:r>
    </w:p>
    <w:p w14:paraId="05CE8995" w14:textId="77777777" w:rsidR="00547B71" w:rsidRDefault="00547B71" w:rsidP="00EC5672">
      <w:pPr>
        <w:pStyle w:val="BodyText"/>
      </w:pPr>
    </w:p>
    <w:p w14:paraId="47D9D56F" w14:textId="1C7166FA" w:rsidR="00547B71" w:rsidRDefault="00547B71" w:rsidP="0074089C">
      <w:pPr>
        <w:pStyle w:val="BodyText"/>
        <w:ind w:left="432" w:right="720"/>
      </w:pPr>
      <w:r>
        <w:t>Every purveyor shall obtain drinking water from the highest quality source feasible. No new source, previously unapproved source, or modification of an existing source shall be used as a public water supply without department approval. No intake or other connection shall be maintained between a public water system and a source of water not approved by the department.</w:t>
      </w:r>
    </w:p>
    <w:p w14:paraId="3E175EBA" w14:textId="77777777" w:rsidR="00547B71" w:rsidRDefault="00547B71" w:rsidP="00EC5672">
      <w:pPr>
        <w:pStyle w:val="BodyText"/>
      </w:pPr>
    </w:p>
    <w:p w14:paraId="543CDFEE" w14:textId="6089C302" w:rsidR="00A85470" w:rsidRPr="00B23FE4" w:rsidRDefault="004F734C" w:rsidP="00EC5672">
      <w:pPr>
        <w:pStyle w:val="BodyText"/>
      </w:pPr>
      <w:r>
        <w:t xml:space="preserve">Chapter 4 of </w:t>
      </w:r>
      <w:r w:rsidRPr="003A6A19">
        <w:t xml:space="preserve">the </w:t>
      </w:r>
      <w:hyperlink r:id="rId41" w:history="1">
        <w:r w:rsidRPr="0074089C">
          <w:rPr>
            <w:rStyle w:val="Hyperlink"/>
            <w:i/>
          </w:rPr>
          <w:t>Group A-TNC Water System Design Guidelines</w:t>
        </w:r>
        <w:r w:rsidRPr="0074089C">
          <w:rPr>
            <w:rStyle w:val="Hyperlink"/>
          </w:rPr>
          <w:t xml:space="preserve"> </w:t>
        </w:r>
        <w:r w:rsidRPr="0074089C">
          <w:rPr>
            <w:rStyle w:val="Hyperlink"/>
            <w:rFonts w:cs="Segoe UI"/>
          </w:rPr>
          <w:t>331-676</w:t>
        </w:r>
      </w:hyperlink>
      <w:r w:rsidRPr="0074089C">
        <w:rPr>
          <w:rStyle w:val="Hyperlink"/>
          <w:rFonts w:cs="Segoe UI"/>
          <w:color w:val="auto"/>
          <w:u w:val="none"/>
        </w:rPr>
        <w:t xml:space="preserve"> covers the guidelines for wells serving public water systems. </w:t>
      </w:r>
      <w:r w:rsidR="00A85470" w:rsidRPr="00B23FE4">
        <w:t xml:space="preserve">If </w:t>
      </w:r>
      <w:r w:rsidR="00FC2ECB" w:rsidRPr="00B23FE4">
        <w:t xml:space="preserve">a well </w:t>
      </w:r>
      <w:r w:rsidR="00F2573C" w:rsidRPr="00B23FE4">
        <w:t xml:space="preserve">will supply </w:t>
      </w:r>
      <w:r w:rsidR="00FC2ECB" w:rsidRPr="00B23FE4">
        <w:t xml:space="preserve">water to </w:t>
      </w:r>
      <w:r w:rsidR="00A85470" w:rsidRPr="00B23FE4">
        <w:t xml:space="preserve">your system, </w:t>
      </w:r>
      <w:r w:rsidR="005720E3" w:rsidRPr="00B23FE4">
        <w:t xml:space="preserve">you must attach </w:t>
      </w:r>
      <w:r w:rsidR="00A85470" w:rsidRPr="00B23FE4">
        <w:t xml:space="preserve">the following </w:t>
      </w:r>
      <w:r w:rsidR="005720E3" w:rsidRPr="00B23FE4">
        <w:t>to</w:t>
      </w:r>
      <w:r w:rsidR="00CA1F2B" w:rsidRPr="00B23FE4">
        <w:t xml:space="preserve"> your design submittal</w:t>
      </w:r>
      <w:r>
        <w:t xml:space="preserve"> in order to gain DOH source approval of the well</w:t>
      </w:r>
      <w:r w:rsidR="002251FD">
        <w:t>.</w:t>
      </w:r>
    </w:p>
    <w:tbl>
      <w:tblPr>
        <w:tblW w:w="0" w:type="auto"/>
        <w:tblLook w:val="04A0" w:firstRow="1" w:lastRow="0" w:firstColumn="1" w:lastColumn="0" w:noHBand="0" w:noVBand="1"/>
      </w:tblPr>
      <w:tblGrid>
        <w:gridCol w:w="9018"/>
      </w:tblGrid>
      <w:tr w:rsidR="00A85470" w:rsidRPr="00B23FE4" w14:paraId="25765E5F" w14:textId="77777777" w:rsidTr="0067526D">
        <w:tc>
          <w:tcPr>
            <w:tcW w:w="9018" w:type="dxa"/>
          </w:tcPr>
          <w:p w14:paraId="3E678C19" w14:textId="77777777" w:rsidR="00A85470" w:rsidRPr="002251FD" w:rsidRDefault="00A85470" w:rsidP="00792EA3">
            <w:pPr>
              <w:pStyle w:val="ListParagraph"/>
            </w:pPr>
            <w:r w:rsidRPr="002251FD">
              <w:t>Well log</w:t>
            </w:r>
            <w:r w:rsidR="00401E97" w:rsidRPr="002251FD">
              <w:t>.</w:t>
            </w:r>
          </w:p>
        </w:tc>
      </w:tr>
      <w:tr w:rsidR="00A85470" w:rsidRPr="00B23FE4" w14:paraId="63721514" w14:textId="77777777" w:rsidTr="0067526D">
        <w:tc>
          <w:tcPr>
            <w:tcW w:w="9018" w:type="dxa"/>
          </w:tcPr>
          <w:p w14:paraId="3D5C11E7" w14:textId="24985BE1" w:rsidR="00A85470" w:rsidRPr="002251FD" w:rsidRDefault="004A6699" w:rsidP="00792EA3">
            <w:pPr>
              <w:pStyle w:val="ListParagraph"/>
            </w:pPr>
            <w:r w:rsidRPr="002251FD">
              <w:t>P</w:t>
            </w:r>
            <w:r w:rsidR="00A85470" w:rsidRPr="002251FD">
              <w:t>ump test report</w:t>
            </w:r>
            <w:r w:rsidR="00FF0F15" w:rsidRPr="002251FD">
              <w:t>.</w:t>
            </w:r>
            <w:r w:rsidR="002B4238" w:rsidRPr="002251FD">
              <w:t xml:space="preserve"> (S</w:t>
            </w:r>
            <w:r w:rsidR="00171356" w:rsidRPr="002251FD">
              <w:t xml:space="preserve">ee </w:t>
            </w:r>
            <w:r w:rsidR="004B20B8" w:rsidRPr="002251FD">
              <w:t>S</w:t>
            </w:r>
            <w:r w:rsidR="002B4238" w:rsidRPr="002251FD">
              <w:t xml:space="preserve">ection 4.1 of the </w:t>
            </w:r>
            <w:hyperlink r:id="rId42" w:history="1">
              <w:r w:rsidR="00CC6871" w:rsidRPr="0074089C">
                <w:rPr>
                  <w:rStyle w:val="Hyperlink"/>
                  <w:i/>
                </w:rPr>
                <w:t>Group A-TNC Water System Design Guidelines</w:t>
              </w:r>
              <w:r w:rsidR="00CC6871" w:rsidRPr="0074089C">
                <w:rPr>
                  <w:rStyle w:val="Hyperlink"/>
                </w:rPr>
                <w:t xml:space="preserve"> 331-676</w:t>
              </w:r>
            </w:hyperlink>
            <w:r w:rsidR="00FF0F15" w:rsidRPr="002251FD">
              <w:t>.</w:t>
            </w:r>
            <w:r w:rsidR="00171356" w:rsidRPr="002251FD">
              <w:t>)</w:t>
            </w:r>
          </w:p>
          <w:p w14:paraId="490F1A55" w14:textId="32606FBD" w:rsidR="00FA2A49" w:rsidRPr="002251FD" w:rsidRDefault="005C23EB" w:rsidP="00792EA3">
            <w:pPr>
              <w:pStyle w:val="ListParagraph"/>
            </w:pPr>
            <w:bookmarkStart w:id="13" w:name="_Hlk66449627"/>
            <w:r w:rsidRPr="002251FD">
              <w:t>Unless the new well falls under the water rights exemption</w:t>
            </w:r>
            <w:r w:rsidR="00B96101">
              <w:t>,</w:t>
            </w:r>
            <w:r w:rsidRPr="002251FD">
              <w:t xml:space="preserve"> discuss this with Ecology or </w:t>
            </w:r>
            <w:hyperlink r:id="rId43" w:history="1">
              <w:r w:rsidRPr="0068145D">
                <w:rPr>
                  <w:rStyle w:val="Hyperlink"/>
                </w:rPr>
                <w:t>visit their website</w:t>
              </w:r>
            </w:hyperlink>
            <w:r w:rsidR="002251FD">
              <w:t>.</w:t>
            </w:r>
            <w:r w:rsidRPr="002251FD">
              <w:t xml:space="preserve"> </w:t>
            </w:r>
            <w:r w:rsidR="002251FD">
              <w:t>Y</w:t>
            </w:r>
            <w:r w:rsidRPr="002251FD">
              <w:t xml:space="preserve">ou must provide Ecology documentation that permits the planned withdrawal. This documentation must include a </w:t>
            </w:r>
            <w:hyperlink r:id="rId44" w:history="1">
              <w:r w:rsidRPr="0068145D">
                <w:rPr>
                  <w:rStyle w:val="Hyperlink"/>
                  <w:i/>
                </w:rPr>
                <w:t>Water Rights Self-Assessment Form</w:t>
              </w:r>
              <w:r w:rsidRPr="0068145D">
                <w:rPr>
                  <w:rStyle w:val="Hyperlink"/>
                </w:rPr>
                <w:t xml:space="preserve"> 331-372</w:t>
              </w:r>
            </w:hyperlink>
            <w:r w:rsidRPr="002251FD">
              <w:t>.</w:t>
            </w:r>
            <w:bookmarkEnd w:id="13"/>
          </w:p>
        </w:tc>
      </w:tr>
      <w:tr w:rsidR="00A85470" w:rsidRPr="00B23FE4" w14:paraId="47777D4D" w14:textId="77777777" w:rsidTr="0067526D">
        <w:tc>
          <w:tcPr>
            <w:tcW w:w="9018" w:type="dxa"/>
          </w:tcPr>
          <w:p w14:paraId="2A9F972E" w14:textId="0DC03128" w:rsidR="00A85470" w:rsidRPr="002251FD" w:rsidRDefault="004A6699" w:rsidP="00792EA3">
            <w:pPr>
              <w:pStyle w:val="ListParagraph"/>
            </w:pPr>
            <w:r w:rsidRPr="002251FD">
              <w:t>W</w:t>
            </w:r>
            <w:r w:rsidR="00A85470" w:rsidRPr="002251FD">
              <w:t>ater quality sampling results</w:t>
            </w:r>
            <w:r w:rsidR="00FF0F15" w:rsidRPr="002251FD">
              <w:t>.</w:t>
            </w:r>
            <w:r w:rsidRPr="002251FD">
              <w:t xml:space="preserve"> (See </w:t>
            </w:r>
            <w:r w:rsidR="004B20B8" w:rsidRPr="002251FD">
              <w:t>S</w:t>
            </w:r>
            <w:r w:rsidRPr="002251FD">
              <w:t xml:space="preserve">ection 4.2 of the </w:t>
            </w:r>
            <w:bookmarkStart w:id="14" w:name="_Hlk85021575"/>
            <w:r w:rsidR="00AF035E" w:rsidRPr="0068145D">
              <w:fldChar w:fldCharType="begin"/>
            </w:r>
            <w:r w:rsidR="00AF035E" w:rsidRPr="0068145D">
              <w:instrText xml:space="preserve"> HYPERLINK "https://www.doh.wa.gov/Portals/1/Documents/Pubs/331-676.pdf" </w:instrText>
            </w:r>
            <w:r w:rsidR="00AF035E" w:rsidRPr="0068145D">
              <w:fldChar w:fldCharType="separate"/>
            </w:r>
            <w:r w:rsidR="00F02E01" w:rsidRPr="0068145D">
              <w:rPr>
                <w:rStyle w:val="Hyperlink"/>
                <w:i/>
              </w:rPr>
              <w:t xml:space="preserve">Group </w:t>
            </w:r>
            <w:r w:rsidR="00977D53" w:rsidRPr="0068145D">
              <w:rPr>
                <w:rStyle w:val="Hyperlink"/>
                <w:i/>
              </w:rPr>
              <w:t>A-TNC</w:t>
            </w:r>
            <w:r w:rsidR="00F02E01" w:rsidRPr="0068145D">
              <w:rPr>
                <w:rStyle w:val="Hyperlink"/>
                <w:i/>
              </w:rPr>
              <w:t xml:space="preserve"> Water System Design Guidelines</w:t>
            </w:r>
            <w:r w:rsidR="002251FD" w:rsidRPr="0068145D">
              <w:rPr>
                <w:rStyle w:val="Hyperlink"/>
              </w:rPr>
              <w:t xml:space="preserve"> 331-</w:t>
            </w:r>
            <w:r w:rsidR="00AF035E" w:rsidRPr="0068145D">
              <w:rPr>
                <w:rStyle w:val="Hyperlink"/>
              </w:rPr>
              <w:t>676</w:t>
            </w:r>
            <w:r w:rsidR="00AF035E" w:rsidRPr="0068145D">
              <w:fldChar w:fldCharType="end"/>
            </w:r>
            <w:bookmarkEnd w:id="14"/>
            <w:r w:rsidR="00FF0F15" w:rsidRPr="002251FD">
              <w:t>.</w:t>
            </w:r>
          </w:p>
        </w:tc>
      </w:tr>
      <w:tr w:rsidR="00451AF9" w:rsidRPr="00B23FE4" w14:paraId="2A9A44CD" w14:textId="77777777" w:rsidTr="0067526D">
        <w:tc>
          <w:tcPr>
            <w:tcW w:w="9018" w:type="dxa"/>
          </w:tcPr>
          <w:p w14:paraId="4E0ED8A6" w14:textId="31C28C77" w:rsidR="00451AF9" w:rsidRPr="002251FD" w:rsidRDefault="00FE20D9" w:rsidP="00792EA3">
            <w:pPr>
              <w:pStyle w:val="ListParagraph"/>
            </w:pPr>
            <w:r w:rsidRPr="002251FD">
              <w:t>Well site inspection report prepared</w:t>
            </w:r>
            <w:r w:rsidR="00451AF9" w:rsidRPr="002251FD">
              <w:t xml:space="preserve"> by DOH or the local health jurisdiction</w:t>
            </w:r>
            <w:r w:rsidR="00401E97" w:rsidRPr="002251FD">
              <w:t>.</w:t>
            </w:r>
            <w:r w:rsidR="00250F03" w:rsidRPr="002251FD">
              <w:t xml:space="preserve"> </w:t>
            </w:r>
            <w:r w:rsidR="002251FD">
              <w:t>Conduct the</w:t>
            </w:r>
            <w:r w:rsidR="002251FD" w:rsidRPr="002251FD">
              <w:t xml:space="preserve"> </w:t>
            </w:r>
            <w:r w:rsidR="00250F03" w:rsidRPr="002251FD">
              <w:t>well site inspection prior to drilling the well, per WAC 173-160.</w:t>
            </w:r>
          </w:p>
        </w:tc>
      </w:tr>
      <w:tr w:rsidR="00A85470" w:rsidRPr="00B23FE4" w14:paraId="05033BB4" w14:textId="77777777" w:rsidTr="0067526D">
        <w:tc>
          <w:tcPr>
            <w:tcW w:w="9018" w:type="dxa"/>
          </w:tcPr>
          <w:p w14:paraId="6E81DFEA" w14:textId="79806F1C" w:rsidR="00C90BA3" w:rsidRPr="002251FD" w:rsidRDefault="00A85470" w:rsidP="00792EA3">
            <w:pPr>
              <w:pStyle w:val="ListParagraph"/>
            </w:pPr>
            <w:r w:rsidRPr="002251FD">
              <w:t>Well sanitary control area protective covenants</w:t>
            </w:r>
            <w:r w:rsidR="00FF0F15" w:rsidRPr="002251FD">
              <w:t>.</w:t>
            </w:r>
            <w:r w:rsidR="00916BE6" w:rsidRPr="002251FD">
              <w:t xml:space="preserve"> (</w:t>
            </w:r>
            <w:r w:rsidR="00A55735" w:rsidRPr="002251FD">
              <w:t>A</w:t>
            </w:r>
            <w:r w:rsidR="00E453F5" w:rsidRPr="002251FD">
              <w:t>ttach a</w:t>
            </w:r>
            <w:r w:rsidR="00916BE6" w:rsidRPr="002251FD">
              <w:t xml:space="preserve"> copy of the actual protective covenants filed with the County Auditor for each public drinking water well</w:t>
            </w:r>
            <w:r w:rsidR="002B4238" w:rsidRPr="002251FD">
              <w:t>. S</w:t>
            </w:r>
            <w:r w:rsidR="00916BE6" w:rsidRPr="002251FD">
              <w:t xml:space="preserve">ee </w:t>
            </w:r>
            <w:r w:rsidR="004B20B8" w:rsidRPr="002251FD">
              <w:t>S</w:t>
            </w:r>
            <w:r w:rsidR="00A55735" w:rsidRPr="002251FD">
              <w:t xml:space="preserve">ections </w:t>
            </w:r>
            <w:r w:rsidR="002B4238" w:rsidRPr="002251FD">
              <w:t xml:space="preserve">2.7 </w:t>
            </w:r>
            <w:r w:rsidR="00C9421E" w:rsidRPr="002251FD">
              <w:t xml:space="preserve">and 4.3 </w:t>
            </w:r>
            <w:r w:rsidR="002B4238" w:rsidRPr="002251FD">
              <w:t xml:space="preserve">of the </w:t>
            </w:r>
            <w:hyperlink r:id="rId45" w:history="1">
              <w:r w:rsidR="00AF035E" w:rsidRPr="0068145D">
                <w:rPr>
                  <w:rStyle w:val="Hyperlink"/>
                  <w:i/>
                </w:rPr>
                <w:t>Group A-TNC Water System Design Guidelines</w:t>
              </w:r>
              <w:r w:rsidR="00AF035E" w:rsidRPr="0068145D">
                <w:rPr>
                  <w:rStyle w:val="Hyperlink"/>
                </w:rPr>
                <w:t xml:space="preserve"> 331-676</w:t>
              </w:r>
            </w:hyperlink>
            <w:r w:rsidR="00AF035E">
              <w:rPr>
                <w:i/>
              </w:rPr>
              <w:t>.</w:t>
            </w:r>
            <w:r w:rsidR="002B4238" w:rsidRPr="002251FD">
              <w:t>)</w:t>
            </w:r>
          </w:p>
          <w:p w14:paraId="638C0480" w14:textId="250AC8B2" w:rsidR="004C49AE" w:rsidRDefault="004C49AE" w:rsidP="00792EA3">
            <w:pPr>
              <w:pStyle w:val="ListParagraph"/>
            </w:pPr>
            <w:r w:rsidRPr="002251FD">
              <w:t xml:space="preserve">Completed </w:t>
            </w:r>
            <w:hyperlink r:id="rId46" w:history="1">
              <w:r w:rsidR="00D81581" w:rsidRPr="0068145D">
                <w:rPr>
                  <w:rStyle w:val="Hyperlink"/>
                  <w:i/>
                  <w:iCs/>
                </w:rPr>
                <w:t>Ground Water Contamination S</w:t>
              </w:r>
              <w:r w:rsidRPr="0068145D">
                <w:rPr>
                  <w:rStyle w:val="Hyperlink"/>
                  <w:i/>
                  <w:iCs/>
                </w:rPr>
                <w:t xml:space="preserve">usceptibility </w:t>
              </w:r>
              <w:r w:rsidR="00D81581" w:rsidRPr="0068145D">
                <w:rPr>
                  <w:rStyle w:val="Hyperlink"/>
                  <w:i/>
                  <w:iCs/>
                </w:rPr>
                <w:t>A</w:t>
              </w:r>
              <w:r w:rsidRPr="0068145D">
                <w:rPr>
                  <w:rStyle w:val="Hyperlink"/>
                  <w:i/>
                  <w:iCs/>
                </w:rPr>
                <w:t xml:space="preserve">ssessment </w:t>
              </w:r>
              <w:r w:rsidR="00D81581" w:rsidRPr="0068145D">
                <w:rPr>
                  <w:rStyle w:val="Hyperlink"/>
                  <w:i/>
                  <w:iCs/>
                </w:rPr>
                <w:t>F</w:t>
              </w:r>
              <w:r w:rsidRPr="0068145D">
                <w:rPr>
                  <w:rStyle w:val="Hyperlink"/>
                  <w:i/>
                  <w:iCs/>
                </w:rPr>
                <w:t>orm</w:t>
              </w:r>
              <w:r w:rsidR="00D81581" w:rsidRPr="0068145D">
                <w:rPr>
                  <w:rStyle w:val="Hyperlink"/>
                </w:rPr>
                <w:t xml:space="preserve"> 331-274</w:t>
              </w:r>
            </w:hyperlink>
            <w:r w:rsidRPr="002251FD">
              <w:t xml:space="preserve">, including a copy of the well log and the time-of-travel radii map. See Section 4.3 and Appendix </w:t>
            </w:r>
            <w:r w:rsidR="009B2DCF" w:rsidRPr="002251FD">
              <w:t>H</w:t>
            </w:r>
            <w:r w:rsidRPr="002251FD">
              <w:t xml:space="preserve"> of the </w:t>
            </w:r>
            <w:hyperlink r:id="rId47" w:history="1">
              <w:r w:rsidR="00AF035E" w:rsidRPr="0068145D">
                <w:rPr>
                  <w:rStyle w:val="Hyperlink"/>
                  <w:i/>
                </w:rPr>
                <w:t>Group A-TNC Water System Design Guidelines</w:t>
              </w:r>
              <w:r w:rsidR="00AF035E" w:rsidRPr="0068145D">
                <w:rPr>
                  <w:rStyle w:val="Hyperlink"/>
                </w:rPr>
                <w:t xml:space="preserve"> 331-676</w:t>
              </w:r>
            </w:hyperlink>
            <w:r w:rsidRPr="002251FD">
              <w:t>.</w:t>
            </w:r>
          </w:p>
          <w:p w14:paraId="7B4E46E8" w14:textId="67F899C3" w:rsidR="00AE0832" w:rsidRPr="002251FD" w:rsidRDefault="00AE0832" w:rsidP="00792EA3">
            <w:pPr>
              <w:pStyle w:val="ListParagraph"/>
            </w:pPr>
            <w:r>
              <w:t>See Section 9 of this Workbook if treatment will be proposed for the well.</w:t>
            </w:r>
          </w:p>
        </w:tc>
      </w:tr>
    </w:tbl>
    <w:p w14:paraId="7D109607" w14:textId="48702F07" w:rsidR="00A85470" w:rsidRPr="00B23FE4" w:rsidRDefault="00A85470" w:rsidP="004509B2">
      <w:pPr>
        <w:pStyle w:val="Heading3"/>
      </w:pPr>
      <w:r w:rsidRPr="00B23FE4">
        <w:t>4.</w:t>
      </w:r>
      <w:r w:rsidR="004C49AE" w:rsidRPr="00B23FE4">
        <w:t>2</w:t>
      </w:r>
      <w:r w:rsidRPr="00B23FE4">
        <w:tab/>
        <w:t>Intertie information</w:t>
      </w:r>
    </w:p>
    <w:p w14:paraId="00588F2C" w14:textId="2A25A4E5" w:rsidR="00A85470" w:rsidRPr="00B23FE4" w:rsidRDefault="00A85470" w:rsidP="002251FD">
      <w:pPr>
        <w:pStyle w:val="BodyText"/>
      </w:pPr>
      <w:r w:rsidRPr="00B23FE4">
        <w:t xml:space="preserve">If </w:t>
      </w:r>
      <w:r w:rsidR="00F2573C" w:rsidRPr="00B23FE4">
        <w:t xml:space="preserve">an intertie will supply </w:t>
      </w:r>
      <w:r w:rsidRPr="00B23FE4">
        <w:t xml:space="preserve">your </w:t>
      </w:r>
      <w:r w:rsidR="00F2573C" w:rsidRPr="00B23FE4">
        <w:t>system</w:t>
      </w:r>
      <w:r w:rsidRPr="00B23FE4">
        <w:t>,</w:t>
      </w:r>
      <w:r w:rsidR="004426D2" w:rsidRPr="00B23FE4">
        <w:t xml:space="preserve"> you must attach a </w:t>
      </w:r>
      <w:r w:rsidR="0042519C" w:rsidRPr="00B23FE4">
        <w:t>copy of your intertie agreement</w:t>
      </w:r>
      <w:r w:rsidR="00A33EC6" w:rsidRPr="00B23FE4">
        <w:t>,</w:t>
      </w:r>
      <w:r w:rsidR="0042519C" w:rsidRPr="00B23FE4">
        <w:t xml:space="preserve"> and service capacity and hydraulic analyses of the wholesale system.</w:t>
      </w:r>
      <w:r w:rsidR="00C75E5E" w:rsidRPr="00B23FE4">
        <w:t xml:space="preserve"> Refer to Section 4.4.2 of the </w:t>
      </w:r>
      <w:hyperlink r:id="rId48" w:history="1">
        <w:r w:rsidR="00AF035E" w:rsidRPr="0068145D">
          <w:rPr>
            <w:rStyle w:val="Hyperlink"/>
            <w:i/>
          </w:rPr>
          <w:t>Group A-TNC Water System Design Guidelines</w:t>
        </w:r>
        <w:r w:rsidR="00AF035E" w:rsidRPr="0068145D">
          <w:rPr>
            <w:rStyle w:val="Hyperlink"/>
          </w:rPr>
          <w:t xml:space="preserve"> 331-676</w:t>
        </w:r>
      </w:hyperlink>
      <w:r w:rsidR="00C75E5E" w:rsidRPr="00B23FE4">
        <w:t>.</w:t>
      </w:r>
      <w:r w:rsidR="002B4238" w:rsidRPr="00B23FE4">
        <w:t xml:space="preserve"> </w:t>
      </w:r>
      <w:r w:rsidR="00F2573C" w:rsidRPr="00B23FE4">
        <w:t>For</w:t>
      </w:r>
      <w:r w:rsidR="004426D2" w:rsidRPr="00B23FE4">
        <w:t xml:space="preserve"> details </w:t>
      </w:r>
      <w:r w:rsidR="00A55735" w:rsidRPr="00B23FE4">
        <w:t xml:space="preserve">about </w:t>
      </w:r>
      <w:r w:rsidR="004426D2" w:rsidRPr="00B23FE4">
        <w:t xml:space="preserve">the minimum scope of an intertie </w:t>
      </w:r>
      <w:r w:rsidR="00F2573C" w:rsidRPr="00B23FE4">
        <w:t>agreement, see WAC 246-29</w:t>
      </w:r>
      <w:r w:rsidR="00C5428C" w:rsidRPr="00B23FE4">
        <w:t>0</w:t>
      </w:r>
      <w:r w:rsidR="00F2573C" w:rsidRPr="00B23FE4">
        <w:t>-13</w:t>
      </w:r>
      <w:r w:rsidR="00C5428C" w:rsidRPr="00B23FE4">
        <w:t>2</w:t>
      </w:r>
      <w:r w:rsidR="004426D2" w:rsidRPr="00B23FE4">
        <w:t>.</w:t>
      </w:r>
    </w:p>
    <w:p w14:paraId="60792B94" w14:textId="77777777" w:rsidR="004376A8" w:rsidRPr="00B23FE4" w:rsidRDefault="004376A8" w:rsidP="00301701">
      <w:pPr>
        <w:rPr>
          <w:rFonts w:ascii="Segoe UI" w:hAnsi="Segoe UI" w:cs="Segoe UI"/>
          <w:sz w:val="22"/>
          <w:szCs w:val="22"/>
        </w:rPr>
      </w:pPr>
    </w:p>
    <w:p w14:paraId="2389A722" w14:textId="77777777" w:rsidR="00686688" w:rsidRPr="003A6A19" w:rsidRDefault="00686688" w:rsidP="00301701">
      <w:pPr>
        <w:sectPr w:rsidR="00686688" w:rsidRPr="003A6A19" w:rsidSect="007F794D">
          <w:endnotePr>
            <w:numFmt w:val="decimal"/>
          </w:endnotePr>
          <w:pgSz w:w="12240" w:h="15840" w:code="1"/>
          <w:pgMar w:top="1296" w:right="1152" w:bottom="1152" w:left="1728" w:header="720" w:footer="720" w:gutter="0"/>
          <w:cols w:space="720"/>
          <w:docGrid w:linePitch="326"/>
        </w:sectPr>
      </w:pPr>
    </w:p>
    <w:p w14:paraId="72DD8775" w14:textId="573CF589" w:rsidR="0061156D" w:rsidRPr="00B23FE4" w:rsidRDefault="0061156D" w:rsidP="00C358F3">
      <w:pPr>
        <w:pStyle w:val="Heading1"/>
      </w:pPr>
      <w:r w:rsidRPr="00B23FE4">
        <w:lastRenderedPageBreak/>
        <w:t>5.0</w:t>
      </w:r>
      <w:r w:rsidRPr="00B23FE4">
        <w:tab/>
      </w:r>
      <w:r w:rsidR="00DD77C1" w:rsidRPr="00B23FE4">
        <w:t>Well Pump, Bladder</w:t>
      </w:r>
      <w:r w:rsidRPr="00B23FE4">
        <w:t xml:space="preserve"> Tank</w:t>
      </w:r>
      <w:r w:rsidR="00174C82" w:rsidRPr="00B23FE4">
        <w:t>s</w:t>
      </w:r>
      <w:r w:rsidR="00DD77C1" w:rsidRPr="00B23FE4">
        <w:t>, and Pump House</w:t>
      </w:r>
    </w:p>
    <w:p w14:paraId="37A297FA" w14:textId="58A47471" w:rsidR="00C96292" w:rsidRPr="002251FD" w:rsidRDefault="009457BE" w:rsidP="004509B2">
      <w:pPr>
        <w:pStyle w:val="Heading3"/>
      </w:pPr>
      <w:r w:rsidRPr="002251FD">
        <w:rPr>
          <w:noProof/>
        </w:rPr>
        <w:drawing>
          <wp:anchor distT="0" distB="0" distL="114300" distR="114300" simplePos="0" relativeHeight="251658752" behindDoc="1" locked="0" layoutInCell="1" allowOverlap="1" wp14:anchorId="2ABA8A41" wp14:editId="4CEFD710">
            <wp:simplePos x="0" y="0"/>
            <wp:positionH relativeFrom="column">
              <wp:posOffset>5033010</wp:posOffset>
            </wp:positionH>
            <wp:positionV relativeFrom="paragraph">
              <wp:posOffset>83820</wp:posOffset>
            </wp:positionV>
            <wp:extent cx="1482725" cy="1706245"/>
            <wp:effectExtent l="0" t="0" r="3175" b="8255"/>
            <wp:wrapTight wrapText="bothSides">
              <wp:wrapPolygon edited="0">
                <wp:start x="0" y="0"/>
                <wp:lineTo x="0" y="21463"/>
                <wp:lineTo x="21369" y="21463"/>
                <wp:lineTo x="21369"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2725"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7C1" w:rsidRPr="002251FD">
        <w:t>5.1</w:t>
      </w:r>
      <w:r w:rsidR="00C96292" w:rsidRPr="002251FD">
        <w:tab/>
        <w:t>Piping Schematic</w:t>
      </w:r>
    </w:p>
    <w:p w14:paraId="73AD310D" w14:textId="7DC10D29" w:rsidR="004376A8" w:rsidRPr="00B23FE4" w:rsidRDefault="00C96292" w:rsidP="000E7A68">
      <w:pPr>
        <w:pStyle w:val="BodyText"/>
      </w:pPr>
      <w:r w:rsidRPr="00B23FE4">
        <w:t>Draw a schematic of the piping system</w:t>
      </w:r>
      <w:r w:rsidR="009F6F51" w:rsidRPr="00B23FE4">
        <w:t xml:space="preserve"> below</w:t>
      </w:r>
      <w:r w:rsidR="002B4238" w:rsidRPr="00B23FE4">
        <w:t>. B</w:t>
      </w:r>
      <w:r w:rsidR="009F6F51" w:rsidRPr="00B23FE4">
        <w:t>egin with the well, continu</w:t>
      </w:r>
      <w:r w:rsidR="002B4238" w:rsidRPr="00B23FE4">
        <w:t>e</w:t>
      </w:r>
      <w:r w:rsidR="009F6F51" w:rsidRPr="00B23FE4">
        <w:t xml:space="preserve"> </w:t>
      </w:r>
      <w:r w:rsidRPr="00B23FE4">
        <w:t xml:space="preserve">to the pump </w:t>
      </w:r>
      <w:r w:rsidRPr="000E7A68">
        <w:t>house</w:t>
      </w:r>
      <w:r w:rsidR="009F6F51" w:rsidRPr="00B23FE4">
        <w:t>, and on</w:t>
      </w:r>
      <w:r w:rsidRPr="00B23FE4">
        <w:t xml:space="preserve"> to the distribution system. Include each branch line in the distribution system and label each branch line junction</w:t>
      </w:r>
      <w:r w:rsidR="00F40E51" w:rsidRPr="00B23FE4">
        <w:t xml:space="preserve">. </w:t>
      </w:r>
      <w:r w:rsidRPr="00B23FE4">
        <w:t>These junction points will be referenced in Worksheet 5-1.</w:t>
      </w:r>
      <w:r w:rsidR="009F6F51" w:rsidRPr="00B23FE4">
        <w:t xml:space="preserve"> </w:t>
      </w:r>
    </w:p>
    <w:p w14:paraId="563FBAC1" w14:textId="1A7D6C27" w:rsidR="00C96292" w:rsidRPr="00B23FE4" w:rsidRDefault="009F6F51" w:rsidP="000E7A68">
      <w:pPr>
        <w:pStyle w:val="BodyText"/>
      </w:pPr>
      <w:r w:rsidRPr="007625EF">
        <w:rPr>
          <w:bCs/>
          <w:szCs w:val="24"/>
        </w:rPr>
        <w:t>(</w:t>
      </w:r>
      <w:r w:rsidR="002B4238" w:rsidRPr="003A6A19">
        <w:t xml:space="preserve">See </w:t>
      </w:r>
      <w:r w:rsidR="002B4238" w:rsidRPr="00B23FE4">
        <w:rPr>
          <w:szCs w:val="24"/>
        </w:rPr>
        <w:t xml:space="preserve">Example 5-1 in </w:t>
      </w:r>
      <w:r w:rsidR="002B4238" w:rsidRPr="003A6A19">
        <w:t xml:space="preserve">Section 5.0 of the </w:t>
      </w:r>
      <w:hyperlink r:id="rId50" w:history="1">
        <w:r w:rsidR="00AF035E" w:rsidRPr="0068145D">
          <w:rPr>
            <w:rStyle w:val="Hyperlink"/>
            <w:i/>
          </w:rPr>
          <w:t>Group A-TNC Water System Design Guidelines</w:t>
        </w:r>
        <w:r w:rsidR="00AF035E" w:rsidRPr="0068145D">
          <w:rPr>
            <w:rStyle w:val="Hyperlink"/>
          </w:rPr>
          <w:t xml:space="preserve"> 331-676</w:t>
        </w:r>
      </w:hyperlink>
      <w:r w:rsidR="002B4238" w:rsidRPr="00B23FE4">
        <w:t>.)</w:t>
      </w:r>
    </w:p>
    <w:p w14:paraId="65EC61D7" w14:textId="77777777" w:rsidR="00C96292" w:rsidRPr="00B23FE4" w:rsidRDefault="00C96292" w:rsidP="00686688">
      <w:pPr>
        <w:rPr>
          <w:rFonts w:ascii="Segoe UI" w:hAnsi="Segoe UI" w:cs="Segoe UI"/>
          <w:b/>
          <w:szCs w:val="24"/>
        </w:rPr>
      </w:pPr>
    </w:p>
    <w:p w14:paraId="38726C3E" w14:textId="77777777" w:rsidR="00087BB6" w:rsidRPr="00B23FE4" w:rsidRDefault="00087BB6" w:rsidP="003034B1">
      <w:pPr>
        <w:tabs>
          <w:tab w:val="left" w:pos="9360"/>
        </w:tabs>
        <w:rPr>
          <w:rFonts w:ascii="Segoe UI" w:hAnsi="Segoe UI" w:cs="Segoe UI"/>
          <w:b/>
          <w:szCs w:val="24"/>
        </w:rPr>
        <w:sectPr w:rsidR="00087BB6" w:rsidRPr="00B23FE4" w:rsidSect="009457BE">
          <w:footerReference w:type="default" r:id="rId51"/>
          <w:endnotePr>
            <w:numFmt w:val="decimal"/>
          </w:endnotePr>
          <w:pgSz w:w="12240" w:h="15840" w:code="1"/>
          <w:pgMar w:top="720" w:right="720" w:bottom="720" w:left="810" w:header="720" w:footer="720" w:gutter="0"/>
          <w:cols w:space="720"/>
          <w:docGrid w:linePitch="326"/>
        </w:sectPr>
      </w:pPr>
    </w:p>
    <w:p w14:paraId="18AF5906" w14:textId="3210F0B3" w:rsidR="00686688" w:rsidRPr="00B23FE4" w:rsidRDefault="00C96292" w:rsidP="004509B2">
      <w:pPr>
        <w:pStyle w:val="Heading3"/>
      </w:pPr>
      <w:r w:rsidRPr="00B23FE4">
        <w:lastRenderedPageBreak/>
        <w:t>5.2</w:t>
      </w:r>
      <w:r w:rsidR="00686688" w:rsidRPr="00B23FE4">
        <w:tab/>
        <w:t xml:space="preserve">Complete </w:t>
      </w:r>
      <w:r w:rsidR="00686688" w:rsidRPr="00747D9E">
        <w:t>Worksheet</w:t>
      </w:r>
      <w:r w:rsidR="00686688" w:rsidRPr="00B23FE4">
        <w:t xml:space="preserve"> 5-1</w:t>
      </w:r>
      <w:r w:rsidR="00174C82" w:rsidRPr="00B23FE4">
        <w:t xml:space="preserve"> </w:t>
      </w:r>
      <w:r w:rsidR="00174C82" w:rsidRPr="008B6278">
        <w:rPr>
          <w:b w:val="0"/>
          <w:bCs/>
          <w:sz w:val="22"/>
        </w:rPr>
        <w:t>(</w:t>
      </w:r>
      <w:r w:rsidR="002B4238" w:rsidRPr="008B6278">
        <w:rPr>
          <w:b w:val="0"/>
          <w:bCs/>
          <w:sz w:val="22"/>
        </w:rPr>
        <w:t xml:space="preserve">See Example 5-1 in Section 5.0 of the </w:t>
      </w:r>
      <w:hyperlink r:id="rId52" w:history="1">
        <w:r w:rsidR="00AF035E" w:rsidRPr="008B6278">
          <w:rPr>
            <w:rStyle w:val="Hyperlink"/>
            <w:b w:val="0"/>
            <w:bCs/>
            <w:i/>
            <w:sz w:val="22"/>
            <w:szCs w:val="22"/>
          </w:rPr>
          <w:t>Group A-TNC Water System Design Guidelines</w:t>
        </w:r>
        <w:r w:rsidR="00AF035E" w:rsidRPr="008B6278">
          <w:rPr>
            <w:rStyle w:val="Hyperlink"/>
            <w:b w:val="0"/>
            <w:bCs/>
            <w:sz w:val="22"/>
            <w:szCs w:val="22"/>
          </w:rPr>
          <w:t xml:space="preserve"> 331-676</w:t>
        </w:r>
      </w:hyperlink>
      <w:r w:rsidR="002B4238" w:rsidRPr="008B6278">
        <w:rPr>
          <w:b w:val="0"/>
          <w:bCs/>
          <w:i/>
          <w:sz w:val="22"/>
        </w:rPr>
        <w:t>.</w:t>
      </w:r>
      <w:r w:rsidR="002B4238" w:rsidRPr="008B6278">
        <w:rPr>
          <w:b w:val="0"/>
          <w:bCs/>
          <w:sz w:val="22"/>
        </w:rPr>
        <w:t>)</w:t>
      </w:r>
      <w:r w:rsidR="00174C82" w:rsidRPr="00717FA6">
        <w:rPr>
          <w:sz w:val="22"/>
        </w:rPr>
        <w:t xml:space="preserve"> </w:t>
      </w:r>
    </w:p>
    <w:tbl>
      <w:tblPr>
        <w:tblW w:w="13770" w:type="dxa"/>
        <w:tblBorders>
          <w:top w:val="single" w:sz="4" w:space="0" w:color="ADC5EC"/>
          <w:left w:val="single" w:sz="4" w:space="0" w:color="ADC5EC"/>
          <w:bottom w:val="single" w:sz="4" w:space="0" w:color="ADC5EC"/>
          <w:right w:val="single" w:sz="4" w:space="0" w:color="ADC5EC"/>
          <w:insideH w:val="single" w:sz="4" w:space="0" w:color="ADC5EC"/>
          <w:insideV w:val="single" w:sz="4" w:space="0" w:color="ADC5EC"/>
        </w:tblBorders>
        <w:tblLayout w:type="fixed"/>
        <w:tblLook w:val="04A0" w:firstRow="1" w:lastRow="0" w:firstColumn="1" w:lastColumn="0" w:noHBand="0" w:noVBand="1"/>
      </w:tblPr>
      <w:tblGrid>
        <w:gridCol w:w="990"/>
        <w:gridCol w:w="1080"/>
        <w:gridCol w:w="1075"/>
        <w:gridCol w:w="900"/>
        <w:gridCol w:w="810"/>
        <w:gridCol w:w="990"/>
        <w:gridCol w:w="990"/>
        <w:gridCol w:w="990"/>
        <w:gridCol w:w="1350"/>
        <w:gridCol w:w="900"/>
        <w:gridCol w:w="1170"/>
        <w:gridCol w:w="1265"/>
        <w:gridCol w:w="1260"/>
      </w:tblGrid>
      <w:tr w:rsidR="00922383" w:rsidRPr="00B23FE4" w14:paraId="311A559C" w14:textId="77777777" w:rsidTr="004B3F18">
        <w:tc>
          <w:tcPr>
            <w:tcW w:w="13770" w:type="dxa"/>
            <w:gridSpan w:val="13"/>
            <w:shd w:val="clear" w:color="auto" w:fill="0A3C7D"/>
            <w:vAlign w:val="center"/>
          </w:tcPr>
          <w:p w14:paraId="19F6EE22" w14:textId="77777777" w:rsidR="00922383" w:rsidRPr="00B23FE4" w:rsidRDefault="00922383" w:rsidP="002251FD">
            <w:pPr>
              <w:pStyle w:val="TableTitle--White"/>
            </w:pPr>
            <w:r w:rsidRPr="00B23FE4">
              <w:t>Total Dynamic Head Calculation</w:t>
            </w:r>
          </w:p>
        </w:tc>
      </w:tr>
      <w:tr w:rsidR="00BD4795" w:rsidRPr="00B23FE4" w14:paraId="5D69DEB9" w14:textId="77777777" w:rsidTr="004B3F18">
        <w:tc>
          <w:tcPr>
            <w:tcW w:w="7825" w:type="dxa"/>
            <w:gridSpan w:val="8"/>
            <w:shd w:val="clear" w:color="auto" w:fill="ADC5EC"/>
            <w:vAlign w:val="bottom"/>
          </w:tcPr>
          <w:p w14:paraId="5A53118B" w14:textId="77777777" w:rsidR="00BD4795" w:rsidRPr="00B23FE4" w:rsidRDefault="00BD4795" w:rsidP="004509B2">
            <w:pPr>
              <w:pStyle w:val="TableTitle"/>
            </w:pPr>
            <w:r w:rsidRPr="00B23FE4">
              <w:t>Friction Head Calculation</w:t>
            </w:r>
          </w:p>
        </w:tc>
        <w:tc>
          <w:tcPr>
            <w:tcW w:w="3420" w:type="dxa"/>
            <w:gridSpan w:val="3"/>
            <w:shd w:val="clear" w:color="auto" w:fill="ADC5EC"/>
            <w:vAlign w:val="bottom"/>
          </w:tcPr>
          <w:p w14:paraId="3FD4F376" w14:textId="77777777" w:rsidR="00BD4795" w:rsidRPr="00B23FE4" w:rsidRDefault="00BD4795" w:rsidP="004509B2">
            <w:pPr>
              <w:pStyle w:val="TableTitle"/>
            </w:pPr>
            <w:r w:rsidRPr="00B23FE4">
              <w:t>Static Head Calculation,</w:t>
            </w:r>
          </w:p>
          <w:p w14:paraId="678CDA45" w14:textId="77777777" w:rsidR="00BD4795" w:rsidRPr="00B23FE4" w:rsidRDefault="00BD4795" w:rsidP="004509B2">
            <w:pPr>
              <w:pStyle w:val="TableTitle"/>
            </w:pPr>
            <w:r w:rsidRPr="00B23FE4">
              <w:t>Assume top of well casing elevation is 0 ft.</w:t>
            </w:r>
          </w:p>
        </w:tc>
        <w:tc>
          <w:tcPr>
            <w:tcW w:w="1265" w:type="dxa"/>
            <w:vMerge w:val="restart"/>
            <w:shd w:val="clear" w:color="auto" w:fill="ADC5EC"/>
            <w:vAlign w:val="bottom"/>
          </w:tcPr>
          <w:p w14:paraId="219E7231" w14:textId="77777777" w:rsidR="00BD4795" w:rsidRPr="00B23FE4" w:rsidRDefault="00BD4795" w:rsidP="004509B2">
            <w:pPr>
              <w:pStyle w:val="TableTitle"/>
            </w:pPr>
            <w:r w:rsidRPr="00B23FE4">
              <w:t>Min.</w:t>
            </w:r>
            <w:r w:rsidR="008E4BBC" w:rsidRPr="00B23FE4">
              <w:t xml:space="preserve"> </w:t>
            </w:r>
            <w:r w:rsidRPr="00B23FE4">
              <w:t>Pressure Head, ft</w:t>
            </w:r>
          </w:p>
        </w:tc>
        <w:tc>
          <w:tcPr>
            <w:tcW w:w="1260" w:type="dxa"/>
            <w:vMerge w:val="restart"/>
            <w:shd w:val="clear" w:color="auto" w:fill="ADC5EC"/>
            <w:vAlign w:val="bottom"/>
          </w:tcPr>
          <w:p w14:paraId="568F9592" w14:textId="77777777" w:rsidR="00BD4795" w:rsidRPr="00B23FE4" w:rsidRDefault="00BD4795" w:rsidP="004509B2">
            <w:pPr>
              <w:pStyle w:val="TableTitle"/>
            </w:pPr>
            <w:r w:rsidRPr="00B23FE4">
              <w:t>Min. Total Dynamic Head, ft</w:t>
            </w:r>
          </w:p>
        </w:tc>
      </w:tr>
      <w:tr w:rsidR="004C783D" w:rsidRPr="00B23FE4" w14:paraId="083EC48D" w14:textId="77777777" w:rsidTr="004B3F18">
        <w:tc>
          <w:tcPr>
            <w:tcW w:w="990" w:type="dxa"/>
            <w:shd w:val="clear" w:color="auto" w:fill="DEE9FA"/>
            <w:vAlign w:val="bottom"/>
          </w:tcPr>
          <w:p w14:paraId="4192537F" w14:textId="77777777" w:rsidR="00BD4795" w:rsidRPr="002251FD" w:rsidRDefault="00BD4795" w:rsidP="004509B2">
            <w:pPr>
              <w:pStyle w:val="TableTitle"/>
            </w:pPr>
            <w:r w:rsidRPr="002251FD">
              <w:t>Pipe Segment</w:t>
            </w:r>
          </w:p>
        </w:tc>
        <w:tc>
          <w:tcPr>
            <w:tcW w:w="1080" w:type="dxa"/>
            <w:shd w:val="clear" w:color="auto" w:fill="DEE9FA"/>
            <w:vAlign w:val="bottom"/>
          </w:tcPr>
          <w:p w14:paraId="259A0562" w14:textId="77777777" w:rsidR="00BD4795" w:rsidRPr="002251FD" w:rsidRDefault="00BD4795" w:rsidP="004509B2">
            <w:pPr>
              <w:pStyle w:val="TableTitle"/>
            </w:pPr>
            <w:r w:rsidRPr="002251FD">
              <w:t>From</w:t>
            </w:r>
          </w:p>
        </w:tc>
        <w:tc>
          <w:tcPr>
            <w:tcW w:w="1075" w:type="dxa"/>
            <w:shd w:val="clear" w:color="auto" w:fill="DEE9FA"/>
            <w:vAlign w:val="bottom"/>
          </w:tcPr>
          <w:p w14:paraId="20CD36B4" w14:textId="77777777" w:rsidR="00BD4795" w:rsidRPr="002251FD" w:rsidRDefault="00BD4795" w:rsidP="004509B2">
            <w:pPr>
              <w:pStyle w:val="TableTitle"/>
            </w:pPr>
            <w:r w:rsidRPr="002251FD">
              <w:t>To</w:t>
            </w:r>
          </w:p>
        </w:tc>
        <w:tc>
          <w:tcPr>
            <w:tcW w:w="900" w:type="dxa"/>
            <w:shd w:val="clear" w:color="auto" w:fill="DEE9FA"/>
            <w:vAlign w:val="bottom"/>
          </w:tcPr>
          <w:p w14:paraId="7BB85068" w14:textId="77777777" w:rsidR="00BD4795" w:rsidRPr="002251FD" w:rsidRDefault="00BD4795" w:rsidP="004509B2">
            <w:pPr>
              <w:pStyle w:val="TableTitle"/>
            </w:pPr>
            <w:r w:rsidRPr="002251FD">
              <w:t>Pump or Flow Rate, gpm</w:t>
            </w:r>
          </w:p>
        </w:tc>
        <w:tc>
          <w:tcPr>
            <w:tcW w:w="810" w:type="dxa"/>
            <w:shd w:val="clear" w:color="auto" w:fill="DEE9FA"/>
            <w:vAlign w:val="bottom"/>
          </w:tcPr>
          <w:p w14:paraId="68F1AEBF" w14:textId="77777777" w:rsidR="00BD4795" w:rsidRPr="002251FD" w:rsidRDefault="00BD4795" w:rsidP="004509B2">
            <w:pPr>
              <w:pStyle w:val="TableTitle"/>
            </w:pPr>
            <w:r w:rsidRPr="002251FD">
              <w:t>Pipe Size, inches</w:t>
            </w:r>
          </w:p>
        </w:tc>
        <w:tc>
          <w:tcPr>
            <w:tcW w:w="990" w:type="dxa"/>
            <w:shd w:val="clear" w:color="auto" w:fill="DEE9FA"/>
            <w:vAlign w:val="bottom"/>
          </w:tcPr>
          <w:p w14:paraId="1AC9D717" w14:textId="77777777" w:rsidR="00BD4795" w:rsidRPr="002251FD" w:rsidRDefault="00BD4795" w:rsidP="004509B2">
            <w:pPr>
              <w:pStyle w:val="TableTitle"/>
            </w:pPr>
            <w:r w:rsidRPr="002251FD">
              <w:t>Friction Loss per 100 ft</w:t>
            </w:r>
          </w:p>
        </w:tc>
        <w:tc>
          <w:tcPr>
            <w:tcW w:w="990" w:type="dxa"/>
            <w:shd w:val="clear" w:color="auto" w:fill="DEE9FA"/>
            <w:vAlign w:val="bottom"/>
          </w:tcPr>
          <w:p w14:paraId="4C4D50F1" w14:textId="77777777" w:rsidR="00BD4795" w:rsidRPr="002251FD" w:rsidRDefault="00BD4795" w:rsidP="004509B2">
            <w:pPr>
              <w:pStyle w:val="TableTitle"/>
            </w:pPr>
            <w:r w:rsidRPr="002251FD">
              <w:t>Pipeline Length, ft</w:t>
            </w:r>
          </w:p>
        </w:tc>
        <w:tc>
          <w:tcPr>
            <w:tcW w:w="990" w:type="dxa"/>
            <w:shd w:val="clear" w:color="auto" w:fill="DEE9FA"/>
            <w:vAlign w:val="bottom"/>
          </w:tcPr>
          <w:p w14:paraId="4D27013F" w14:textId="77777777" w:rsidR="00BD4795" w:rsidRPr="002251FD" w:rsidRDefault="00BD4795" w:rsidP="004509B2">
            <w:pPr>
              <w:pStyle w:val="TableTitle"/>
            </w:pPr>
            <w:r w:rsidRPr="002251FD">
              <w:t>Pipe Segment Friction Loss, ft</w:t>
            </w:r>
          </w:p>
        </w:tc>
        <w:tc>
          <w:tcPr>
            <w:tcW w:w="1350" w:type="dxa"/>
            <w:shd w:val="clear" w:color="auto" w:fill="DEE9FA"/>
            <w:vAlign w:val="bottom"/>
          </w:tcPr>
          <w:p w14:paraId="6C67A39A" w14:textId="77777777" w:rsidR="00BD4795" w:rsidRPr="002251FD" w:rsidRDefault="00BD4795" w:rsidP="004509B2">
            <w:pPr>
              <w:pStyle w:val="TableTitle"/>
            </w:pPr>
            <w:r w:rsidRPr="002251FD">
              <w:t>Top of well casing to water while pumping, ft</w:t>
            </w:r>
          </w:p>
        </w:tc>
        <w:tc>
          <w:tcPr>
            <w:tcW w:w="900" w:type="dxa"/>
            <w:shd w:val="clear" w:color="auto" w:fill="DEE9FA"/>
            <w:vAlign w:val="bottom"/>
          </w:tcPr>
          <w:p w14:paraId="5EFC435B" w14:textId="77777777" w:rsidR="00BD4795" w:rsidRPr="002251FD" w:rsidRDefault="00BD4795" w:rsidP="004509B2">
            <w:pPr>
              <w:pStyle w:val="TableTitle"/>
            </w:pPr>
            <w:r w:rsidRPr="002251FD">
              <w:t>Ground Elev. at “to”</w:t>
            </w:r>
          </w:p>
        </w:tc>
        <w:tc>
          <w:tcPr>
            <w:tcW w:w="1170" w:type="dxa"/>
            <w:shd w:val="clear" w:color="auto" w:fill="DEE9FA"/>
            <w:vAlign w:val="bottom"/>
          </w:tcPr>
          <w:p w14:paraId="0EB0D001" w14:textId="77777777" w:rsidR="00BD4795" w:rsidRPr="002251FD" w:rsidRDefault="00BD4795" w:rsidP="004509B2">
            <w:pPr>
              <w:pStyle w:val="TableTitle"/>
            </w:pPr>
            <w:r w:rsidRPr="002251FD">
              <w:t>Elevation difference, ft</w:t>
            </w:r>
          </w:p>
        </w:tc>
        <w:tc>
          <w:tcPr>
            <w:tcW w:w="1265" w:type="dxa"/>
            <w:vMerge/>
            <w:shd w:val="clear" w:color="auto" w:fill="DDD9C3"/>
          </w:tcPr>
          <w:p w14:paraId="302876F4" w14:textId="77777777" w:rsidR="00BD4795" w:rsidRPr="00B23FE4" w:rsidRDefault="00BD4795" w:rsidP="005720E3">
            <w:pPr>
              <w:jc w:val="center"/>
              <w:rPr>
                <w:rFonts w:ascii="Segoe UI" w:hAnsi="Segoe UI" w:cs="Segoe UI"/>
                <w:b/>
                <w:sz w:val="20"/>
              </w:rPr>
            </w:pPr>
          </w:p>
        </w:tc>
        <w:tc>
          <w:tcPr>
            <w:tcW w:w="1260" w:type="dxa"/>
            <w:vMerge/>
            <w:shd w:val="clear" w:color="auto" w:fill="DDD9C3"/>
          </w:tcPr>
          <w:p w14:paraId="1B683826" w14:textId="77777777" w:rsidR="00BD4795" w:rsidRPr="00B23FE4" w:rsidRDefault="00BD4795" w:rsidP="005720E3">
            <w:pPr>
              <w:jc w:val="center"/>
              <w:rPr>
                <w:rFonts w:ascii="Segoe UI" w:hAnsi="Segoe UI" w:cs="Segoe UI"/>
                <w:b/>
                <w:sz w:val="20"/>
              </w:rPr>
            </w:pPr>
          </w:p>
        </w:tc>
      </w:tr>
      <w:tr w:rsidR="00F56F67" w:rsidRPr="00B23FE4" w14:paraId="63129CCE" w14:textId="77777777" w:rsidTr="004B3F18">
        <w:trPr>
          <w:trHeight w:val="432"/>
        </w:trPr>
        <w:tc>
          <w:tcPr>
            <w:tcW w:w="990" w:type="dxa"/>
            <w:shd w:val="clear" w:color="auto" w:fill="DEE9FA"/>
            <w:vAlign w:val="center"/>
          </w:tcPr>
          <w:p w14:paraId="6B071848"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1</w:t>
            </w:r>
          </w:p>
        </w:tc>
        <w:tc>
          <w:tcPr>
            <w:tcW w:w="1080" w:type="dxa"/>
            <w:vAlign w:val="center"/>
          </w:tcPr>
          <w:p w14:paraId="0A3B71CE"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Well pump</w:t>
            </w:r>
          </w:p>
        </w:tc>
        <w:tc>
          <w:tcPr>
            <w:tcW w:w="1075" w:type="dxa"/>
            <w:vAlign w:val="center"/>
          </w:tcPr>
          <w:p w14:paraId="258991D4"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Top of well casing</w:t>
            </w:r>
          </w:p>
        </w:tc>
        <w:tc>
          <w:tcPr>
            <w:tcW w:w="900" w:type="dxa"/>
            <w:vAlign w:val="center"/>
          </w:tcPr>
          <w:p w14:paraId="29AC2904" w14:textId="77777777" w:rsidR="00BD4795" w:rsidRPr="00B23FE4" w:rsidRDefault="00BD4795" w:rsidP="00922383">
            <w:pPr>
              <w:jc w:val="center"/>
              <w:rPr>
                <w:rFonts w:ascii="Segoe UI" w:hAnsi="Segoe UI" w:cs="Segoe UI"/>
                <w:sz w:val="18"/>
                <w:szCs w:val="18"/>
              </w:rPr>
            </w:pPr>
          </w:p>
        </w:tc>
        <w:tc>
          <w:tcPr>
            <w:tcW w:w="810" w:type="dxa"/>
            <w:vAlign w:val="center"/>
          </w:tcPr>
          <w:p w14:paraId="4CAE3E5E" w14:textId="77777777" w:rsidR="00BD4795" w:rsidRPr="00B23FE4" w:rsidRDefault="00BD4795" w:rsidP="00922383">
            <w:pPr>
              <w:jc w:val="center"/>
              <w:rPr>
                <w:rFonts w:ascii="Segoe UI" w:hAnsi="Segoe UI" w:cs="Segoe UI"/>
                <w:sz w:val="18"/>
                <w:szCs w:val="18"/>
              </w:rPr>
            </w:pPr>
          </w:p>
        </w:tc>
        <w:tc>
          <w:tcPr>
            <w:tcW w:w="990" w:type="dxa"/>
            <w:vAlign w:val="center"/>
          </w:tcPr>
          <w:p w14:paraId="539B73AA" w14:textId="77777777" w:rsidR="00BD4795" w:rsidRPr="00B23FE4" w:rsidRDefault="00BD4795" w:rsidP="00922383">
            <w:pPr>
              <w:jc w:val="center"/>
              <w:rPr>
                <w:rFonts w:ascii="Segoe UI" w:hAnsi="Segoe UI" w:cs="Segoe UI"/>
                <w:sz w:val="18"/>
                <w:szCs w:val="18"/>
              </w:rPr>
            </w:pPr>
          </w:p>
        </w:tc>
        <w:tc>
          <w:tcPr>
            <w:tcW w:w="990" w:type="dxa"/>
            <w:vAlign w:val="center"/>
          </w:tcPr>
          <w:p w14:paraId="0DB12098" w14:textId="77777777" w:rsidR="00BD4795" w:rsidRPr="00B23FE4" w:rsidRDefault="00BD4795" w:rsidP="00922383">
            <w:pPr>
              <w:jc w:val="center"/>
              <w:rPr>
                <w:rFonts w:ascii="Segoe UI" w:hAnsi="Segoe UI" w:cs="Segoe UI"/>
                <w:sz w:val="18"/>
                <w:szCs w:val="18"/>
              </w:rPr>
            </w:pPr>
          </w:p>
        </w:tc>
        <w:tc>
          <w:tcPr>
            <w:tcW w:w="990" w:type="dxa"/>
            <w:vAlign w:val="center"/>
          </w:tcPr>
          <w:p w14:paraId="5F3C26E8" w14:textId="77777777" w:rsidR="00BD4795" w:rsidRPr="00B23FE4" w:rsidRDefault="00BD4795" w:rsidP="00922383">
            <w:pPr>
              <w:jc w:val="center"/>
              <w:rPr>
                <w:rFonts w:ascii="Segoe UI" w:hAnsi="Segoe UI" w:cs="Segoe UI"/>
                <w:sz w:val="18"/>
                <w:szCs w:val="18"/>
              </w:rPr>
            </w:pPr>
          </w:p>
        </w:tc>
        <w:tc>
          <w:tcPr>
            <w:tcW w:w="1350" w:type="dxa"/>
            <w:vAlign w:val="center"/>
          </w:tcPr>
          <w:p w14:paraId="21AD7B42" w14:textId="77777777" w:rsidR="00BD4795" w:rsidRPr="00B23FE4" w:rsidRDefault="00BD4795" w:rsidP="00922383">
            <w:pPr>
              <w:jc w:val="center"/>
              <w:rPr>
                <w:rFonts w:ascii="Segoe UI" w:hAnsi="Segoe UI" w:cs="Segoe UI"/>
                <w:sz w:val="18"/>
                <w:szCs w:val="18"/>
              </w:rPr>
            </w:pPr>
          </w:p>
        </w:tc>
        <w:tc>
          <w:tcPr>
            <w:tcW w:w="900" w:type="dxa"/>
            <w:vAlign w:val="center"/>
          </w:tcPr>
          <w:p w14:paraId="175E58D0" w14:textId="77777777" w:rsidR="00BD4795" w:rsidRPr="00B23FE4" w:rsidRDefault="00BD4795" w:rsidP="00922383">
            <w:pPr>
              <w:jc w:val="center"/>
              <w:rPr>
                <w:rFonts w:ascii="Segoe UI" w:hAnsi="Segoe UI" w:cs="Segoe UI"/>
                <w:sz w:val="18"/>
                <w:szCs w:val="18"/>
              </w:rPr>
            </w:pPr>
          </w:p>
        </w:tc>
        <w:tc>
          <w:tcPr>
            <w:tcW w:w="1170" w:type="dxa"/>
            <w:vAlign w:val="center"/>
          </w:tcPr>
          <w:p w14:paraId="1981E221" w14:textId="77777777" w:rsidR="00BD4795" w:rsidRPr="00B23FE4" w:rsidRDefault="00BD4795" w:rsidP="00922383">
            <w:pPr>
              <w:jc w:val="center"/>
              <w:rPr>
                <w:rFonts w:ascii="Segoe UI" w:hAnsi="Segoe UI" w:cs="Segoe UI"/>
                <w:sz w:val="18"/>
                <w:szCs w:val="18"/>
              </w:rPr>
            </w:pPr>
          </w:p>
        </w:tc>
        <w:tc>
          <w:tcPr>
            <w:tcW w:w="1265" w:type="dxa"/>
            <w:vAlign w:val="center"/>
          </w:tcPr>
          <w:p w14:paraId="26CCD92B"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1BB3FD8C" w14:textId="77777777" w:rsidR="00BD4795" w:rsidRPr="00B23FE4" w:rsidRDefault="00BD4795" w:rsidP="00922383">
            <w:pPr>
              <w:jc w:val="center"/>
              <w:rPr>
                <w:rFonts w:ascii="Segoe UI" w:hAnsi="Segoe UI" w:cs="Segoe UI"/>
                <w:sz w:val="18"/>
                <w:szCs w:val="18"/>
              </w:rPr>
            </w:pPr>
          </w:p>
        </w:tc>
      </w:tr>
      <w:tr w:rsidR="00F56F67" w:rsidRPr="00B23FE4" w14:paraId="78BA24BE" w14:textId="77777777" w:rsidTr="004B3F18">
        <w:trPr>
          <w:trHeight w:val="432"/>
        </w:trPr>
        <w:tc>
          <w:tcPr>
            <w:tcW w:w="990" w:type="dxa"/>
            <w:shd w:val="clear" w:color="auto" w:fill="DEE9FA"/>
            <w:vAlign w:val="center"/>
          </w:tcPr>
          <w:p w14:paraId="5C166679"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2</w:t>
            </w:r>
          </w:p>
        </w:tc>
        <w:tc>
          <w:tcPr>
            <w:tcW w:w="1080" w:type="dxa"/>
            <w:vAlign w:val="center"/>
          </w:tcPr>
          <w:p w14:paraId="62660F6A"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Top of well casing</w:t>
            </w:r>
          </w:p>
        </w:tc>
        <w:tc>
          <w:tcPr>
            <w:tcW w:w="1075" w:type="dxa"/>
            <w:vAlign w:val="center"/>
          </w:tcPr>
          <w:p w14:paraId="006A3F16" w14:textId="77777777" w:rsidR="00BD4795" w:rsidRPr="00B23FE4" w:rsidRDefault="00BD4795" w:rsidP="00922383">
            <w:pPr>
              <w:jc w:val="center"/>
              <w:rPr>
                <w:rFonts w:ascii="Segoe UI" w:hAnsi="Segoe UI" w:cs="Segoe UI"/>
                <w:sz w:val="18"/>
                <w:szCs w:val="18"/>
              </w:rPr>
            </w:pPr>
          </w:p>
        </w:tc>
        <w:tc>
          <w:tcPr>
            <w:tcW w:w="900" w:type="dxa"/>
            <w:vAlign w:val="center"/>
          </w:tcPr>
          <w:p w14:paraId="0702DFD9" w14:textId="77777777" w:rsidR="00BD4795" w:rsidRPr="00B23FE4" w:rsidRDefault="00BD4795" w:rsidP="00922383">
            <w:pPr>
              <w:jc w:val="center"/>
              <w:rPr>
                <w:rFonts w:ascii="Segoe UI" w:hAnsi="Segoe UI" w:cs="Segoe UI"/>
                <w:sz w:val="18"/>
                <w:szCs w:val="18"/>
              </w:rPr>
            </w:pPr>
          </w:p>
        </w:tc>
        <w:tc>
          <w:tcPr>
            <w:tcW w:w="810" w:type="dxa"/>
            <w:vAlign w:val="center"/>
          </w:tcPr>
          <w:p w14:paraId="14524BCC" w14:textId="77777777" w:rsidR="00BD4795" w:rsidRPr="00B23FE4" w:rsidRDefault="00BD4795" w:rsidP="00922383">
            <w:pPr>
              <w:jc w:val="center"/>
              <w:rPr>
                <w:rFonts w:ascii="Segoe UI" w:hAnsi="Segoe UI" w:cs="Segoe UI"/>
                <w:sz w:val="18"/>
                <w:szCs w:val="18"/>
              </w:rPr>
            </w:pPr>
          </w:p>
        </w:tc>
        <w:tc>
          <w:tcPr>
            <w:tcW w:w="990" w:type="dxa"/>
            <w:vAlign w:val="center"/>
          </w:tcPr>
          <w:p w14:paraId="3432866C" w14:textId="77777777" w:rsidR="00BD4795" w:rsidRPr="00B23FE4" w:rsidRDefault="00BD4795" w:rsidP="00922383">
            <w:pPr>
              <w:jc w:val="center"/>
              <w:rPr>
                <w:rFonts w:ascii="Segoe UI" w:hAnsi="Segoe UI" w:cs="Segoe UI"/>
                <w:sz w:val="18"/>
                <w:szCs w:val="18"/>
              </w:rPr>
            </w:pPr>
          </w:p>
        </w:tc>
        <w:tc>
          <w:tcPr>
            <w:tcW w:w="990" w:type="dxa"/>
            <w:vAlign w:val="center"/>
          </w:tcPr>
          <w:p w14:paraId="115BAD00" w14:textId="77777777" w:rsidR="00BD4795" w:rsidRPr="00B23FE4" w:rsidRDefault="00BD4795" w:rsidP="00922383">
            <w:pPr>
              <w:jc w:val="center"/>
              <w:rPr>
                <w:rFonts w:ascii="Segoe UI" w:hAnsi="Segoe UI" w:cs="Segoe UI"/>
                <w:sz w:val="18"/>
                <w:szCs w:val="18"/>
              </w:rPr>
            </w:pPr>
          </w:p>
        </w:tc>
        <w:tc>
          <w:tcPr>
            <w:tcW w:w="990" w:type="dxa"/>
            <w:vAlign w:val="center"/>
          </w:tcPr>
          <w:p w14:paraId="050886F9" w14:textId="77777777" w:rsidR="00BD4795" w:rsidRPr="00B23FE4" w:rsidRDefault="00BD4795" w:rsidP="00922383">
            <w:pPr>
              <w:jc w:val="center"/>
              <w:rPr>
                <w:rFonts w:ascii="Segoe UI" w:hAnsi="Segoe UI" w:cs="Segoe UI"/>
                <w:sz w:val="18"/>
                <w:szCs w:val="18"/>
              </w:rPr>
            </w:pPr>
          </w:p>
        </w:tc>
        <w:tc>
          <w:tcPr>
            <w:tcW w:w="1350" w:type="dxa"/>
            <w:vAlign w:val="center"/>
          </w:tcPr>
          <w:p w14:paraId="332EAF80" w14:textId="77777777" w:rsidR="00BD4795" w:rsidRPr="00B23FE4" w:rsidRDefault="00BD4795" w:rsidP="00922383">
            <w:pPr>
              <w:jc w:val="center"/>
              <w:rPr>
                <w:rFonts w:ascii="Segoe UI" w:hAnsi="Segoe UI" w:cs="Segoe UI"/>
                <w:sz w:val="18"/>
                <w:szCs w:val="18"/>
              </w:rPr>
            </w:pPr>
          </w:p>
        </w:tc>
        <w:tc>
          <w:tcPr>
            <w:tcW w:w="900" w:type="dxa"/>
            <w:vAlign w:val="center"/>
          </w:tcPr>
          <w:p w14:paraId="210F83B4" w14:textId="77777777" w:rsidR="00BD4795" w:rsidRPr="00B23FE4" w:rsidRDefault="00BD4795" w:rsidP="00922383">
            <w:pPr>
              <w:jc w:val="center"/>
              <w:rPr>
                <w:rFonts w:ascii="Segoe UI" w:hAnsi="Segoe UI" w:cs="Segoe UI"/>
                <w:sz w:val="18"/>
                <w:szCs w:val="18"/>
              </w:rPr>
            </w:pPr>
          </w:p>
        </w:tc>
        <w:tc>
          <w:tcPr>
            <w:tcW w:w="1170" w:type="dxa"/>
            <w:vAlign w:val="center"/>
          </w:tcPr>
          <w:p w14:paraId="6B3C4314" w14:textId="77777777" w:rsidR="00BD4795" w:rsidRPr="00B23FE4" w:rsidRDefault="00BD4795" w:rsidP="00922383">
            <w:pPr>
              <w:jc w:val="center"/>
              <w:rPr>
                <w:rFonts w:ascii="Segoe UI" w:hAnsi="Segoe UI" w:cs="Segoe UI"/>
                <w:sz w:val="18"/>
                <w:szCs w:val="18"/>
              </w:rPr>
            </w:pPr>
          </w:p>
        </w:tc>
        <w:tc>
          <w:tcPr>
            <w:tcW w:w="1265" w:type="dxa"/>
            <w:vAlign w:val="center"/>
          </w:tcPr>
          <w:p w14:paraId="01E63EAF"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78FF645C" w14:textId="77777777" w:rsidR="00BD4795" w:rsidRPr="00B23FE4" w:rsidRDefault="00BD4795" w:rsidP="00922383">
            <w:pPr>
              <w:jc w:val="center"/>
              <w:rPr>
                <w:rFonts w:ascii="Segoe UI" w:hAnsi="Segoe UI" w:cs="Segoe UI"/>
                <w:sz w:val="18"/>
                <w:szCs w:val="18"/>
              </w:rPr>
            </w:pPr>
          </w:p>
        </w:tc>
      </w:tr>
      <w:tr w:rsidR="00F56F67" w:rsidRPr="00B23FE4" w14:paraId="2598C1BF" w14:textId="77777777" w:rsidTr="004B3F18">
        <w:trPr>
          <w:trHeight w:val="432"/>
        </w:trPr>
        <w:tc>
          <w:tcPr>
            <w:tcW w:w="990" w:type="dxa"/>
            <w:shd w:val="clear" w:color="auto" w:fill="DEE9FA"/>
            <w:vAlign w:val="center"/>
          </w:tcPr>
          <w:p w14:paraId="18207F97"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3</w:t>
            </w:r>
          </w:p>
        </w:tc>
        <w:tc>
          <w:tcPr>
            <w:tcW w:w="1080" w:type="dxa"/>
            <w:vAlign w:val="center"/>
          </w:tcPr>
          <w:p w14:paraId="31CB935B" w14:textId="77777777" w:rsidR="00BD4795" w:rsidRPr="00B23FE4" w:rsidRDefault="00BD4795" w:rsidP="00922383">
            <w:pPr>
              <w:jc w:val="center"/>
              <w:rPr>
                <w:rFonts w:ascii="Segoe UI" w:hAnsi="Segoe UI" w:cs="Segoe UI"/>
                <w:sz w:val="18"/>
                <w:szCs w:val="18"/>
              </w:rPr>
            </w:pPr>
          </w:p>
        </w:tc>
        <w:tc>
          <w:tcPr>
            <w:tcW w:w="1075" w:type="dxa"/>
            <w:vAlign w:val="center"/>
          </w:tcPr>
          <w:p w14:paraId="69E0D92E" w14:textId="77777777" w:rsidR="00BD4795" w:rsidRPr="00B23FE4" w:rsidRDefault="00BD4795" w:rsidP="00922383">
            <w:pPr>
              <w:jc w:val="center"/>
              <w:rPr>
                <w:rFonts w:ascii="Segoe UI" w:hAnsi="Segoe UI" w:cs="Segoe UI"/>
                <w:sz w:val="18"/>
                <w:szCs w:val="18"/>
              </w:rPr>
            </w:pPr>
          </w:p>
        </w:tc>
        <w:tc>
          <w:tcPr>
            <w:tcW w:w="900" w:type="dxa"/>
            <w:vAlign w:val="center"/>
          </w:tcPr>
          <w:p w14:paraId="71F8B2B8" w14:textId="77777777" w:rsidR="00BD4795" w:rsidRPr="00B23FE4" w:rsidRDefault="00BD4795" w:rsidP="00922383">
            <w:pPr>
              <w:jc w:val="center"/>
              <w:rPr>
                <w:rFonts w:ascii="Segoe UI" w:hAnsi="Segoe UI" w:cs="Segoe UI"/>
                <w:sz w:val="18"/>
                <w:szCs w:val="18"/>
              </w:rPr>
            </w:pPr>
          </w:p>
        </w:tc>
        <w:tc>
          <w:tcPr>
            <w:tcW w:w="810" w:type="dxa"/>
            <w:vAlign w:val="center"/>
          </w:tcPr>
          <w:p w14:paraId="6CED2418" w14:textId="77777777" w:rsidR="00BD4795" w:rsidRPr="00B23FE4" w:rsidRDefault="00BD4795" w:rsidP="00922383">
            <w:pPr>
              <w:jc w:val="center"/>
              <w:rPr>
                <w:rFonts w:ascii="Segoe UI" w:hAnsi="Segoe UI" w:cs="Segoe UI"/>
                <w:sz w:val="18"/>
                <w:szCs w:val="18"/>
              </w:rPr>
            </w:pPr>
          </w:p>
        </w:tc>
        <w:tc>
          <w:tcPr>
            <w:tcW w:w="990" w:type="dxa"/>
            <w:vAlign w:val="center"/>
          </w:tcPr>
          <w:p w14:paraId="608E923F" w14:textId="77777777" w:rsidR="00BD4795" w:rsidRPr="00B23FE4" w:rsidRDefault="00BD4795" w:rsidP="00922383">
            <w:pPr>
              <w:jc w:val="center"/>
              <w:rPr>
                <w:rFonts w:ascii="Segoe UI" w:hAnsi="Segoe UI" w:cs="Segoe UI"/>
                <w:sz w:val="18"/>
                <w:szCs w:val="18"/>
              </w:rPr>
            </w:pPr>
          </w:p>
        </w:tc>
        <w:tc>
          <w:tcPr>
            <w:tcW w:w="990" w:type="dxa"/>
            <w:vAlign w:val="center"/>
          </w:tcPr>
          <w:p w14:paraId="588D5985" w14:textId="77777777" w:rsidR="00BD4795" w:rsidRPr="00B23FE4" w:rsidRDefault="00BD4795" w:rsidP="00922383">
            <w:pPr>
              <w:jc w:val="center"/>
              <w:rPr>
                <w:rFonts w:ascii="Segoe UI" w:hAnsi="Segoe UI" w:cs="Segoe UI"/>
                <w:sz w:val="18"/>
                <w:szCs w:val="18"/>
              </w:rPr>
            </w:pPr>
          </w:p>
        </w:tc>
        <w:tc>
          <w:tcPr>
            <w:tcW w:w="990" w:type="dxa"/>
            <w:vAlign w:val="center"/>
          </w:tcPr>
          <w:p w14:paraId="41B02CF7" w14:textId="77777777" w:rsidR="00BD4795" w:rsidRPr="00B23FE4" w:rsidRDefault="00BD4795" w:rsidP="00922383">
            <w:pPr>
              <w:jc w:val="center"/>
              <w:rPr>
                <w:rFonts w:ascii="Segoe UI" w:hAnsi="Segoe UI" w:cs="Segoe UI"/>
                <w:sz w:val="18"/>
                <w:szCs w:val="18"/>
              </w:rPr>
            </w:pPr>
          </w:p>
        </w:tc>
        <w:tc>
          <w:tcPr>
            <w:tcW w:w="1350" w:type="dxa"/>
            <w:vAlign w:val="center"/>
          </w:tcPr>
          <w:p w14:paraId="1EB9DDEB" w14:textId="77777777" w:rsidR="00BD4795" w:rsidRPr="00B23FE4" w:rsidRDefault="00BD4795" w:rsidP="00922383">
            <w:pPr>
              <w:jc w:val="center"/>
              <w:rPr>
                <w:rFonts w:ascii="Segoe UI" w:hAnsi="Segoe UI" w:cs="Segoe UI"/>
                <w:sz w:val="18"/>
                <w:szCs w:val="18"/>
              </w:rPr>
            </w:pPr>
          </w:p>
        </w:tc>
        <w:tc>
          <w:tcPr>
            <w:tcW w:w="900" w:type="dxa"/>
            <w:vAlign w:val="center"/>
          </w:tcPr>
          <w:p w14:paraId="5B834035" w14:textId="77777777" w:rsidR="00BD4795" w:rsidRPr="00B23FE4" w:rsidRDefault="00BD4795" w:rsidP="00922383">
            <w:pPr>
              <w:jc w:val="center"/>
              <w:rPr>
                <w:rFonts w:ascii="Segoe UI" w:hAnsi="Segoe UI" w:cs="Segoe UI"/>
                <w:sz w:val="18"/>
                <w:szCs w:val="18"/>
              </w:rPr>
            </w:pPr>
          </w:p>
        </w:tc>
        <w:tc>
          <w:tcPr>
            <w:tcW w:w="1170" w:type="dxa"/>
            <w:vAlign w:val="center"/>
          </w:tcPr>
          <w:p w14:paraId="5543282A" w14:textId="77777777" w:rsidR="00BD4795" w:rsidRPr="00B23FE4" w:rsidRDefault="00BD4795" w:rsidP="00922383">
            <w:pPr>
              <w:jc w:val="center"/>
              <w:rPr>
                <w:rFonts w:ascii="Segoe UI" w:hAnsi="Segoe UI" w:cs="Segoe UI"/>
                <w:sz w:val="18"/>
                <w:szCs w:val="18"/>
              </w:rPr>
            </w:pPr>
          </w:p>
        </w:tc>
        <w:tc>
          <w:tcPr>
            <w:tcW w:w="1265" w:type="dxa"/>
            <w:vAlign w:val="center"/>
          </w:tcPr>
          <w:p w14:paraId="0C68B737"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2849784C" w14:textId="77777777" w:rsidR="00BD4795" w:rsidRPr="00B23FE4" w:rsidRDefault="00BD4795" w:rsidP="00922383">
            <w:pPr>
              <w:jc w:val="center"/>
              <w:rPr>
                <w:rFonts w:ascii="Segoe UI" w:hAnsi="Segoe UI" w:cs="Segoe UI"/>
                <w:sz w:val="18"/>
                <w:szCs w:val="18"/>
              </w:rPr>
            </w:pPr>
          </w:p>
        </w:tc>
      </w:tr>
      <w:tr w:rsidR="00F56F67" w:rsidRPr="00B23FE4" w14:paraId="6248DF2B" w14:textId="77777777" w:rsidTr="004B3F18">
        <w:trPr>
          <w:trHeight w:val="432"/>
        </w:trPr>
        <w:tc>
          <w:tcPr>
            <w:tcW w:w="990" w:type="dxa"/>
            <w:shd w:val="clear" w:color="auto" w:fill="DEE9FA"/>
            <w:vAlign w:val="center"/>
          </w:tcPr>
          <w:p w14:paraId="704D7076"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4</w:t>
            </w:r>
          </w:p>
        </w:tc>
        <w:tc>
          <w:tcPr>
            <w:tcW w:w="1080" w:type="dxa"/>
            <w:vAlign w:val="center"/>
          </w:tcPr>
          <w:p w14:paraId="65E041EC" w14:textId="77777777" w:rsidR="00BD4795" w:rsidRPr="00B23FE4" w:rsidRDefault="00BD4795" w:rsidP="00922383">
            <w:pPr>
              <w:jc w:val="center"/>
              <w:rPr>
                <w:rFonts w:ascii="Segoe UI" w:hAnsi="Segoe UI" w:cs="Segoe UI"/>
                <w:sz w:val="18"/>
                <w:szCs w:val="18"/>
              </w:rPr>
            </w:pPr>
          </w:p>
        </w:tc>
        <w:tc>
          <w:tcPr>
            <w:tcW w:w="1075" w:type="dxa"/>
            <w:vAlign w:val="center"/>
          </w:tcPr>
          <w:p w14:paraId="674DD9AB" w14:textId="77777777" w:rsidR="00BD4795" w:rsidRPr="00B23FE4" w:rsidRDefault="00BD4795" w:rsidP="00922383">
            <w:pPr>
              <w:jc w:val="center"/>
              <w:rPr>
                <w:rFonts w:ascii="Segoe UI" w:hAnsi="Segoe UI" w:cs="Segoe UI"/>
                <w:sz w:val="18"/>
                <w:szCs w:val="18"/>
              </w:rPr>
            </w:pPr>
          </w:p>
        </w:tc>
        <w:tc>
          <w:tcPr>
            <w:tcW w:w="900" w:type="dxa"/>
            <w:vAlign w:val="center"/>
          </w:tcPr>
          <w:p w14:paraId="30A45448" w14:textId="77777777" w:rsidR="00BD4795" w:rsidRPr="00B23FE4" w:rsidRDefault="00BD4795" w:rsidP="00922383">
            <w:pPr>
              <w:jc w:val="center"/>
              <w:rPr>
                <w:rFonts w:ascii="Segoe UI" w:hAnsi="Segoe UI" w:cs="Segoe UI"/>
                <w:sz w:val="18"/>
                <w:szCs w:val="18"/>
              </w:rPr>
            </w:pPr>
          </w:p>
        </w:tc>
        <w:tc>
          <w:tcPr>
            <w:tcW w:w="810" w:type="dxa"/>
            <w:vAlign w:val="center"/>
          </w:tcPr>
          <w:p w14:paraId="2B421BDC" w14:textId="77777777" w:rsidR="00BD4795" w:rsidRPr="00B23FE4" w:rsidRDefault="00BD4795" w:rsidP="00922383">
            <w:pPr>
              <w:jc w:val="center"/>
              <w:rPr>
                <w:rFonts w:ascii="Segoe UI" w:hAnsi="Segoe UI" w:cs="Segoe UI"/>
                <w:sz w:val="18"/>
                <w:szCs w:val="18"/>
              </w:rPr>
            </w:pPr>
          </w:p>
        </w:tc>
        <w:tc>
          <w:tcPr>
            <w:tcW w:w="990" w:type="dxa"/>
            <w:vAlign w:val="center"/>
          </w:tcPr>
          <w:p w14:paraId="22338843" w14:textId="77777777" w:rsidR="00BD4795" w:rsidRPr="00B23FE4" w:rsidRDefault="00BD4795" w:rsidP="00922383">
            <w:pPr>
              <w:jc w:val="center"/>
              <w:rPr>
                <w:rFonts w:ascii="Segoe UI" w:hAnsi="Segoe UI" w:cs="Segoe UI"/>
                <w:sz w:val="18"/>
                <w:szCs w:val="18"/>
              </w:rPr>
            </w:pPr>
          </w:p>
        </w:tc>
        <w:tc>
          <w:tcPr>
            <w:tcW w:w="990" w:type="dxa"/>
            <w:vAlign w:val="center"/>
          </w:tcPr>
          <w:p w14:paraId="2DFF34CD" w14:textId="77777777" w:rsidR="00BD4795" w:rsidRPr="00B23FE4" w:rsidRDefault="00BD4795" w:rsidP="00922383">
            <w:pPr>
              <w:jc w:val="center"/>
              <w:rPr>
                <w:rFonts w:ascii="Segoe UI" w:hAnsi="Segoe UI" w:cs="Segoe UI"/>
                <w:sz w:val="18"/>
                <w:szCs w:val="18"/>
              </w:rPr>
            </w:pPr>
          </w:p>
        </w:tc>
        <w:tc>
          <w:tcPr>
            <w:tcW w:w="990" w:type="dxa"/>
            <w:vAlign w:val="center"/>
          </w:tcPr>
          <w:p w14:paraId="32997ABC" w14:textId="77777777" w:rsidR="00BD4795" w:rsidRPr="00B23FE4" w:rsidRDefault="00BD4795" w:rsidP="00922383">
            <w:pPr>
              <w:jc w:val="center"/>
              <w:rPr>
                <w:rFonts w:ascii="Segoe UI" w:hAnsi="Segoe UI" w:cs="Segoe UI"/>
                <w:sz w:val="18"/>
                <w:szCs w:val="18"/>
              </w:rPr>
            </w:pPr>
          </w:p>
        </w:tc>
        <w:tc>
          <w:tcPr>
            <w:tcW w:w="1350" w:type="dxa"/>
            <w:vAlign w:val="center"/>
          </w:tcPr>
          <w:p w14:paraId="4506451B" w14:textId="77777777" w:rsidR="00BD4795" w:rsidRPr="00B23FE4" w:rsidRDefault="00BD4795" w:rsidP="00922383">
            <w:pPr>
              <w:jc w:val="center"/>
              <w:rPr>
                <w:rFonts w:ascii="Segoe UI" w:hAnsi="Segoe UI" w:cs="Segoe UI"/>
                <w:sz w:val="18"/>
                <w:szCs w:val="18"/>
              </w:rPr>
            </w:pPr>
          </w:p>
        </w:tc>
        <w:tc>
          <w:tcPr>
            <w:tcW w:w="900" w:type="dxa"/>
            <w:vAlign w:val="center"/>
          </w:tcPr>
          <w:p w14:paraId="1C95E93D" w14:textId="77777777" w:rsidR="00BD4795" w:rsidRPr="00B23FE4" w:rsidRDefault="00BD4795" w:rsidP="00922383">
            <w:pPr>
              <w:jc w:val="center"/>
              <w:rPr>
                <w:rFonts w:ascii="Segoe UI" w:hAnsi="Segoe UI" w:cs="Segoe UI"/>
                <w:sz w:val="18"/>
                <w:szCs w:val="18"/>
              </w:rPr>
            </w:pPr>
          </w:p>
        </w:tc>
        <w:tc>
          <w:tcPr>
            <w:tcW w:w="1170" w:type="dxa"/>
            <w:vAlign w:val="center"/>
          </w:tcPr>
          <w:p w14:paraId="3E218720" w14:textId="77777777" w:rsidR="00BD4795" w:rsidRPr="00B23FE4" w:rsidRDefault="00BD4795" w:rsidP="00922383">
            <w:pPr>
              <w:jc w:val="center"/>
              <w:rPr>
                <w:rFonts w:ascii="Segoe UI" w:hAnsi="Segoe UI" w:cs="Segoe UI"/>
                <w:sz w:val="18"/>
                <w:szCs w:val="18"/>
              </w:rPr>
            </w:pPr>
          </w:p>
        </w:tc>
        <w:tc>
          <w:tcPr>
            <w:tcW w:w="1265" w:type="dxa"/>
            <w:vAlign w:val="center"/>
          </w:tcPr>
          <w:p w14:paraId="2749B8C8"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5242A88C" w14:textId="77777777" w:rsidR="00BD4795" w:rsidRPr="00B23FE4" w:rsidRDefault="00BD4795" w:rsidP="00922383">
            <w:pPr>
              <w:jc w:val="center"/>
              <w:rPr>
                <w:rFonts w:ascii="Segoe UI" w:hAnsi="Segoe UI" w:cs="Segoe UI"/>
                <w:sz w:val="18"/>
                <w:szCs w:val="18"/>
              </w:rPr>
            </w:pPr>
          </w:p>
        </w:tc>
      </w:tr>
      <w:tr w:rsidR="00F56F67" w:rsidRPr="00B23FE4" w14:paraId="4668FD60" w14:textId="77777777" w:rsidTr="004B3F18">
        <w:trPr>
          <w:trHeight w:val="432"/>
        </w:trPr>
        <w:tc>
          <w:tcPr>
            <w:tcW w:w="990" w:type="dxa"/>
            <w:shd w:val="clear" w:color="auto" w:fill="DEE9FA"/>
            <w:vAlign w:val="center"/>
          </w:tcPr>
          <w:p w14:paraId="20A66C6F"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5</w:t>
            </w:r>
          </w:p>
        </w:tc>
        <w:tc>
          <w:tcPr>
            <w:tcW w:w="1080" w:type="dxa"/>
            <w:vAlign w:val="center"/>
          </w:tcPr>
          <w:p w14:paraId="2B9AA2CF" w14:textId="77777777" w:rsidR="00BD4795" w:rsidRPr="00B23FE4" w:rsidRDefault="00BD4795" w:rsidP="00922383">
            <w:pPr>
              <w:jc w:val="center"/>
              <w:rPr>
                <w:rFonts w:ascii="Segoe UI" w:hAnsi="Segoe UI" w:cs="Segoe UI"/>
                <w:sz w:val="18"/>
                <w:szCs w:val="18"/>
              </w:rPr>
            </w:pPr>
          </w:p>
        </w:tc>
        <w:tc>
          <w:tcPr>
            <w:tcW w:w="1075" w:type="dxa"/>
            <w:vAlign w:val="center"/>
          </w:tcPr>
          <w:p w14:paraId="6664B9C9" w14:textId="77777777" w:rsidR="00BD4795" w:rsidRPr="00B23FE4" w:rsidRDefault="00BD4795" w:rsidP="00922383">
            <w:pPr>
              <w:jc w:val="center"/>
              <w:rPr>
                <w:rFonts w:ascii="Segoe UI" w:hAnsi="Segoe UI" w:cs="Segoe UI"/>
                <w:sz w:val="18"/>
                <w:szCs w:val="18"/>
              </w:rPr>
            </w:pPr>
          </w:p>
        </w:tc>
        <w:tc>
          <w:tcPr>
            <w:tcW w:w="900" w:type="dxa"/>
            <w:vAlign w:val="center"/>
          </w:tcPr>
          <w:p w14:paraId="41384503" w14:textId="77777777" w:rsidR="00BD4795" w:rsidRPr="00B23FE4" w:rsidRDefault="00BD4795" w:rsidP="00922383">
            <w:pPr>
              <w:jc w:val="center"/>
              <w:rPr>
                <w:rFonts w:ascii="Segoe UI" w:hAnsi="Segoe UI" w:cs="Segoe UI"/>
                <w:sz w:val="18"/>
                <w:szCs w:val="18"/>
              </w:rPr>
            </w:pPr>
          </w:p>
        </w:tc>
        <w:tc>
          <w:tcPr>
            <w:tcW w:w="810" w:type="dxa"/>
            <w:vAlign w:val="center"/>
          </w:tcPr>
          <w:p w14:paraId="26BC5AA2" w14:textId="77777777" w:rsidR="00BD4795" w:rsidRPr="00B23FE4" w:rsidRDefault="00BD4795" w:rsidP="00922383">
            <w:pPr>
              <w:jc w:val="center"/>
              <w:rPr>
                <w:rFonts w:ascii="Segoe UI" w:hAnsi="Segoe UI" w:cs="Segoe UI"/>
                <w:sz w:val="18"/>
                <w:szCs w:val="18"/>
              </w:rPr>
            </w:pPr>
          </w:p>
        </w:tc>
        <w:tc>
          <w:tcPr>
            <w:tcW w:w="990" w:type="dxa"/>
            <w:vAlign w:val="center"/>
          </w:tcPr>
          <w:p w14:paraId="22EDCAD3" w14:textId="77777777" w:rsidR="00BD4795" w:rsidRPr="00B23FE4" w:rsidRDefault="00BD4795" w:rsidP="00922383">
            <w:pPr>
              <w:jc w:val="center"/>
              <w:rPr>
                <w:rFonts w:ascii="Segoe UI" w:hAnsi="Segoe UI" w:cs="Segoe UI"/>
                <w:sz w:val="18"/>
                <w:szCs w:val="18"/>
              </w:rPr>
            </w:pPr>
          </w:p>
        </w:tc>
        <w:tc>
          <w:tcPr>
            <w:tcW w:w="990" w:type="dxa"/>
            <w:vAlign w:val="center"/>
          </w:tcPr>
          <w:p w14:paraId="178ACF8E" w14:textId="77777777" w:rsidR="00BD4795" w:rsidRPr="00B23FE4" w:rsidRDefault="00BD4795" w:rsidP="00922383">
            <w:pPr>
              <w:jc w:val="center"/>
              <w:rPr>
                <w:rFonts w:ascii="Segoe UI" w:hAnsi="Segoe UI" w:cs="Segoe UI"/>
                <w:sz w:val="18"/>
                <w:szCs w:val="18"/>
              </w:rPr>
            </w:pPr>
          </w:p>
        </w:tc>
        <w:tc>
          <w:tcPr>
            <w:tcW w:w="990" w:type="dxa"/>
            <w:vAlign w:val="center"/>
          </w:tcPr>
          <w:p w14:paraId="43493854" w14:textId="77777777" w:rsidR="00BD4795" w:rsidRPr="00B23FE4" w:rsidRDefault="00BD4795" w:rsidP="00922383">
            <w:pPr>
              <w:jc w:val="center"/>
              <w:rPr>
                <w:rFonts w:ascii="Segoe UI" w:hAnsi="Segoe UI" w:cs="Segoe UI"/>
                <w:sz w:val="18"/>
                <w:szCs w:val="18"/>
              </w:rPr>
            </w:pPr>
          </w:p>
        </w:tc>
        <w:tc>
          <w:tcPr>
            <w:tcW w:w="1350" w:type="dxa"/>
            <w:vAlign w:val="center"/>
          </w:tcPr>
          <w:p w14:paraId="6B02BBC4" w14:textId="77777777" w:rsidR="00BD4795" w:rsidRPr="00B23FE4" w:rsidRDefault="00BD4795" w:rsidP="00922383">
            <w:pPr>
              <w:jc w:val="center"/>
              <w:rPr>
                <w:rFonts w:ascii="Segoe UI" w:hAnsi="Segoe UI" w:cs="Segoe UI"/>
                <w:sz w:val="18"/>
                <w:szCs w:val="18"/>
              </w:rPr>
            </w:pPr>
          </w:p>
        </w:tc>
        <w:tc>
          <w:tcPr>
            <w:tcW w:w="900" w:type="dxa"/>
            <w:vAlign w:val="center"/>
          </w:tcPr>
          <w:p w14:paraId="62EA3275" w14:textId="77777777" w:rsidR="00BD4795" w:rsidRPr="00B23FE4" w:rsidRDefault="00BD4795" w:rsidP="00922383">
            <w:pPr>
              <w:jc w:val="center"/>
              <w:rPr>
                <w:rFonts w:ascii="Segoe UI" w:hAnsi="Segoe UI" w:cs="Segoe UI"/>
                <w:sz w:val="18"/>
                <w:szCs w:val="18"/>
              </w:rPr>
            </w:pPr>
          </w:p>
        </w:tc>
        <w:tc>
          <w:tcPr>
            <w:tcW w:w="1170" w:type="dxa"/>
            <w:vAlign w:val="center"/>
          </w:tcPr>
          <w:p w14:paraId="4D9E8DD7" w14:textId="77777777" w:rsidR="00BD4795" w:rsidRPr="00B23FE4" w:rsidRDefault="00BD4795" w:rsidP="00922383">
            <w:pPr>
              <w:jc w:val="center"/>
              <w:rPr>
                <w:rFonts w:ascii="Segoe UI" w:hAnsi="Segoe UI" w:cs="Segoe UI"/>
                <w:sz w:val="18"/>
                <w:szCs w:val="18"/>
              </w:rPr>
            </w:pPr>
          </w:p>
        </w:tc>
        <w:tc>
          <w:tcPr>
            <w:tcW w:w="1265" w:type="dxa"/>
            <w:vAlign w:val="center"/>
          </w:tcPr>
          <w:p w14:paraId="56B45B0E"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6015FBC7" w14:textId="77777777" w:rsidR="00BD4795" w:rsidRPr="00B23FE4" w:rsidRDefault="00BD4795" w:rsidP="00922383">
            <w:pPr>
              <w:jc w:val="center"/>
              <w:rPr>
                <w:rFonts w:ascii="Segoe UI" w:hAnsi="Segoe UI" w:cs="Segoe UI"/>
                <w:sz w:val="18"/>
                <w:szCs w:val="18"/>
              </w:rPr>
            </w:pPr>
          </w:p>
        </w:tc>
      </w:tr>
      <w:tr w:rsidR="00F56F67" w:rsidRPr="00B23FE4" w14:paraId="668CEBC9" w14:textId="77777777" w:rsidTr="004B3F18">
        <w:trPr>
          <w:trHeight w:val="432"/>
        </w:trPr>
        <w:tc>
          <w:tcPr>
            <w:tcW w:w="990" w:type="dxa"/>
            <w:shd w:val="clear" w:color="auto" w:fill="DEE9FA"/>
            <w:vAlign w:val="center"/>
          </w:tcPr>
          <w:p w14:paraId="44CD1DEC"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6</w:t>
            </w:r>
          </w:p>
        </w:tc>
        <w:tc>
          <w:tcPr>
            <w:tcW w:w="1080" w:type="dxa"/>
            <w:vAlign w:val="center"/>
          </w:tcPr>
          <w:p w14:paraId="0C01BC9B" w14:textId="77777777" w:rsidR="00BD4795" w:rsidRPr="00B23FE4" w:rsidRDefault="00BD4795" w:rsidP="00922383">
            <w:pPr>
              <w:jc w:val="center"/>
              <w:rPr>
                <w:rFonts w:ascii="Segoe UI" w:hAnsi="Segoe UI" w:cs="Segoe UI"/>
                <w:sz w:val="18"/>
                <w:szCs w:val="18"/>
              </w:rPr>
            </w:pPr>
          </w:p>
        </w:tc>
        <w:tc>
          <w:tcPr>
            <w:tcW w:w="1075" w:type="dxa"/>
            <w:vAlign w:val="center"/>
          </w:tcPr>
          <w:p w14:paraId="39AD3FEE" w14:textId="77777777" w:rsidR="00BD4795" w:rsidRPr="00B23FE4" w:rsidRDefault="00BD4795" w:rsidP="00922383">
            <w:pPr>
              <w:jc w:val="center"/>
              <w:rPr>
                <w:rFonts w:ascii="Segoe UI" w:hAnsi="Segoe UI" w:cs="Segoe UI"/>
                <w:sz w:val="18"/>
                <w:szCs w:val="18"/>
              </w:rPr>
            </w:pPr>
          </w:p>
        </w:tc>
        <w:tc>
          <w:tcPr>
            <w:tcW w:w="900" w:type="dxa"/>
            <w:vAlign w:val="center"/>
          </w:tcPr>
          <w:p w14:paraId="467A5B16" w14:textId="77777777" w:rsidR="00BD4795" w:rsidRPr="00B23FE4" w:rsidRDefault="00BD4795" w:rsidP="00922383">
            <w:pPr>
              <w:jc w:val="center"/>
              <w:rPr>
                <w:rFonts w:ascii="Segoe UI" w:hAnsi="Segoe UI" w:cs="Segoe UI"/>
                <w:sz w:val="18"/>
                <w:szCs w:val="18"/>
              </w:rPr>
            </w:pPr>
          </w:p>
        </w:tc>
        <w:tc>
          <w:tcPr>
            <w:tcW w:w="810" w:type="dxa"/>
            <w:vAlign w:val="center"/>
          </w:tcPr>
          <w:p w14:paraId="5F053BB9" w14:textId="77777777" w:rsidR="00BD4795" w:rsidRPr="00B23FE4" w:rsidRDefault="00BD4795" w:rsidP="00922383">
            <w:pPr>
              <w:jc w:val="center"/>
              <w:rPr>
                <w:rFonts w:ascii="Segoe UI" w:hAnsi="Segoe UI" w:cs="Segoe UI"/>
                <w:sz w:val="18"/>
                <w:szCs w:val="18"/>
              </w:rPr>
            </w:pPr>
          </w:p>
        </w:tc>
        <w:tc>
          <w:tcPr>
            <w:tcW w:w="990" w:type="dxa"/>
            <w:vAlign w:val="center"/>
          </w:tcPr>
          <w:p w14:paraId="66D11527" w14:textId="77777777" w:rsidR="00BD4795" w:rsidRPr="00B23FE4" w:rsidRDefault="00BD4795" w:rsidP="00922383">
            <w:pPr>
              <w:jc w:val="center"/>
              <w:rPr>
                <w:rFonts w:ascii="Segoe UI" w:hAnsi="Segoe UI" w:cs="Segoe UI"/>
                <w:sz w:val="18"/>
                <w:szCs w:val="18"/>
              </w:rPr>
            </w:pPr>
          </w:p>
        </w:tc>
        <w:tc>
          <w:tcPr>
            <w:tcW w:w="990" w:type="dxa"/>
            <w:vAlign w:val="center"/>
          </w:tcPr>
          <w:p w14:paraId="7E25570D" w14:textId="77777777" w:rsidR="00BD4795" w:rsidRPr="00B23FE4" w:rsidRDefault="00BD4795" w:rsidP="00922383">
            <w:pPr>
              <w:jc w:val="center"/>
              <w:rPr>
                <w:rFonts w:ascii="Segoe UI" w:hAnsi="Segoe UI" w:cs="Segoe UI"/>
                <w:sz w:val="18"/>
                <w:szCs w:val="18"/>
              </w:rPr>
            </w:pPr>
          </w:p>
        </w:tc>
        <w:tc>
          <w:tcPr>
            <w:tcW w:w="990" w:type="dxa"/>
            <w:vAlign w:val="center"/>
          </w:tcPr>
          <w:p w14:paraId="79897E69" w14:textId="77777777" w:rsidR="00BD4795" w:rsidRPr="00B23FE4" w:rsidRDefault="00BD4795" w:rsidP="00922383">
            <w:pPr>
              <w:jc w:val="center"/>
              <w:rPr>
                <w:rFonts w:ascii="Segoe UI" w:hAnsi="Segoe UI" w:cs="Segoe UI"/>
                <w:sz w:val="18"/>
                <w:szCs w:val="18"/>
              </w:rPr>
            </w:pPr>
          </w:p>
        </w:tc>
        <w:tc>
          <w:tcPr>
            <w:tcW w:w="1350" w:type="dxa"/>
            <w:vAlign w:val="center"/>
          </w:tcPr>
          <w:p w14:paraId="2AC3898B" w14:textId="77777777" w:rsidR="00BD4795" w:rsidRPr="00B23FE4" w:rsidRDefault="00BD4795" w:rsidP="00922383">
            <w:pPr>
              <w:jc w:val="center"/>
              <w:rPr>
                <w:rFonts w:ascii="Segoe UI" w:hAnsi="Segoe UI" w:cs="Segoe UI"/>
                <w:sz w:val="18"/>
                <w:szCs w:val="18"/>
              </w:rPr>
            </w:pPr>
          </w:p>
        </w:tc>
        <w:tc>
          <w:tcPr>
            <w:tcW w:w="900" w:type="dxa"/>
            <w:vAlign w:val="center"/>
          </w:tcPr>
          <w:p w14:paraId="2A8055AA" w14:textId="77777777" w:rsidR="00BD4795" w:rsidRPr="00B23FE4" w:rsidRDefault="00BD4795" w:rsidP="00922383">
            <w:pPr>
              <w:jc w:val="center"/>
              <w:rPr>
                <w:rFonts w:ascii="Segoe UI" w:hAnsi="Segoe UI" w:cs="Segoe UI"/>
                <w:sz w:val="18"/>
                <w:szCs w:val="18"/>
              </w:rPr>
            </w:pPr>
          </w:p>
        </w:tc>
        <w:tc>
          <w:tcPr>
            <w:tcW w:w="1170" w:type="dxa"/>
            <w:vAlign w:val="center"/>
          </w:tcPr>
          <w:p w14:paraId="18632F21" w14:textId="77777777" w:rsidR="00BD4795" w:rsidRPr="00B23FE4" w:rsidRDefault="00BD4795" w:rsidP="00922383">
            <w:pPr>
              <w:jc w:val="center"/>
              <w:rPr>
                <w:rFonts w:ascii="Segoe UI" w:hAnsi="Segoe UI" w:cs="Segoe UI"/>
                <w:sz w:val="18"/>
                <w:szCs w:val="18"/>
              </w:rPr>
            </w:pPr>
          </w:p>
        </w:tc>
        <w:tc>
          <w:tcPr>
            <w:tcW w:w="1265" w:type="dxa"/>
            <w:vAlign w:val="center"/>
          </w:tcPr>
          <w:p w14:paraId="3013CCB2"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02A09BFD" w14:textId="77777777" w:rsidR="00BD4795" w:rsidRPr="00B23FE4" w:rsidRDefault="00BD4795" w:rsidP="00922383">
            <w:pPr>
              <w:jc w:val="center"/>
              <w:rPr>
                <w:rFonts w:ascii="Segoe UI" w:hAnsi="Segoe UI" w:cs="Segoe UI"/>
                <w:sz w:val="18"/>
                <w:szCs w:val="18"/>
              </w:rPr>
            </w:pPr>
          </w:p>
        </w:tc>
      </w:tr>
      <w:tr w:rsidR="00F56F67" w:rsidRPr="00B23FE4" w14:paraId="6783180E" w14:textId="77777777" w:rsidTr="004B3F18">
        <w:trPr>
          <w:trHeight w:val="432"/>
        </w:trPr>
        <w:tc>
          <w:tcPr>
            <w:tcW w:w="990" w:type="dxa"/>
            <w:shd w:val="clear" w:color="auto" w:fill="DEE9FA"/>
            <w:vAlign w:val="center"/>
          </w:tcPr>
          <w:p w14:paraId="473E64AC"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7</w:t>
            </w:r>
          </w:p>
        </w:tc>
        <w:tc>
          <w:tcPr>
            <w:tcW w:w="1080" w:type="dxa"/>
            <w:vAlign w:val="center"/>
          </w:tcPr>
          <w:p w14:paraId="3FA9057B" w14:textId="77777777" w:rsidR="00BD4795" w:rsidRPr="00B23FE4" w:rsidRDefault="00BD4795" w:rsidP="00922383">
            <w:pPr>
              <w:jc w:val="center"/>
              <w:rPr>
                <w:rFonts w:ascii="Segoe UI" w:hAnsi="Segoe UI" w:cs="Segoe UI"/>
                <w:sz w:val="18"/>
                <w:szCs w:val="18"/>
              </w:rPr>
            </w:pPr>
          </w:p>
        </w:tc>
        <w:tc>
          <w:tcPr>
            <w:tcW w:w="1075" w:type="dxa"/>
            <w:vAlign w:val="center"/>
          </w:tcPr>
          <w:p w14:paraId="52442835" w14:textId="77777777" w:rsidR="00BD4795" w:rsidRPr="00B23FE4" w:rsidRDefault="00BD4795" w:rsidP="00922383">
            <w:pPr>
              <w:jc w:val="center"/>
              <w:rPr>
                <w:rFonts w:ascii="Segoe UI" w:hAnsi="Segoe UI" w:cs="Segoe UI"/>
                <w:sz w:val="18"/>
                <w:szCs w:val="18"/>
              </w:rPr>
            </w:pPr>
          </w:p>
        </w:tc>
        <w:tc>
          <w:tcPr>
            <w:tcW w:w="900" w:type="dxa"/>
            <w:vAlign w:val="center"/>
          </w:tcPr>
          <w:p w14:paraId="1BC76202" w14:textId="77777777" w:rsidR="00BD4795" w:rsidRPr="00B23FE4" w:rsidRDefault="00BD4795" w:rsidP="00922383">
            <w:pPr>
              <w:jc w:val="center"/>
              <w:rPr>
                <w:rFonts w:ascii="Segoe UI" w:hAnsi="Segoe UI" w:cs="Segoe UI"/>
                <w:sz w:val="18"/>
                <w:szCs w:val="18"/>
              </w:rPr>
            </w:pPr>
          </w:p>
        </w:tc>
        <w:tc>
          <w:tcPr>
            <w:tcW w:w="810" w:type="dxa"/>
            <w:vAlign w:val="center"/>
          </w:tcPr>
          <w:p w14:paraId="4B0797A8" w14:textId="77777777" w:rsidR="00BD4795" w:rsidRPr="00B23FE4" w:rsidRDefault="00BD4795" w:rsidP="00922383">
            <w:pPr>
              <w:jc w:val="center"/>
              <w:rPr>
                <w:rFonts w:ascii="Segoe UI" w:hAnsi="Segoe UI" w:cs="Segoe UI"/>
                <w:sz w:val="18"/>
                <w:szCs w:val="18"/>
              </w:rPr>
            </w:pPr>
          </w:p>
        </w:tc>
        <w:tc>
          <w:tcPr>
            <w:tcW w:w="990" w:type="dxa"/>
            <w:vAlign w:val="center"/>
          </w:tcPr>
          <w:p w14:paraId="7D51D2F5" w14:textId="77777777" w:rsidR="00BD4795" w:rsidRPr="00B23FE4" w:rsidRDefault="00BD4795" w:rsidP="00922383">
            <w:pPr>
              <w:jc w:val="center"/>
              <w:rPr>
                <w:rFonts w:ascii="Segoe UI" w:hAnsi="Segoe UI" w:cs="Segoe UI"/>
                <w:sz w:val="18"/>
                <w:szCs w:val="18"/>
              </w:rPr>
            </w:pPr>
          </w:p>
        </w:tc>
        <w:tc>
          <w:tcPr>
            <w:tcW w:w="990" w:type="dxa"/>
            <w:vAlign w:val="center"/>
          </w:tcPr>
          <w:p w14:paraId="4716F36B" w14:textId="77777777" w:rsidR="00BD4795" w:rsidRPr="00B23FE4" w:rsidRDefault="00BD4795" w:rsidP="00922383">
            <w:pPr>
              <w:jc w:val="center"/>
              <w:rPr>
                <w:rFonts w:ascii="Segoe UI" w:hAnsi="Segoe UI" w:cs="Segoe UI"/>
                <w:sz w:val="18"/>
                <w:szCs w:val="18"/>
              </w:rPr>
            </w:pPr>
          </w:p>
        </w:tc>
        <w:tc>
          <w:tcPr>
            <w:tcW w:w="990" w:type="dxa"/>
            <w:vAlign w:val="center"/>
          </w:tcPr>
          <w:p w14:paraId="568537CC" w14:textId="77777777" w:rsidR="00BD4795" w:rsidRPr="00B23FE4" w:rsidRDefault="00BD4795" w:rsidP="00922383">
            <w:pPr>
              <w:jc w:val="center"/>
              <w:rPr>
                <w:rFonts w:ascii="Segoe UI" w:hAnsi="Segoe UI" w:cs="Segoe UI"/>
                <w:sz w:val="18"/>
                <w:szCs w:val="18"/>
              </w:rPr>
            </w:pPr>
          </w:p>
        </w:tc>
        <w:tc>
          <w:tcPr>
            <w:tcW w:w="1350" w:type="dxa"/>
            <w:vAlign w:val="center"/>
          </w:tcPr>
          <w:p w14:paraId="4FBA647A" w14:textId="77777777" w:rsidR="00BD4795" w:rsidRPr="00B23FE4" w:rsidRDefault="00BD4795" w:rsidP="00922383">
            <w:pPr>
              <w:jc w:val="center"/>
              <w:rPr>
                <w:rFonts w:ascii="Segoe UI" w:hAnsi="Segoe UI" w:cs="Segoe UI"/>
                <w:sz w:val="18"/>
                <w:szCs w:val="18"/>
              </w:rPr>
            </w:pPr>
          </w:p>
        </w:tc>
        <w:tc>
          <w:tcPr>
            <w:tcW w:w="900" w:type="dxa"/>
            <w:vAlign w:val="center"/>
          </w:tcPr>
          <w:p w14:paraId="3CAD6E38" w14:textId="77777777" w:rsidR="00BD4795" w:rsidRPr="00B23FE4" w:rsidRDefault="00BD4795" w:rsidP="00922383">
            <w:pPr>
              <w:jc w:val="center"/>
              <w:rPr>
                <w:rFonts w:ascii="Segoe UI" w:hAnsi="Segoe UI" w:cs="Segoe UI"/>
                <w:sz w:val="18"/>
                <w:szCs w:val="18"/>
              </w:rPr>
            </w:pPr>
          </w:p>
        </w:tc>
        <w:tc>
          <w:tcPr>
            <w:tcW w:w="1170" w:type="dxa"/>
            <w:vAlign w:val="center"/>
          </w:tcPr>
          <w:p w14:paraId="646A2246" w14:textId="77777777" w:rsidR="00BD4795" w:rsidRPr="00B23FE4" w:rsidRDefault="00BD4795" w:rsidP="00922383">
            <w:pPr>
              <w:jc w:val="center"/>
              <w:rPr>
                <w:rFonts w:ascii="Segoe UI" w:hAnsi="Segoe UI" w:cs="Segoe UI"/>
                <w:sz w:val="18"/>
                <w:szCs w:val="18"/>
              </w:rPr>
            </w:pPr>
          </w:p>
        </w:tc>
        <w:tc>
          <w:tcPr>
            <w:tcW w:w="1265" w:type="dxa"/>
            <w:vAlign w:val="center"/>
          </w:tcPr>
          <w:p w14:paraId="56B1BFA7"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7C125CE8" w14:textId="77777777" w:rsidR="00BD4795" w:rsidRPr="00B23FE4" w:rsidRDefault="00BD4795" w:rsidP="00922383">
            <w:pPr>
              <w:jc w:val="center"/>
              <w:rPr>
                <w:rFonts w:ascii="Segoe UI" w:hAnsi="Segoe UI" w:cs="Segoe UI"/>
                <w:sz w:val="18"/>
                <w:szCs w:val="18"/>
              </w:rPr>
            </w:pPr>
          </w:p>
        </w:tc>
      </w:tr>
      <w:tr w:rsidR="00F56F67" w:rsidRPr="00B23FE4" w14:paraId="5EE09F86" w14:textId="77777777" w:rsidTr="004B3F18">
        <w:trPr>
          <w:trHeight w:val="432"/>
        </w:trPr>
        <w:tc>
          <w:tcPr>
            <w:tcW w:w="990" w:type="dxa"/>
            <w:shd w:val="clear" w:color="auto" w:fill="DEE9FA"/>
            <w:vAlign w:val="center"/>
          </w:tcPr>
          <w:p w14:paraId="2B3EC0F5"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8</w:t>
            </w:r>
          </w:p>
        </w:tc>
        <w:tc>
          <w:tcPr>
            <w:tcW w:w="1080" w:type="dxa"/>
            <w:vAlign w:val="center"/>
          </w:tcPr>
          <w:p w14:paraId="217D31C0" w14:textId="77777777" w:rsidR="00BD4795" w:rsidRPr="00B23FE4" w:rsidRDefault="00BD4795" w:rsidP="00922383">
            <w:pPr>
              <w:jc w:val="center"/>
              <w:rPr>
                <w:rFonts w:ascii="Segoe UI" w:hAnsi="Segoe UI" w:cs="Segoe UI"/>
                <w:sz w:val="18"/>
                <w:szCs w:val="18"/>
              </w:rPr>
            </w:pPr>
          </w:p>
        </w:tc>
        <w:tc>
          <w:tcPr>
            <w:tcW w:w="1075" w:type="dxa"/>
            <w:vAlign w:val="center"/>
          </w:tcPr>
          <w:p w14:paraId="5AEA55CF" w14:textId="77777777" w:rsidR="00BD4795" w:rsidRPr="00B23FE4" w:rsidRDefault="00BD4795" w:rsidP="00922383">
            <w:pPr>
              <w:jc w:val="center"/>
              <w:rPr>
                <w:rFonts w:ascii="Segoe UI" w:hAnsi="Segoe UI" w:cs="Segoe UI"/>
                <w:sz w:val="18"/>
                <w:szCs w:val="18"/>
              </w:rPr>
            </w:pPr>
          </w:p>
        </w:tc>
        <w:tc>
          <w:tcPr>
            <w:tcW w:w="900" w:type="dxa"/>
            <w:vAlign w:val="center"/>
          </w:tcPr>
          <w:p w14:paraId="6AEAD5D7" w14:textId="77777777" w:rsidR="00BD4795" w:rsidRPr="00B23FE4" w:rsidRDefault="00BD4795" w:rsidP="00922383">
            <w:pPr>
              <w:jc w:val="center"/>
              <w:rPr>
                <w:rFonts w:ascii="Segoe UI" w:hAnsi="Segoe UI" w:cs="Segoe UI"/>
                <w:sz w:val="18"/>
                <w:szCs w:val="18"/>
              </w:rPr>
            </w:pPr>
          </w:p>
        </w:tc>
        <w:tc>
          <w:tcPr>
            <w:tcW w:w="810" w:type="dxa"/>
            <w:vAlign w:val="center"/>
          </w:tcPr>
          <w:p w14:paraId="4E1A8BAC" w14:textId="77777777" w:rsidR="00BD4795" w:rsidRPr="00B23FE4" w:rsidRDefault="00BD4795" w:rsidP="00922383">
            <w:pPr>
              <w:jc w:val="center"/>
              <w:rPr>
                <w:rFonts w:ascii="Segoe UI" w:hAnsi="Segoe UI" w:cs="Segoe UI"/>
                <w:sz w:val="18"/>
                <w:szCs w:val="18"/>
              </w:rPr>
            </w:pPr>
          </w:p>
        </w:tc>
        <w:tc>
          <w:tcPr>
            <w:tcW w:w="990" w:type="dxa"/>
            <w:vAlign w:val="center"/>
          </w:tcPr>
          <w:p w14:paraId="6B6D14FB" w14:textId="77777777" w:rsidR="00BD4795" w:rsidRPr="00B23FE4" w:rsidRDefault="00BD4795" w:rsidP="00922383">
            <w:pPr>
              <w:jc w:val="center"/>
              <w:rPr>
                <w:rFonts w:ascii="Segoe UI" w:hAnsi="Segoe UI" w:cs="Segoe UI"/>
                <w:sz w:val="18"/>
                <w:szCs w:val="18"/>
              </w:rPr>
            </w:pPr>
          </w:p>
        </w:tc>
        <w:tc>
          <w:tcPr>
            <w:tcW w:w="990" w:type="dxa"/>
            <w:vAlign w:val="center"/>
          </w:tcPr>
          <w:p w14:paraId="52CAD6AC" w14:textId="77777777" w:rsidR="00BD4795" w:rsidRPr="00B23FE4" w:rsidRDefault="00BD4795" w:rsidP="00922383">
            <w:pPr>
              <w:jc w:val="center"/>
              <w:rPr>
                <w:rFonts w:ascii="Segoe UI" w:hAnsi="Segoe UI" w:cs="Segoe UI"/>
                <w:sz w:val="18"/>
                <w:szCs w:val="18"/>
              </w:rPr>
            </w:pPr>
          </w:p>
        </w:tc>
        <w:tc>
          <w:tcPr>
            <w:tcW w:w="990" w:type="dxa"/>
            <w:vAlign w:val="center"/>
          </w:tcPr>
          <w:p w14:paraId="4A9A5721" w14:textId="77777777" w:rsidR="00BD4795" w:rsidRPr="00B23FE4" w:rsidRDefault="00BD4795" w:rsidP="00922383">
            <w:pPr>
              <w:jc w:val="center"/>
              <w:rPr>
                <w:rFonts w:ascii="Segoe UI" w:hAnsi="Segoe UI" w:cs="Segoe UI"/>
                <w:sz w:val="18"/>
                <w:szCs w:val="18"/>
              </w:rPr>
            </w:pPr>
          </w:p>
        </w:tc>
        <w:tc>
          <w:tcPr>
            <w:tcW w:w="1350" w:type="dxa"/>
            <w:vAlign w:val="center"/>
          </w:tcPr>
          <w:p w14:paraId="1E0D743E" w14:textId="77777777" w:rsidR="00BD4795" w:rsidRPr="00B23FE4" w:rsidRDefault="00BD4795" w:rsidP="00922383">
            <w:pPr>
              <w:jc w:val="center"/>
              <w:rPr>
                <w:rFonts w:ascii="Segoe UI" w:hAnsi="Segoe UI" w:cs="Segoe UI"/>
                <w:sz w:val="18"/>
                <w:szCs w:val="18"/>
              </w:rPr>
            </w:pPr>
          </w:p>
        </w:tc>
        <w:tc>
          <w:tcPr>
            <w:tcW w:w="900" w:type="dxa"/>
            <w:vAlign w:val="center"/>
          </w:tcPr>
          <w:p w14:paraId="05312D8B" w14:textId="77777777" w:rsidR="00BD4795" w:rsidRPr="00B23FE4" w:rsidRDefault="00BD4795" w:rsidP="00922383">
            <w:pPr>
              <w:jc w:val="center"/>
              <w:rPr>
                <w:rFonts w:ascii="Segoe UI" w:hAnsi="Segoe UI" w:cs="Segoe UI"/>
                <w:sz w:val="18"/>
                <w:szCs w:val="18"/>
              </w:rPr>
            </w:pPr>
          </w:p>
        </w:tc>
        <w:tc>
          <w:tcPr>
            <w:tcW w:w="1170" w:type="dxa"/>
            <w:vAlign w:val="center"/>
          </w:tcPr>
          <w:p w14:paraId="4AACD7C1" w14:textId="77777777" w:rsidR="00BD4795" w:rsidRPr="00B23FE4" w:rsidRDefault="00BD4795" w:rsidP="00922383">
            <w:pPr>
              <w:jc w:val="center"/>
              <w:rPr>
                <w:rFonts w:ascii="Segoe UI" w:hAnsi="Segoe UI" w:cs="Segoe UI"/>
                <w:sz w:val="18"/>
                <w:szCs w:val="18"/>
              </w:rPr>
            </w:pPr>
          </w:p>
        </w:tc>
        <w:tc>
          <w:tcPr>
            <w:tcW w:w="1265" w:type="dxa"/>
            <w:vAlign w:val="center"/>
          </w:tcPr>
          <w:p w14:paraId="63DDF209"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549B24D3" w14:textId="77777777" w:rsidR="00BD4795" w:rsidRPr="00B23FE4" w:rsidRDefault="00BD4795" w:rsidP="00922383">
            <w:pPr>
              <w:jc w:val="center"/>
              <w:rPr>
                <w:rFonts w:ascii="Segoe UI" w:hAnsi="Segoe UI" w:cs="Segoe UI"/>
                <w:sz w:val="18"/>
                <w:szCs w:val="18"/>
              </w:rPr>
            </w:pPr>
          </w:p>
        </w:tc>
      </w:tr>
      <w:tr w:rsidR="00F56F67" w:rsidRPr="00B23FE4" w14:paraId="17F20ED4" w14:textId="77777777" w:rsidTr="004B3F18">
        <w:trPr>
          <w:trHeight w:val="432"/>
        </w:trPr>
        <w:tc>
          <w:tcPr>
            <w:tcW w:w="990" w:type="dxa"/>
            <w:shd w:val="clear" w:color="auto" w:fill="DEE9FA"/>
            <w:vAlign w:val="center"/>
          </w:tcPr>
          <w:p w14:paraId="6A54AE98" w14:textId="77777777" w:rsidR="00BD4795" w:rsidRPr="00B23FE4" w:rsidRDefault="00BD4795" w:rsidP="00922383">
            <w:pPr>
              <w:jc w:val="center"/>
              <w:rPr>
                <w:rFonts w:ascii="Segoe UI" w:hAnsi="Segoe UI" w:cs="Segoe UI"/>
                <w:b/>
                <w:sz w:val="18"/>
                <w:szCs w:val="18"/>
              </w:rPr>
            </w:pPr>
            <w:r w:rsidRPr="00B23FE4">
              <w:rPr>
                <w:rFonts w:ascii="Segoe UI" w:hAnsi="Segoe UI" w:cs="Segoe UI"/>
                <w:b/>
                <w:sz w:val="18"/>
                <w:szCs w:val="18"/>
              </w:rPr>
              <w:t>9</w:t>
            </w:r>
          </w:p>
        </w:tc>
        <w:tc>
          <w:tcPr>
            <w:tcW w:w="1080" w:type="dxa"/>
            <w:vAlign w:val="center"/>
          </w:tcPr>
          <w:p w14:paraId="4DBAF208" w14:textId="77777777" w:rsidR="00BD4795" w:rsidRPr="00B23FE4" w:rsidRDefault="00BD4795" w:rsidP="00922383">
            <w:pPr>
              <w:jc w:val="center"/>
              <w:rPr>
                <w:rFonts w:ascii="Segoe UI" w:hAnsi="Segoe UI" w:cs="Segoe UI"/>
                <w:sz w:val="18"/>
                <w:szCs w:val="18"/>
              </w:rPr>
            </w:pPr>
          </w:p>
        </w:tc>
        <w:tc>
          <w:tcPr>
            <w:tcW w:w="1075" w:type="dxa"/>
            <w:vAlign w:val="center"/>
          </w:tcPr>
          <w:p w14:paraId="17E3FD91" w14:textId="77777777" w:rsidR="00BD4795" w:rsidRPr="00B23FE4" w:rsidRDefault="00BD4795" w:rsidP="00922383">
            <w:pPr>
              <w:jc w:val="center"/>
              <w:rPr>
                <w:rFonts w:ascii="Segoe UI" w:hAnsi="Segoe UI" w:cs="Segoe UI"/>
                <w:sz w:val="18"/>
                <w:szCs w:val="18"/>
              </w:rPr>
            </w:pPr>
          </w:p>
        </w:tc>
        <w:tc>
          <w:tcPr>
            <w:tcW w:w="900" w:type="dxa"/>
            <w:vAlign w:val="center"/>
          </w:tcPr>
          <w:p w14:paraId="2083634B" w14:textId="77777777" w:rsidR="00BD4795" w:rsidRPr="00B23FE4" w:rsidRDefault="00BD4795" w:rsidP="00922383">
            <w:pPr>
              <w:jc w:val="center"/>
              <w:rPr>
                <w:rFonts w:ascii="Segoe UI" w:hAnsi="Segoe UI" w:cs="Segoe UI"/>
                <w:sz w:val="18"/>
                <w:szCs w:val="18"/>
              </w:rPr>
            </w:pPr>
          </w:p>
        </w:tc>
        <w:tc>
          <w:tcPr>
            <w:tcW w:w="810" w:type="dxa"/>
            <w:vAlign w:val="center"/>
          </w:tcPr>
          <w:p w14:paraId="6B84EFE3" w14:textId="77777777" w:rsidR="00BD4795" w:rsidRPr="00B23FE4" w:rsidRDefault="00BD4795" w:rsidP="00922383">
            <w:pPr>
              <w:jc w:val="center"/>
              <w:rPr>
                <w:rFonts w:ascii="Segoe UI" w:hAnsi="Segoe UI" w:cs="Segoe UI"/>
                <w:sz w:val="18"/>
                <w:szCs w:val="18"/>
              </w:rPr>
            </w:pPr>
          </w:p>
        </w:tc>
        <w:tc>
          <w:tcPr>
            <w:tcW w:w="990" w:type="dxa"/>
            <w:vAlign w:val="center"/>
          </w:tcPr>
          <w:p w14:paraId="65F3C7C8" w14:textId="77777777" w:rsidR="00BD4795" w:rsidRPr="00B23FE4" w:rsidRDefault="00BD4795" w:rsidP="00922383">
            <w:pPr>
              <w:jc w:val="center"/>
              <w:rPr>
                <w:rFonts w:ascii="Segoe UI" w:hAnsi="Segoe UI" w:cs="Segoe UI"/>
                <w:sz w:val="18"/>
                <w:szCs w:val="18"/>
              </w:rPr>
            </w:pPr>
          </w:p>
        </w:tc>
        <w:tc>
          <w:tcPr>
            <w:tcW w:w="990" w:type="dxa"/>
            <w:vAlign w:val="center"/>
          </w:tcPr>
          <w:p w14:paraId="54442849" w14:textId="77777777" w:rsidR="00BD4795" w:rsidRPr="00B23FE4" w:rsidRDefault="00BD4795" w:rsidP="00922383">
            <w:pPr>
              <w:jc w:val="center"/>
              <w:rPr>
                <w:rFonts w:ascii="Segoe UI" w:hAnsi="Segoe UI" w:cs="Segoe UI"/>
                <w:sz w:val="18"/>
                <w:szCs w:val="18"/>
              </w:rPr>
            </w:pPr>
          </w:p>
        </w:tc>
        <w:tc>
          <w:tcPr>
            <w:tcW w:w="990" w:type="dxa"/>
            <w:vAlign w:val="center"/>
          </w:tcPr>
          <w:p w14:paraId="55CA502F" w14:textId="77777777" w:rsidR="00BD4795" w:rsidRPr="00B23FE4" w:rsidRDefault="00BD4795" w:rsidP="00922383">
            <w:pPr>
              <w:jc w:val="center"/>
              <w:rPr>
                <w:rFonts w:ascii="Segoe UI" w:hAnsi="Segoe UI" w:cs="Segoe UI"/>
                <w:sz w:val="18"/>
                <w:szCs w:val="18"/>
              </w:rPr>
            </w:pPr>
          </w:p>
        </w:tc>
        <w:tc>
          <w:tcPr>
            <w:tcW w:w="1350" w:type="dxa"/>
            <w:vAlign w:val="center"/>
          </w:tcPr>
          <w:p w14:paraId="4D7308D8" w14:textId="77777777" w:rsidR="00BD4795" w:rsidRPr="00B23FE4" w:rsidRDefault="00BD4795" w:rsidP="00922383">
            <w:pPr>
              <w:jc w:val="center"/>
              <w:rPr>
                <w:rFonts w:ascii="Segoe UI" w:hAnsi="Segoe UI" w:cs="Segoe UI"/>
                <w:sz w:val="18"/>
                <w:szCs w:val="18"/>
              </w:rPr>
            </w:pPr>
          </w:p>
        </w:tc>
        <w:tc>
          <w:tcPr>
            <w:tcW w:w="900" w:type="dxa"/>
            <w:vAlign w:val="center"/>
          </w:tcPr>
          <w:p w14:paraId="51272447" w14:textId="77777777" w:rsidR="00BD4795" w:rsidRPr="00B23FE4" w:rsidRDefault="00BD4795" w:rsidP="00922383">
            <w:pPr>
              <w:jc w:val="center"/>
              <w:rPr>
                <w:rFonts w:ascii="Segoe UI" w:hAnsi="Segoe UI" w:cs="Segoe UI"/>
                <w:sz w:val="18"/>
                <w:szCs w:val="18"/>
              </w:rPr>
            </w:pPr>
          </w:p>
        </w:tc>
        <w:tc>
          <w:tcPr>
            <w:tcW w:w="1170" w:type="dxa"/>
            <w:vAlign w:val="center"/>
          </w:tcPr>
          <w:p w14:paraId="65A7A184" w14:textId="77777777" w:rsidR="00BD4795" w:rsidRPr="00B23FE4" w:rsidRDefault="00BD4795" w:rsidP="00922383">
            <w:pPr>
              <w:jc w:val="center"/>
              <w:rPr>
                <w:rFonts w:ascii="Segoe UI" w:hAnsi="Segoe UI" w:cs="Segoe UI"/>
                <w:sz w:val="18"/>
                <w:szCs w:val="18"/>
              </w:rPr>
            </w:pPr>
          </w:p>
        </w:tc>
        <w:tc>
          <w:tcPr>
            <w:tcW w:w="1265" w:type="dxa"/>
            <w:vAlign w:val="center"/>
          </w:tcPr>
          <w:p w14:paraId="6AEC2A1B" w14:textId="77777777" w:rsidR="00BD4795" w:rsidRPr="00B23FE4" w:rsidRDefault="00BD4795" w:rsidP="00922383">
            <w:pPr>
              <w:jc w:val="center"/>
              <w:rPr>
                <w:rFonts w:ascii="Segoe UI" w:hAnsi="Segoe UI" w:cs="Segoe UI"/>
                <w:sz w:val="18"/>
                <w:szCs w:val="18"/>
              </w:rPr>
            </w:pPr>
            <w:r w:rsidRPr="00B23FE4">
              <w:rPr>
                <w:rFonts w:ascii="Segoe UI" w:hAnsi="Segoe UI" w:cs="Segoe UI"/>
                <w:sz w:val="18"/>
                <w:szCs w:val="18"/>
              </w:rPr>
              <w:t>69</w:t>
            </w:r>
          </w:p>
        </w:tc>
        <w:tc>
          <w:tcPr>
            <w:tcW w:w="1260" w:type="dxa"/>
            <w:vAlign w:val="center"/>
          </w:tcPr>
          <w:p w14:paraId="01182FE5" w14:textId="77777777" w:rsidR="00BD4795" w:rsidRPr="00B23FE4" w:rsidRDefault="00BD4795" w:rsidP="00922383">
            <w:pPr>
              <w:jc w:val="center"/>
              <w:rPr>
                <w:rFonts w:ascii="Segoe UI" w:hAnsi="Segoe UI" w:cs="Segoe UI"/>
                <w:sz w:val="18"/>
                <w:szCs w:val="18"/>
              </w:rPr>
            </w:pPr>
          </w:p>
        </w:tc>
      </w:tr>
      <w:tr w:rsidR="00F56F67" w:rsidRPr="00B23FE4" w14:paraId="112F3B00" w14:textId="77777777" w:rsidTr="004B3F18">
        <w:trPr>
          <w:trHeight w:val="432"/>
        </w:trPr>
        <w:tc>
          <w:tcPr>
            <w:tcW w:w="990" w:type="dxa"/>
            <w:shd w:val="clear" w:color="auto" w:fill="DEE9FA"/>
          </w:tcPr>
          <w:p w14:paraId="3C2F9C0E" w14:textId="77777777" w:rsidR="00BD4795" w:rsidRPr="00B23FE4" w:rsidRDefault="00BD4795" w:rsidP="005720E3">
            <w:pPr>
              <w:jc w:val="center"/>
              <w:rPr>
                <w:rFonts w:ascii="Segoe UI" w:hAnsi="Segoe UI" w:cs="Segoe UI"/>
                <w:b/>
                <w:sz w:val="18"/>
                <w:szCs w:val="18"/>
              </w:rPr>
            </w:pPr>
          </w:p>
        </w:tc>
        <w:tc>
          <w:tcPr>
            <w:tcW w:w="1080" w:type="dxa"/>
          </w:tcPr>
          <w:p w14:paraId="09829D8B" w14:textId="77777777" w:rsidR="00BD4795" w:rsidRPr="00B23FE4" w:rsidRDefault="00BD4795" w:rsidP="005720E3">
            <w:pPr>
              <w:jc w:val="center"/>
              <w:rPr>
                <w:rFonts w:ascii="Segoe UI" w:hAnsi="Segoe UI" w:cs="Segoe UI"/>
                <w:sz w:val="18"/>
                <w:szCs w:val="18"/>
              </w:rPr>
            </w:pPr>
          </w:p>
        </w:tc>
        <w:tc>
          <w:tcPr>
            <w:tcW w:w="1075" w:type="dxa"/>
          </w:tcPr>
          <w:p w14:paraId="72E28E32" w14:textId="77777777" w:rsidR="00BD4795" w:rsidRPr="00B23FE4" w:rsidRDefault="00BD4795" w:rsidP="005720E3">
            <w:pPr>
              <w:jc w:val="center"/>
              <w:rPr>
                <w:rFonts w:ascii="Segoe UI" w:hAnsi="Segoe UI" w:cs="Segoe UI"/>
                <w:sz w:val="18"/>
                <w:szCs w:val="18"/>
              </w:rPr>
            </w:pPr>
          </w:p>
        </w:tc>
        <w:tc>
          <w:tcPr>
            <w:tcW w:w="900" w:type="dxa"/>
          </w:tcPr>
          <w:p w14:paraId="787616E9" w14:textId="77777777" w:rsidR="00BD4795" w:rsidRPr="00B23FE4" w:rsidRDefault="00BD4795" w:rsidP="005720E3">
            <w:pPr>
              <w:jc w:val="center"/>
              <w:rPr>
                <w:rFonts w:ascii="Segoe UI" w:hAnsi="Segoe UI" w:cs="Segoe UI"/>
                <w:sz w:val="18"/>
                <w:szCs w:val="18"/>
              </w:rPr>
            </w:pPr>
          </w:p>
        </w:tc>
        <w:tc>
          <w:tcPr>
            <w:tcW w:w="810" w:type="dxa"/>
          </w:tcPr>
          <w:p w14:paraId="6559E77F" w14:textId="77777777" w:rsidR="00BD4795" w:rsidRPr="00B23FE4" w:rsidRDefault="00BD4795" w:rsidP="005720E3">
            <w:pPr>
              <w:jc w:val="center"/>
              <w:rPr>
                <w:rFonts w:ascii="Segoe UI" w:hAnsi="Segoe UI" w:cs="Segoe UI"/>
                <w:sz w:val="18"/>
                <w:szCs w:val="18"/>
              </w:rPr>
            </w:pPr>
          </w:p>
        </w:tc>
        <w:tc>
          <w:tcPr>
            <w:tcW w:w="990" w:type="dxa"/>
          </w:tcPr>
          <w:p w14:paraId="4512E0E8" w14:textId="77777777" w:rsidR="00BD4795" w:rsidRPr="00B23FE4" w:rsidRDefault="00BD4795" w:rsidP="005720E3">
            <w:pPr>
              <w:jc w:val="center"/>
              <w:rPr>
                <w:rFonts w:ascii="Segoe UI" w:hAnsi="Segoe UI" w:cs="Segoe UI"/>
                <w:sz w:val="18"/>
                <w:szCs w:val="18"/>
              </w:rPr>
            </w:pPr>
          </w:p>
        </w:tc>
        <w:tc>
          <w:tcPr>
            <w:tcW w:w="990" w:type="dxa"/>
          </w:tcPr>
          <w:p w14:paraId="004B0218" w14:textId="77777777" w:rsidR="00BD4795" w:rsidRPr="00B23FE4" w:rsidRDefault="00BD4795" w:rsidP="005720E3">
            <w:pPr>
              <w:jc w:val="center"/>
              <w:rPr>
                <w:rFonts w:ascii="Segoe UI" w:hAnsi="Segoe UI" w:cs="Segoe UI"/>
                <w:sz w:val="18"/>
                <w:szCs w:val="18"/>
              </w:rPr>
            </w:pPr>
          </w:p>
        </w:tc>
        <w:tc>
          <w:tcPr>
            <w:tcW w:w="990" w:type="dxa"/>
          </w:tcPr>
          <w:p w14:paraId="589C1614" w14:textId="77777777" w:rsidR="00BD4795" w:rsidRPr="00B23FE4" w:rsidRDefault="00BD4795" w:rsidP="005720E3">
            <w:pPr>
              <w:jc w:val="center"/>
              <w:rPr>
                <w:rFonts w:ascii="Segoe UI" w:hAnsi="Segoe UI" w:cs="Segoe UI"/>
                <w:sz w:val="18"/>
                <w:szCs w:val="18"/>
              </w:rPr>
            </w:pPr>
          </w:p>
        </w:tc>
        <w:tc>
          <w:tcPr>
            <w:tcW w:w="1350" w:type="dxa"/>
          </w:tcPr>
          <w:p w14:paraId="7707E26B" w14:textId="77777777" w:rsidR="00BD4795" w:rsidRPr="00B23FE4" w:rsidRDefault="00BD4795" w:rsidP="005720E3">
            <w:pPr>
              <w:jc w:val="center"/>
              <w:rPr>
                <w:rFonts w:ascii="Segoe UI" w:hAnsi="Segoe UI" w:cs="Segoe UI"/>
                <w:sz w:val="18"/>
                <w:szCs w:val="18"/>
              </w:rPr>
            </w:pPr>
          </w:p>
        </w:tc>
        <w:tc>
          <w:tcPr>
            <w:tcW w:w="900" w:type="dxa"/>
          </w:tcPr>
          <w:p w14:paraId="04861358" w14:textId="77777777" w:rsidR="00BD4795" w:rsidRPr="00B23FE4" w:rsidRDefault="00BD4795" w:rsidP="005720E3">
            <w:pPr>
              <w:jc w:val="center"/>
              <w:rPr>
                <w:rFonts w:ascii="Segoe UI" w:hAnsi="Segoe UI" w:cs="Segoe UI"/>
                <w:sz w:val="18"/>
                <w:szCs w:val="18"/>
              </w:rPr>
            </w:pPr>
          </w:p>
        </w:tc>
        <w:tc>
          <w:tcPr>
            <w:tcW w:w="1170" w:type="dxa"/>
          </w:tcPr>
          <w:p w14:paraId="26A0BCCF" w14:textId="77777777" w:rsidR="00BD4795" w:rsidRPr="00B23FE4" w:rsidRDefault="00BD4795" w:rsidP="005720E3">
            <w:pPr>
              <w:jc w:val="center"/>
              <w:rPr>
                <w:rFonts w:ascii="Segoe UI" w:hAnsi="Segoe UI" w:cs="Segoe UI"/>
                <w:sz w:val="18"/>
                <w:szCs w:val="18"/>
              </w:rPr>
            </w:pPr>
          </w:p>
        </w:tc>
        <w:tc>
          <w:tcPr>
            <w:tcW w:w="1265" w:type="dxa"/>
          </w:tcPr>
          <w:p w14:paraId="7F78209F" w14:textId="77777777" w:rsidR="00BD4795" w:rsidRPr="00B23FE4" w:rsidRDefault="00BD4795" w:rsidP="005720E3">
            <w:pPr>
              <w:jc w:val="center"/>
              <w:rPr>
                <w:rFonts w:ascii="Segoe UI" w:hAnsi="Segoe UI" w:cs="Segoe UI"/>
                <w:sz w:val="18"/>
                <w:szCs w:val="18"/>
              </w:rPr>
            </w:pPr>
          </w:p>
        </w:tc>
        <w:tc>
          <w:tcPr>
            <w:tcW w:w="1260" w:type="dxa"/>
          </w:tcPr>
          <w:p w14:paraId="3E886248" w14:textId="77777777" w:rsidR="00BD4795" w:rsidRPr="00B23FE4" w:rsidRDefault="00BD4795" w:rsidP="005720E3">
            <w:pPr>
              <w:jc w:val="center"/>
              <w:rPr>
                <w:rFonts w:ascii="Segoe UI" w:hAnsi="Segoe UI" w:cs="Segoe UI"/>
                <w:sz w:val="18"/>
                <w:szCs w:val="18"/>
              </w:rPr>
            </w:pPr>
          </w:p>
        </w:tc>
      </w:tr>
    </w:tbl>
    <w:p w14:paraId="5BF7367B" w14:textId="77777777" w:rsidR="00686688" w:rsidRPr="003A6A19" w:rsidRDefault="00686688" w:rsidP="009457BE">
      <w:pPr>
        <w:ind w:right="720"/>
      </w:pPr>
    </w:p>
    <w:p w14:paraId="35F1F177" w14:textId="77777777" w:rsidR="00686688" w:rsidRPr="00717FA6" w:rsidRDefault="00686688" w:rsidP="00792EA3">
      <w:pPr>
        <w:pStyle w:val="ListParagraph"/>
        <w:numPr>
          <w:ilvl w:val="0"/>
          <w:numId w:val="4"/>
        </w:numPr>
      </w:pPr>
      <w:r w:rsidRPr="00717FA6">
        <w:t>With a simple system consisting of only a well pump and bladder tanks, the well pump is the only pump in the system. Without a storage tank, the well pump must generate enough flow and pressure to supply at least the PHD, and to provide at least 30 psi to each customer connected to the distribution system during PHD conditions.</w:t>
      </w:r>
    </w:p>
    <w:p w14:paraId="1DC92179" w14:textId="16C8D4AC" w:rsidR="00686688" w:rsidRPr="00717FA6" w:rsidRDefault="00686688" w:rsidP="00792EA3">
      <w:pPr>
        <w:pStyle w:val="ListParagraph"/>
        <w:numPr>
          <w:ilvl w:val="0"/>
          <w:numId w:val="4"/>
        </w:numPr>
      </w:pPr>
      <w:r w:rsidRPr="00717FA6">
        <w:lastRenderedPageBreak/>
        <w:t xml:space="preserve">For the </w:t>
      </w:r>
      <w:r w:rsidR="004B3C8E" w:rsidRPr="00717FA6">
        <w:t xml:space="preserve">segment that includes the </w:t>
      </w:r>
      <w:r w:rsidRPr="00717FA6">
        <w:t xml:space="preserve">well house, </w:t>
      </w:r>
      <w:r w:rsidR="00921E3F" w:rsidRPr="00717FA6">
        <w:rPr>
          <w:b/>
        </w:rPr>
        <w:t>add ten</w:t>
      </w:r>
      <w:r w:rsidRPr="00717FA6">
        <w:rPr>
          <w:b/>
        </w:rPr>
        <w:t xml:space="preserve"> feet of friction loss</w:t>
      </w:r>
      <w:r w:rsidRPr="00717FA6">
        <w:t xml:space="preserve"> to account for losses related to fittings and valves. If you intend to use a </w:t>
      </w:r>
      <w:r w:rsidR="00964B23" w:rsidRPr="00717FA6">
        <w:t>cycle control valve</w:t>
      </w:r>
      <w:r w:rsidRPr="00717FA6">
        <w:t xml:space="preserve">, </w:t>
      </w:r>
      <w:r w:rsidRPr="00717FA6">
        <w:rPr>
          <w:b/>
        </w:rPr>
        <w:t>add additional friction loss</w:t>
      </w:r>
      <w:r w:rsidRPr="00717FA6">
        <w:t xml:space="preserve"> per manufacturer’s data (</w:t>
      </w:r>
      <w:r w:rsidR="00AB13EC" w:rsidRPr="00717FA6">
        <w:t xml:space="preserve">See Section 5.0 of the </w:t>
      </w:r>
      <w:hyperlink r:id="rId53" w:history="1">
        <w:r w:rsidR="00FA032E" w:rsidRPr="0068145D">
          <w:rPr>
            <w:rStyle w:val="Hyperlink"/>
            <w:i/>
            <w:sz w:val="18"/>
            <w:szCs w:val="16"/>
          </w:rPr>
          <w:t>Group A-TNC Water System Design Guidelines</w:t>
        </w:r>
        <w:r w:rsidR="00FA032E" w:rsidRPr="0068145D">
          <w:rPr>
            <w:rStyle w:val="Hyperlink"/>
            <w:sz w:val="18"/>
            <w:szCs w:val="16"/>
          </w:rPr>
          <w:t xml:space="preserve"> 331-676</w:t>
        </w:r>
      </w:hyperlink>
      <w:r w:rsidR="00AB13EC" w:rsidRPr="00717FA6">
        <w:t>)</w:t>
      </w:r>
      <w:r w:rsidR="00922383" w:rsidRPr="00717FA6">
        <w:t>.</w:t>
      </w:r>
      <w:r w:rsidRPr="00717FA6">
        <w:t xml:space="preserve"> </w:t>
      </w:r>
    </w:p>
    <w:p w14:paraId="4815DE1F" w14:textId="77777777" w:rsidR="00686688" w:rsidRPr="00717FA6" w:rsidRDefault="00686688" w:rsidP="00792EA3">
      <w:pPr>
        <w:pStyle w:val="ListParagraph"/>
        <w:numPr>
          <w:ilvl w:val="0"/>
          <w:numId w:val="4"/>
        </w:numPr>
      </w:pPr>
      <w:r w:rsidRPr="00717FA6">
        <w:t>Total the “</w:t>
      </w:r>
      <w:r w:rsidR="00A94536" w:rsidRPr="00717FA6">
        <w:t xml:space="preserve">pipe segment </w:t>
      </w:r>
      <w:r w:rsidRPr="00717FA6">
        <w:t xml:space="preserve">friction loss” for each pipe segment + “elevation difference” + </w:t>
      </w:r>
      <w:r w:rsidR="00AB13EC" w:rsidRPr="00717FA6">
        <w:t>“minimum pressure head” values.</w:t>
      </w:r>
      <w:r w:rsidRPr="00717FA6">
        <w:t xml:space="preserve"> The highest </w:t>
      </w:r>
      <w:r w:rsidR="005656FF" w:rsidRPr="00717FA6">
        <w:t>T</w:t>
      </w:r>
      <w:r w:rsidRPr="00717FA6">
        <w:t xml:space="preserve">otal </w:t>
      </w:r>
      <w:r w:rsidR="005656FF" w:rsidRPr="00717FA6">
        <w:t>D</w:t>
      </w:r>
      <w:r w:rsidRPr="00717FA6">
        <w:t xml:space="preserve">ynamic </w:t>
      </w:r>
      <w:r w:rsidR="005656FF" w:rsidRPr="00717FA6">
        <w:t>H</w:t>
      </w:r>
      <w:r w:rsidRPr="00717FA6">
        <w:t xml:space="preserve">ead (TDH) is the minimum pressure, expressed in feet of head that the well pump must generate while pumping the peak hourly demand. You may wish to select a pump with a TDH greater than the </w:t>
      </w:r>
      <w:r w:rsidR="00F2573C" w:rsidRPr="00717FA6">
        <w:t xml:space="preserve">required </w:t>
      </w:r>
      <w:r w:rsidRPr="00717FA6">
        <w:t xml:space="preserve">minimum. </w:t>
      </w:r>
    </w:p>
    <w:p w14:paraId="09F729D3" w14:textId="77777777" w:rsidR="00686688" w:rsidRPr="00717FA6" w:rsidRDefault="00686688" w:rsidP="00D810E8">
      <w:pPr>
        <w:jc w:val="center"/>
        <w:rPr>
          <w:rFonts w:ascii="Segoe UI" w:hAnsi="Segoe UI" w:cs="Segoe UI"/>
          <w:b/>
          <w:sz w:val="22"/>
        </w:rPr>
        <w:sectPr w:rsidR="00686688" w:rsidRPr="00717FA6" w:rsidSect="00686688">
          <w:footerReference w:type="default" r:id="rId54"/>
          <w:endnotePr>
            <w:numFmt w:val="decimal"/>
          </w:endnotePr>
          <w:pgSz w:w="15840" w:h="12240" w:orient="landscape" w:code="1"/>
          <w:pgMar w:top="720" w:right="720" w:bottom="720" w:left="720" w:header="720" w:footer="720" w:gutter="0"/>
          <w:cols w:space="720"/>
          <w:docGrid w:linePitch="326"/>
        </w:sectPr>
      </w:pPr>
    </w:p>
    <w:p w14:paraId="6A0C3FF8" w14:textId="0CEE41A8" w:rsidR="00916511" w:rsidRPr="00BF1915" w:rsidRDefault="00747D9E" w:rsidP="004509B2">
      <w:pPr>
        <w:pStyle w:val="Heading3"/>
      </w:pPr>
      <w:r>
        <w:lastRenderedPageBreak/>
        <w:t xml:space="preserve">5.3 </w:t>
      </w:r>
      <w:r w:rsidR="00C96292" w:rsidRPr="00BF1915">
        <w:t>Summary of Well Pump Selection</w:t>
      </w:r>
    </w:p>
    <w:p w14:paraId="72FEEF66" w14:textId="569EAF20" w:rsidR="001F1A58" w:rsidRPr="00B23FE4" w:rsidRDefault="001F1A58" w:rsidP="00BF1915">
      <w:pPr>
        <w:pStyle w:val="BodyText"/>
      </w:pPr>
      <w:r w:rsidRPr="00B23FE4">
        <w:t xml:space="preserve">Cycle </w:t>
      </w:r>
      <w:r w:rsidR="003D5508" w:rsidRPr="00B23FE4">
        <w:t>Control</w:t>
      </w:r>
      <w:r w:rsidRPr="00B23FE4">
        <w:t xml:space="preserve"> Valve (C</w:t>
      </w:r>
      <w:r w:rsidR="003D5508" w:rsidRPr="00B23FE4">
        <w:t>C</w:t>
      </w:r>
      <w:r w:rsidRPr="00B23FE4">
        <w:t>V) incorporated in design:</w:t>
      </w:r>
      <w:r w:rsidR="004A03AD" w:rsidRPr="00B23FE4">
        <w:tab/>
      </w:r>
      <w:r w:rsidR="00941D36" w:rsidRPr="00B23FE4">
        <w:tab/>
      </w:r>
      <w:r w:rsidR="00D92CA9"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Y</w:t>
      </w:r>
      <w:r w:rsidRPr="00B23FE4">
        <w:t>es</w:t>
      </w:r>
      <w:r w:rsidR="00C604B2"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N</w:t>
      </w:r>
      <w:r w:rsidRPr="00B23FE4">
        <w:t>o</w:t>
      </w:r>
    </w:p>
    <w:p w14:paraId="393301E2" w14:textId="41797ED4" w:rsidR="004A03AD" w:rsidRPr="00B23FE4" w:rsidRDefault="004A03AD" w:rsidP="00DF73BD">
      <w:pPr>
        <w:pStyle w:val="BodyText"/>
        <w:spacing w:after="120"/>
      </w:pPr>
      <w:r w:rsidRPr="00B23FE4">
        <w:t xml:space="preserve">Variable frequency drive </w:t>
      </w:r>
      <w:r w:rsidR="0086615D" w:rsidRPr="00B23FE4">
        <w:t xml:space="preserve">well </w:t>
      </w:r>
      <w:r w:rsidRPr="00B23FE4">
        <w:t>pump(s) incorporated in design:</w:t>
      </w:r>
      <w:r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Y</w:t>
      </w:r>
      <w:r w:rsidRPr="00B23FE4">
        <w:t>es</w:t>
      </w:r>
      <w:r w:rsidR="00C604B2" w:rsidRPr="00B23FE4">
        <w:tab/>
      </w:r>
      <w:r w:rsidR="00172C70" w:rsidRPr="00B23FE4">
        <w:rPr>
          <w:u w:val="single"/>
        </w:rPr>
        <w:fldChar w:fldCharType="begin">
          <w:ffData>
            <w:name w:val="Text6"/>
            <w:enabled/>
            <w:calcOnExit w:val="0"/>
            <w:textInput/>
          </w:ffData>
        </w:fldChar>
      </w:r>
      <w:r w:rsidR="00172C70" w:rsidRPr="00B23FE4">
        <w:rPr>
          <w:u w:val="single"/>
        </w:rPr>
        <w:instrText xml:space="preserve"> FORMTEXT </w:instrText>
      </w:r>
      <w:r w:rsidR="00172C70" w:rsidRPr="00B23FE4">
        <w:rPr>
          <w:u w:val="single"/>
        </w:rPr>
      </w:r>
      <w:r w:rsidR="00172C70" w:rsidRPr="00B23FE4">
        <w:rPr>
          <w:u w:val="single"/>
        </w:rPr>
        <w:fldChar w:fldCharType="separate"/>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noProof/>
          <w:u w:val="single"/>
        </w:rPr>
        <w:t> </w:t>
      </w:r>
      <w:r w:rsidR="00172C70" w:rsidRPr="00B23FE4">
        <w:rPr>
          <w:u w:val="single"/>
        </w:rPr>
        <w:fldChar w:fldCharType="end"/>
      </w:r>
      <w:r w:rsidR="0020312D">
        <w:t xml:space="preserve"> N</w:t>
      </w:r>
      <w:r w:rsidRPr="00B23FE4">
        <w:t>o</w:t>
      </w:r>
    </w:p>
    <w:tbl>
      <w:tblPr>
        <w:tblW w:w="10080" w:type="dxa"/>
        <w:tblInd w:w="-450" w:type="dxa"/>
        <w:tblLook w:val="04A0" w:firstRow="1" w:lastRow="0" w:firstColumn="1" w:lastColumn="0" w:noHBand="0" w:noVBand="1"/>
      </w:tblPr>
      <w:tblGrid>
        <w:gridCol w:w="2988"/>
        <w:gridCol w:w="2520"/>
        <w:gridCol w:w="2502"/>
        <w:gridCol w:w="2070"/>
      </w:tblGrid>
      <w:tr w:rsidR="005121D0" w:rsidRPr="00622D3A" w14:paraId="27DB4231" w14:textId="77777777" w:rsidTr="004B3F18">
        <w:tc>
          <w:tcPr>
            <w:tcW w:w="2988" w:type="dxa"/>
            <w:shd w:val="clear" w:color="auto" w:fill="DEE9FA"/>
          </w:tcPr>
          <w:p w14:paraId="74DC0F3E" w14:textId="77777777" w:rsidR="005121D0" w:rsidRPr="00622D3A" w:rsidRDefault="005121D0" w:rsidP="004509B2">
            <w:pPr>
              <w:pStyle w:val="TableTitle"/>
            </w:pPr>
            <w:r w:rsidRPr="00622D3A">
              <w:t>Pump Design Parameter</w:t>
            </w:r>
          </w:p>
        </w:tc>
        <w:tc>
          <w:tcPr>
            <w:tcW w:w="2520" w:type="dxa"/>
            <w:shd w:val="clear" w:color="auto" w:fill="DEE9FA"/>
          </w:tcPr>
          <w:p w14:paraId="3941BD0D" w14:textId="77777777" w:rsidR="005121D0" w:rsidRPr="00622D3A" w:rsidRDefault="005121D0" w:rsidP="004509B2">
            <w:pPr>
              <w:pStyle w:val="TableTitle"/>
            </w:pPr>
            <w:r w:rsidRPr="00622D3A">
              <w:t>At well pump “on”:</w:t>
            </w:r>
          </w:p>
        </w:tc>
        <w:tc>
          <w:tcPr>
            <w:tcW w:w="2502" w:type="dxa"/>
            <w:shd w:val="clear" w:color="auto" w:fill="DEE9FA"/>
          </w:tcPr>
          <w:p w14:paraId="29FE7B8F" w14:textId="77777777" w:rsidR="005121D0" w:rsidRPr="00622D3A" w:rsidRDefault="005121D0" w:rsidP="004509B2">
            <w:pPr>
              <w:pStyle w:val="TableTitle"/>
            </w:pPr>
            <w:r w:rsidRPr="00622D3A">
              <w:t>At well pump “off”:</w:t>
            </w:r>
          </w:p>
        </w:tc>
        <w:tc>
          <w:tcPr>
            <w:tcW w:w="2070" w:type="dxa"/>
            <w:shd w:val="clear" w:color="auto" w:fill="DEE9FA"/>
          </w:tcPr>
          <w:p w14:paraId="22D6DCA4" w14:textId="77777777" w:rsidR="005121D0" w:rsidRPr="00622D3A" w:rsidRDefault="005121D0" w:rsidP="004509B2">
            <w:pPr>
              <w:pStyle w:val="TableTitle"/>
            </w:pPr>
            <w:r w:rsidRPr="00622D3A">
              <w:t>Comment</w:t>
            </w:r>
          </w:p>
        </w:tc>
      </w:tr>
      <w:tr w:rsidR="005121D0" w:rsidRPr="00B23FE4" w14:paraId="4FBA2D15" w14:textId="77777777" w:rsidTr="009457BE">
        <w:tc>
          <w:tcPr>
            <w:tcW w:w="2988" w:type="dxa"/>
          </w:tcPr>
          <w:p w14:paraId="218717A3" w14:textId="77777777" w:rsidR="005121D0" w:rsidRPr="003A6A19" w:rsidRDefault="005121D0" w:rsidP="00622D3A">
            <w:pPr>
              <w:pStyle w:val="TableText"/>
            </w:pPr>
            <w:r w:rsidRPr="003A6A19">
              <w:t>Pressure switch settings</w:t>
            </w:r>
          </w:p>
          <w:p w14:paraId="56A286C7" w14:textId="77777777" w:rsidR="005121D0" w:rsidRPr="003A6A19" w:rsidRDefault="005121D0" w:rsidP="00622D3A">
            <w:pPr>
              <w:pStyle w:val="TableText"/>
            </w:pPr>
            <w:r w:rsidRPr="003A6A19">
              <w:t>or</w:t>
            </w:r>
          </w:p>
          <w:p w14:paraId="341973D5" w14:textId="77777777" w:rsidR="005121D0" w:rsidRPr="00B23FE4" w:rsidRDefault="005121D0" w:rsidP="00622D3A">
            <w:pPr>
              <w:pStyle w:val="TableText"/>
              <w:rPr>
                <w:rFonts w:cs="Segoe UI"/>
              </w:rPr>
            </w:pPr>
            <w:r w:rsidRPr="003A6A19">
              <w:t>Reservoir level control</w:t>
            </w:r>
          </w:p>
        </w:tc>
        <w:tc>
          <w:tcPr>
            <w:tcW w:w="2520" w:type="dxa"/>
          </w:tcPr>
          <w:p w14:paraId="4F7D8FAA" w14:textId="77777777" w:rsidR="005121D0" w:rsidRPr="003A6A19" w:rsidRDefault="0021678C" w:rsidP="00622D3A">
            <w:pPr>
              <w:pStyle w:val="Table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C604B2" w:rsidRPr="003A6A19">
              <w:t xml:space="preserve"> </w:t>
            </w:r>
            <w:r w:rsidR="005121D0" w:rsidRPr="003A6A19">
              <w:t>psi</w:t>
            </w:r>
          </w:p>
          <w:p w14:paraId="1EFD4C12" w14:textId="77777777" w:rsidR="005121D0" w:rsidRPr="003A6A19" w:rsidRDefault="005121D0" w:rsidP="00622D3A">
            <w:pPr>
              <w:pStyle w:val="TableText"/>
            </w:pPr>
          </w:p>
          <w:p w14:paraId="765C03CF"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ft</w:t>
            </w:r>
          </w:p>
        </w:tc>
        <w:tc>
          <w:tcPr>
            <w:tcW w:w="2502" w:type="dxa"/>
          </w:tcPr>
          <w:p w14:paraId="430B2205" w14:textId="77777777" w:rsidR="005121D0" w:rsidRPr="003A6A19" w:rsidRDefault="0021678C" w:rsidP="00622D3A">
            <w:pPr>
              <w:pStyle w:val="Table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941D36" w:rsidRPr="003A6A19">
              <w:t xml:space="preserve"> psi</w:t>
            </w:r>
          </w:p>
          <w:p w14:paraId="1D25038B" w14:textId="77777777" w:rsidR="00C604B2" w:rsidRPr="003A6A19" w:rsidRDefault="00C604B2" w:rsidP="00622D3A">
            <w:pPr>
              <w:pStyle w:val="TableText"/>
            </w:pPr>
          </w:p>
          <w:p w14:paraId="3005AA4A"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941D36" w:rsidRPr="003A6A19">
              <w:t xml:space="preserve"> ft</w:t>
            </w:r>
          </w:p>
        </w:tc>
        <w:tc>
          <w:tcPr>
            <w:tcW w:w="2070" w:type="dxa"/>
          </w:tcPr>
          <w:p w14:paraId="64629499" w14:textId="77777777" w:rsidR="005121D0" w:rsidRPr="003A6A19" w:rsidRDefault="008919E8" w:rsidP="00622D3A">
            <w:pPr>
              <w:pStyle w:val="TableText"/>
            </w:pPr>
            <w:r w:rsidRPr="003A6A19">
              <w:t>If well pumps to bladder tanks</w:t>
            </w:r>
          </w:p>
          <w:p w14:paraId="34EBA8DE" w14:textId="77777777" w:rsidR="005121D0" w:rsidRPr="00B23FE4" w:rsidRDefault="005121D0" w:rsidP="00622D3A">
            <w:pPr>
              <w:pStyle w:val="TableText"/>
              <w:rPr>
                <w:rFonts w:cs="Segoe UI"/>
              </w:rPr>
            </w:pPr>
            <w:r w:rsidRPr="003A6A19">
              <w:t>If well pumps to atmospheric reservoir</w:t>
            </w:r>
          </w:p>
        </w:tc>
      </w:tr>
      <w:tr w:rsidR="005121D0" w:rsidRPr="00B23FE4" w14:paraId="2A12627F" w14:textId="77777777" w:rsidTr="004B3F18">
        <w:tc>
          <w:tcPr>
            <w:tcW w:w="2988" w:type="dxa"/>
          </w:tcPr>
          <w:p w14:paraId="34604FB4" w14:textId="77777777" w:rsidR="005121D0" w:rsidRPr="003A6A19" w:rsidRDefault="005121D0" w:rsidP="00622D3A">
            <w:pPr>
              <w:pStyle w:val="TableText"/>
            </w:pPr>
            <w:r w:rsidRPr="003A6A19">
              <w:t>Discharge rate</w:t>
            </w:r>
          </w:p>
        </w:tc>
        <w:tc>
          <w:tcPr>
            <w:tcW w:w="2520" w:type="dxa"/>
          </w:tcPr>
          <w:p w14:paraId="6DDE7465"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gpm</w:t>
            </w:r>
          </w:p>
        </w:tc>
        <w:tc>
          <w:tcPr>
            <w:tcW w:w="2502" w:type="dxa"/>
          </w:tcPr>
          <w:p w14:paraId="0A2435E3"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gpm</w:t>
            </w:r>
          </w:p>
        </w:tc>
        <w:tc>
          <w:tcPr>
            <w:tcW w:w="2070" w:type="dxa"/>
          </w:tcPr>
          <w:p w14:paraId="2A340E39" w14:textId="77777777" w:rsidR="005121D0" w:rsidRPr="00B23FE4" w:rsidRDefault="005121D0" w:rsidP="00622D3A">
            <w:pPr>
              <w:pStyle w:val="TableText"/>
              <w:rPr>
                <w:rFonts w:cs="Segoe UI"/>
              </w:rPr>
            </w:pPr>
          </w:p>
        </w:tc>
      </w:tr>
      <w:tr w:rsidR="005121D0" w:rsidRPr="00B23FE4" w14:paraId="716453A5" w14:textId="77777777" w:rsidTr="004B3F18">
        <w:tc>
          <w:tcPr>
            <w:tcW w:w="2988" w:type="dxa"/>
            <w:tcBorders>
              <w:bottom w:val="single" w:sz="8" w:space="0" w:color="ADC5EC"/>
            </w:tcBorders>
          </w:tcPr>
          <w:p w14:paraId="1E59680C" w14:textId="77777777" w:rsidR="005121D0" w:rsidRPr="003A6A19" w:rsidRDefault="005121D0" w:rsidP="00622D3A">
            <w:pPr>
              <w:pStyle w:val="TableText"/>
            </w:pPr>
            <w:r w:rsidRPr="003A6A19">
              <w:t>Total Dynamic Head</w:t>
            </w:r>
          </w:p>
        </w:tc>
        <w:tc>
          <w:tcPr>
            <w:tcW w:w="2520" w:type="dxa"/>
            <w:tcBorders>
              <w:bottom w:val="single" w:sz="8" w:space="0" w:color="ADC5EC"/>
            </w:tcBorders>
          </w:tcPr>
          <w:p w14:paraId="66F959E4" w14:textId="77777777" w:rsidR="005121D0" w:rsidRPr="00B23FE4" w:rsidRDefault="0021678C" w:rsidP="00622D3A">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5121D0" w:rsidRPr="003A6A19">
              <w:t xml:space="preserve"> feet</w:t>
            </w:r>
          </w:p>
        </w:tc>
        <w:tc>
          <w:tcPr>
            <w:tcW w:w="2502" w:type="dxa"/>
            <w:tcBorders>
              <w:bottom w:val="single" w:sz="8" w:space="0" w:color="ADC5EC"/>
            </w:tcBorders>
          </w:tcPr>
          <w:p w14:paraId="06FA6F40" w14:textId="77777777" w:rsidR="005121D0" w:rsidRPr="00B23FE4" w:rsidRDefault="00C604B2" w:rsidP="00622D3A">
            <w:pPr>
              <w:pStyle w:val="TableText"/>
              <w:rPr>
                <w:rFonts w:cs="Segoe UI"/>
              </w:rPr>
            </w:pPr>
            <w:r w:rsidRPr="00B23FE4">
              <w:rPr>
                <w:rFonts w:cs="Segoe UI"/>
              </w:rPr>
              <w:fldChar w:fldCharType="begin">
                <w:ffData>
                  <w:name w:val="Text28"/>
                  <w:enabled/>
                  <w:calcOnExit w:val="0"/>
                  <w:textInput/>
                </w:ffData>
              </w:fldChar>
            </w:r>
            <w:bookmarkStart w:id="15" w:name="Text28"/>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15"/>
            <w:r w:rsidR="005121D0" w:rsidRPr="003A6A19">
              <w:t xml:space="preserve"> feet</w:t>
            </w:r>
          </w:p>
        </w:tc>
        <w:tc>
          <w:tcPr>
            <w:tcW w:w="2070" w:type="dxa"/>
            <w:tcBorders>
              <w:bottom w:val="single" w:sz="8" w:space="0" w:color="ADC5EC"/>
            </w:tcBorders>
          </w:tcPr>
          <w:p w14:paraId="508AA18C" w14:textId="77777777" w:rsidR="005121D0" w:rsidRPr="00B23FE4" w:rsidRDefault="005121D0" w:rsidP="00622D3A">
            <w:pPr>
              <w:pStyle w:val="TableText"/>
              <w:rPr>
                <w:rFonts w:cs="Segoe UI"/>
              </w:rPr>
            </w:pPr>
          </w:p>
        </w:tc>
      </w:tr>
    </w:tbl>
    <w:p w14:paraId="30E9CE57" w14:textId="77777777" w:rsidR="001F1A58" w:rsidRPr="00B23FE4" w:rsidRDefault="00DD77C1" w:rsidP="00DF73BD">
      <w:pPr>
        <w:pStyle w:val="BodyText"/>
        <w:spacing w:before="120"/>
      </w:pPr>
      <w:r w:rsidRPr="00B23FE4">
        <w:t>Well pump setting (depth</w:t>
      </w:r>
      <w:r w:rsidR="001F1A58" w:rsidRPr="00B23FE4">
        <w:t>) below top of well casing:</w:t>
      </w:r>
      <w:r w:rsidR="001F1A58"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r w:rsidR="001F1A58" w:rsidRPr="00B23FE4">
        <w:t xml:space="preserve"> feet</w:t>
      </w:r>
      <w:r w:rsidR="00D92CA9" w:rsidRPr="00B23FE4">
        <w:t>.</w:t>
      </w:r>
    </w:p>
    <w:p w14:paraId="149D9A94" w14:textId="3E53108A" w:rsidR="001F1A58" w:rsidRPr="003A6A19" w:rsidRDefault="001F1A58" w:rsidP="00747D9E">
      <w:pPr>
        <w:pStyle w:val="BodyText"/>
      </w:pPr>
      <w:r w:rsidRPr="003A6A19">
        <w:t xml:space="preserve">Attach </w:t>
      </w:r>
      <w:r w:rsidR="00C435E7" w:rsidRPr="003A6A19">
        <w:t>well pump</w:t>
      </w:r>
      <w:r w:rsidRPr="003A6A19">
        <w:t xml:space="preserve"> information with your design submittal:</w:t>
      </w:r>
    </w:p>
    <w:p w14:paraId="7D3FD15D" w14:textId="77777777" w:rsidR="00C435E7" w:rsidRPr="00622D3A" w:rsidRDefault="00C435E7" w:rsidP="00792EA3">
      <w:pPr>
        <w:pStyle w:val="ListParagraph"/>
      </w:pPr>
      <w:r w:rsidRPr="00622D3A">
        <w:t xml:space="preserve">Pump curve (or table </w:t>
      </w:r>
      <w:r w:rsidR="00350567" w:rsidRPr="00622D3A">
        <w:t xml:space="preserve">showing </w:t>
      </w:r>
      <w:r w:rsidRPr="00622D3A">
        <w:t xml:space="preserve">discharge head and </w:t>
      </w:r>
      <w:r w:rsidR="00350567" w:rsidRPr="00622D3A">
        <w:t xml:space="preserve">corresponding </w:t>
      </w:r>
      <w:r w:rsidRPr="00622D3A">
        <w:t>discharge flow)</w:t>
      </w:r>
      <w:r w:rsidR="00C9076A" w:rsidRPr="00622D3A">
        <w:t>.</w:t>
      </w:r>
    </w:p>
    <w:p w14:paraId="144FE66E" w14:textId="77777777" w:rsidR="001F1A58" w:rsidRPr="00622D3A" w:rsidRDefault="00C435E7" w:rsidP="00792EA3">
      <w:pPr>
        <w:pStyle w:val="ListParagraph"/>
      </w:pPr>
      <w:r w:rsidRPr="00622D3A">
        <w:t>Identify the pump “on” and pump “off” operating points on the pump curve</w:t>
      </w:r>
      <w:r w:rsidR="00C9076A" w:rsidRPr="00622D3A">
        <w:t>.</w:t>
      </w:r>
    </w:p>
    <w:p w14:paraId="5847D75C" w14:textId="77777777" w:rsidR="00C435E7" w:rsidRPr="00622D3A" w:rsidRDefault="00C435E7" w:rsidP="00792EA3">
      <w:pPr>
        <w:pStyle w:val="ListParagraph"/>
      </w:pPr>
      <w:r w:rsidRPr="00622D3A">
        <w:t>Pump manufacturer and pump model number</w:t>
      </w:r>
      <w:r w:rsidR="00C9076A" w:rsidRPr="00622D3A">
        <w:t>.</w:t>
      </w:r>
    </w:p>
    <w:p w14:paraId="571DD69D" w14:textId="4951B4DC" w:rsidR="00C435E7" w:rsidRPr="00B23FE4" w:rsidRDefault="00C435E7" w:rsidP="00792EA3">
      <w:pPr>
        <w:pStyle w:val="ListParagraph"/>
      </w:pPr>
      <w:r w:rsidRPr="00622D3A">
        <w:t>Pump</w:t>
      </w:r>
      <w:r w:rsidRPr="00B23FE4">
        <w:t xml:space="preserve"> horsepower</w:t>
      </w:r>
      <w:r w:rsidR="00C9076A" w:rsidRPr="00B23FE4">
        <w:t>.</w:t>
      </w:r>
    </w:p>
    <w:p w14:paraId="2EBF17FB" w14:textId="77777777" w:rsidR="00907F26" w:rsidRPr="00B23FE4" w:rsidRDefault="00907F26" w:rsidP="00792EA3">
      <w:pPr>
        <w:pStyle w:val="ListParagraph"/>
        <w:numPr>
          <w:ilvl w:val="0"/>
          <w:numId w:val="6"/>
        </w:numPr>
      </w:pPr>
    </w:p>
    <w:p w14:paraId="7407D4F1" w14:textId="24BA842F" w:rsidR="00D810E8" w:rsidRPr="00622D3A" w:rsidRDefault="00747D9E" w:rsidP="004509B2">
      <w:pPr>
        <w:pStyle w:val="Heading3"/>
      </w:pPr>
      <w:r>
        <w:t xml:space="preserve">5.4 </w:t>
      </w:r>
      <w:r w:rsidR="00C96292" w:rsidRPr="00622D3A">
        <w:t>Bladder Tank Selection</w:t>
      </w:r>
      <w:r w:rsidR="00C21A22" w:rsidRPr="00622D3A">
        <w:t xml:space="preserve"> (for well pump or booster pump)</w:t>
      </w:r>
    </w:p>
    <w:p w14:paraId="6B811CCE" w14:textId="1952C500" w:rsidR="00D810E8" w:rsidRPr="00B23FE4" w:rsidRDefault="000A0A8E" w:rsidP="00622D3A">
      <w:pPr>
        <w:pStyle w:val="BodyText"/>
      </w:pPr>
      <w:r w:rsidRPr="00B23FE4">
        <w:t xml:space="preserve">Follow the design guidance in </w:t>
      </w:r>
      <w:r w:rsidR="005757DC" w:rsidRPr="00B23FE4">
        <w:t>S</w:t>
      </w:r>
      <w:r w:rsidRPr="00B23FE4">
        <w:t>ection 5.1 of the</w:t>
      </w:r>
      <w:r w:rsidR="005757DC" w:rsidRPr="00B23FE4">
        <w:rPr>
          <w:szCs w:val="22"/>
        </w:rPr>
        <w:t xml:space="preserve"> </w:t>
      </w:r>
      <w:hyperlink r:id="rId55" w:history="1">
        <w:r w:rsidR="00AF035E" w:rsidRPr="0068145D">
          <w:rPr>
            <w:rStyle w:val="Hyperlink"/>
            <w:i/>
          </w:rPr>
          <w:t>Group A-TNC Water System Design Guidelines</w:t>
        </w:r>
        <w:r w:rsidR="00AF035E" w:rsidRPr="0068145D">
          <w:rPr>
            <w:rStyle w:val="Hyperlink"/>
          </w:rPr>
          <w:t xml:space="preserve"> 331-67</w:t>
        </w:r>
        <w:r w:rsidR="00AF035E" w:rsidRPr="008B6278">
          <w:rPr>
            <w:rStyle w:val="Hyperlink"/>
          </w:rPr>
          <w:t>6</w:t>
        </w:r>
      </w:hyperlink>
      <w:r w:rsidR="00F02E01" w:rsidRPr="00B23FE4">
        <w:t xml:space="preserve"> </w:t>
      </w:r>
      <w:r w:rsidRPr="00B23FE4">
        <w:t>for</w:t>
      </w:r>
      <w:r w:rsidR="00A30F9F" w:rsidRPr="00B23FE4">
        <w:t xml:space="preserve"> bladder tank selection. If the design includes a cycle </w:t>
      </w:r>
      <w:r w:rsidR="00B971FD" w:rsidRPr="00B23FE4">
        <w:t xml:space="preserve">control </w:t>
      </w:r>
      <w:r w:rsidR="00A30F9F" w:rsidRPr="00B23FE4">
        <w:t>valve, see</w:t>
      </w:r>
      <w:r w:rsidR="00BA471A" w:rsidRPr="00B23FE4">
        <w:t xml:space="preserve"> </w:t>
      </w:r>
      <w:r w:rsidR="005757DC" w:rsidRPr="00B23FE4">
        <w:t xml:space="preserve">the </w:t>
      </w:r>
      <w:r w:rsidR="00CA1508" w:rsidRPr="00B23FE4">
        <w:t xml:space="preserve">design </w:t>
      </w:r>
      <w:r w:rsidR="00F02E01" w:rsidRPr="00B23FE4">
        <w:t>guidelines</w:t>
      </w:r>
      <w:r w:rsidR="00CA1508" w:rsidRPr="00B23FE4">
        <w:t xml:space="preserve"> </w:t>
      </w:r>
      <w:r w:rsidR="005757DC" w:rsidRPr="00B23FE4">
        <w:t>Appendix</w:t>
      </w:r>
      <w:r w:rsidR="00F2573C" w:rsidRPr="00B23FE4">
        <w:t xml:space="preserve"> </w:t>
      </w:r>
      <w:r w:rsidR="00A56D40">
        <w:t>F</w:t>
      </w:r>
      <w:r w:rsidR="00A30F9F" w:rsidRPr="00B23FE4">
        <w:t>.</w:t>
      </w:r>
    </w:p>
    <w:p w14:paraId="533B0365" w14:textId="77777777" w:rsidR="00D810E8" w:rsidRPr="00B23FE4" w:rsidRDefault="000A0A8E" w:rsidP="00622D3A">
      <w:pPr>
        <w:pStyle w:val="BodyText"/>
      </w:pPr>
      <w:r w:rsidRPr="00B23FE4">
        <w:t>Summa</w:t>
      </w:r>
      <w:r w:rsidR="00D92CA9" w:rsidRPr="00B23FE4">
        <w:t>rize the bladder tank selection.</w:t>
      </w:r>
    </w:p>
    <w:p w14:paraId="19FE1D93" w14:textId="77777777" w:rsidR="000A0A8E" w:rsidRPr="003A6A19" w:rsidRDefault="000A0A8E" w:rsidP="00622D3A">
      <w:pPr>
        <w:pStyle w:val="BlockText"/>
      </w:pPr>
      <w:r w:rsidRPr="003A6A19">
        <w:t>Size of bladder tanks</w:t>
      </w:r>
      <w:r w:rsidRPr="003A6A19">
        <w:tab/>
      </w:r>
      <w:r w:rsidRPr="003A6A19">
        <w:tab/>
      </w:r>
      <w:r w:rsidR="0021678C" w:rsidRPr="00B23FE4">
        <w:rPr>
          <w:rFonts w:cs="Segoe UI"/>
          <w:u w:val="single"/>
        </w:rPr>
        <w:fldChar w:fldCharType="begin">
          <w:ffData>
            <w:name w:val="Text6"/>
            <w:enabled/>
            <w:calcOnExit w:val="0"/>
            <w:textInput/>
          </w:ffData>
        </w:fldChar>
      </w:r>
      <w:r w:rsidR="0021678C" w:rsidRPr="00B23FE4">
        <w:rPr>
          <w:rFonts w:cs="Segoe UI"/>
          <w:u w:val="single"/>
        </w:rPr>
        <w:instrText xml:space="preserve"> FORMTEXT </w:instrText>
      </w:r>
      <w:r w:rsidR="0021678C" w:rsidRPr="00B23FE4">
        <w:rPr>
          <w:rFonts w:cs="Segoe UI"/>
          <w:u w:val="single"/>
        </w:rPr>
      </w:r>
      <w:r w:rsidR="0021678C" w:rsidRPr="00B23FE4">
        <w:rPr>
          <w:rFonts w:cs="Segoe UI"/>
          <w:u w:val="single"/>
        </w:rPr>
        <w:fldChar w:fldCharType="separate"/>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u w:val="single"/>
        </w:rPr>
        <w:fldChar w:fldCharType="end"/>
      </w:r>
      <w:r w:rsidRPr="003A6A19">
        <w:t xml:space="preserve"> </w:t>
      </w:r>
      <w:r w:rsidR="006A7A06" w:rsidRPr="003A6A19">
        <w:t xml:space="preserve">gallons </w:t>
      </w:r>
    </w:p>
    <w:p w14:paraId="44C148C0" w14:textId="77777777" w:rsidR="000A0A8E" w:rsidRPr="003A6A19" w:rsidRDefault="000A0A8E" w:rsidP="00622D3A">
      <w:pPr>
        <w:pStyle w:val="BlockText"/>
      </w:pPr>
      <w:r w:rsidRPr="003A6A19">
        <w:t>Number of tanks</w:t>
      </w:r>
      <w:r w:rsidRPr="003A6A19">
        <w:tab/>
      </w:r>
      <w:r w:rsidRPr="003A6A19">
        <w:tab/>
      </w:r>
      <w:r w:rsidR="0021678C" w:rsidRPr="00B23FE4">
        <w:rPr>
          <w:rFonts w:cs="Segoe UI"/>
          <w:u w:val="single"/>
        </w:rPr>
        <w:fldChar w:fldCharType="begin">
          <w:ffData>
            <w:name w:val="Text6"/>
            <w:enabled/>
            <w:calcOnExit w:val="0"/>
            <w:textInput/>
          </w:ffData>
        </w:fldChar>
      </w:r>
      <w:r w:rsidR="0021678C" w:rsidRPr="00B23FE4">
        <w:rPr>
          <w:rFonts w:cs="Segoe UI"/>
          <w:u w:val="single"/>
        </w:rPr>
        <w:instrText xml:space="preserve"> FORMTEXT </w:instrText>
      </w:r>
      <w:r w:rsidR="0021678C" w:rsidRPr="00B23FE4">
        <w:rPr>
          <w:rFonts w:cs="Segoe UI"/>
          <w:u w:val="single"/>
        </w:rPr>
      </w:r>
      <w:r w:rsidR="0021678C" w:rsidRPr="00B23FE4">
        <w:rPr>
          <w:rFonts w:cs="Segoe UI"/>
          <w:u w:val="single"/>
        </w:rPr>
        <w:fldChar w:fldCharType="separate"/>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u w:val="single"/>
        </w:rPr>
        <w:fldChar w:fldCharType="end"/>
      </w:r>
      <w:r w:rsidRPr="003A6A19">
        <w:t xml:space="preserve"> tanks</w:t>
      </w:r>
    </w:p>
    <w:p w14:paraId="4610B801" w14:textId="77777777" w:rsidR="000A0A8E" w:rsidRPr="003A6A19" w:rsidRDefault="000A0A8E" w:rsidP="00622D3A">
      <w:pPr>
        <w:pStyle w:val="BlockText"/>
      </w:pPr>
      <w:r w:rsidRPr="003A6A19">
        <w:t>Pre-charged pressure</w:t>
      </w:r>
      <w:r w:rsidRPr="003A6A19">
        <w:tab/>
      </w:r>
      <w:r w:rsidRPr="003A6A19">
        <w:tab/>
      </w:r>
      <w:r w:rsidR="0021678C" w:rsidRPr="00B23FE4">
        <w:rPr>
          <w:rFonts w:cs="Segoe UI"/>
          <w:u w:val="single"/>
        </w:rPr>
        <w:fldChar w:fldCharType="begin">
          <w:ffData>
            <w:name w:val="Text6"/>
            <w:enabled/>
            <w:calcOnExit w:val="0"/>
            <w:textInput/>
          </w:ffData>
        </w:fldChar>
      </w:r>
      <w:r w:rsidR="0021678C" w:rsidRPr="00B23FE4">
        <w:rPr>
          <w:rFonts w:cs="Segoe UI"/>
          <w:u w:val="single"/>
        </w:rPr>
        <w:instrText xml:space="preserve"> FORMTEXT </w:instrText>
      </w:r>
      <w:r w:rsidR="0021678C" w:rsidRPr="00B23FE4">
        <w:rPr>
          <w:rFonts w:cs="Segoe UI"/>
          <w:u w:val="single"/>
        </w:rPr>
      </w:r>
      <w:r w:rsidR="0021678C" w:rsidRPr="00B23FE4">
        <w:rPr>
          <w:rFonts w:cs="Segoe UI"/>
          <w:u w:val="single"/>
        </w:rPr>
        <w:fldChar w:fldCharType="separate"/>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noProof/>
          <w:u w:val="single"/>
        </w:rPr>
        <w:t> </w:t>
      </w:r>
      <w:r w:rsidR="0021678C" w:rsidRPr="00B23FE4">
        <w:rPr>
          <w:rFonts w:cs="Segoe UI"/>
          <w:u w:val="single"/>
        </w:rPr>
        <w:fldChar w:fldCharType="end"/>
      </w:r>
      <w:r w:rsidRPr="003A6A19">
        <w:t xml:space="preserve"> psi</w:t>
      </w:r>
    </w:p>
    <w:p w14:paraId="0A6FD86E" w14:textId="5E7FB73E" w:rsidR="000A0A8E" w:rsidRPr="003A6A19" w:rsidRDefault="000A0A8E" w:rsidP="00622D3A">
      <w:pPr>
        <w:pStyle w:val="BodyText"/>
      </w:pPr>
      <w:r w:rsidRPr="003A6A19">
        <w:t>Use the space below to show your calculations (</w:t>
      </w:r>
      <w:r w:rsidR="005757DC" w:rsidRPr="003A6A19">
        <w:t>E</w:t>
      </w:r>
      <w:r w:rsidRPr="003A6A19">
        <w:t>quation 5-2) for selecting bladder tanks</w:t>
      </w:r>
      <w:r w:rsidR="00C9076A" w:rsidRPr="003A6A19">
        <w:t>.</w:t>
      </w:r>
    </w:p>
    <w:p w14:paraId="7FCEB42C" w14:textId="77777777" w:rsidR="009E3E8C" w:rsidRPr="003A6A19" w:rsidRDefault="00800CB5" w:rsidP="00622D3A">
      <w:pPr>
        <w:pStyle w:val="BodyText"/>
      </w:pPr>
      <w:r w:rsidRPr="00B23FE4">
        <w:rPr>
          <w:rFonts w:cs="Segoe UI"/>
        </w:rPr>
        <w:fldChar w:fldCharType="begin">
          <w:ffData>
            <w:name w:val="Text33"/>
            <w:enabled/>
            <w:calcOnExit w:val="0"/>
            <w:textInput/>
          </w:ffData>
        </w:fldChar>
      </w:r>
      <w:bookmarkStart w:id="16" w:name="Text33"/>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16"/>
    </w:p>
    <w:p w14:paraId="37E2EF60" w14:textId="53FD4A5C" w:rsidR="004A03AD" w:rsidRDefault="004A03AD" w:rsidP="00622D3A">
      <w:pPr>
        <w:pStyle w:val="BodyText"/>
      </w:pPr>
    </w:p>
    <w:p w14:paraId="1BF84E86" w14:textId="66F72AEB" w:rsidR="000A0A8E" w:rsidRPr="00622D3A" w:rsidRDefault="00747D9E" w:rsidP="004509B2">
      <w:pPr>
        <w:pStyle w:val="Heading3"/>
      </w:pPr>
      <w:r>
        <w:t xml:space="preserve">5.5 </w:t>
      </w:r>
      <w:r w:rsidR="00DE21E9" w:rsidRPr="00622D3A">
        <w:t>Well and pump house detailed drawings and specifications</w:t>
      </w:r>
    </w:p>
    <w:p w14:paraId="1FE92B7F" w14:textId="586A5241" w:rsidR="001725F0" w:rsidRPr="00D5234A" w:rsidRDefault="00DE21E9" w:rsidP="00622D3A">
      <w:pPr>
        <w:pStyle w:val="BodyText"/>
      </w:pPr>
      <w:r w:rsidRPr="003A6A19">
        <w:t>Attach a copy of the well and pump house detailed drawings and specifications</w:t>
      </w:r>
      <w:r w:rsidR="005757DC" w:rsidRPr="003A6A19">
        <w:t>.</w:t>
      </w:r>
      <w:r w:rsidRPr="003A6A19">
        <w:t xml:space="preserve"> </w:t>
      </w:r>
      <w:r w:rsidR="005757DC" w:rsidRPr="003A6A19">
        <w:t xml:space="preserve">The minimum scope of this information is in </w:t>
      </w:r>
      <w:r w:rsidR="004B20B8" w:rsidRPr="003A6A19">
        <w:t>S</w:t>
      </w:r>
      <w:r w:rsidR="005757DC" w:rsidRPr="003A6A19">
        <w:t>ections 5.2 and 5.3 of the</w:t>
      </w:r>
      <w:r w:rsidR="005757DC" w:rsidRPr="00B23FE4">
        <w:rPr>
          <w:rFonts w:cs="Segoe UI"/>
          <w:szCs w:val="22"/>
        </w:rPr>
        <w:t xml:space="preserve"> </w:t>
      </w:r>
      <w:r w:rsidR="00F02E01" w:rsidRPr="00D5234A">
        <w:t xml:space="preserve">Group </w:t>
      </w:r>
      <w:r w:rsidR="00C75E5E" w:rsidRPr="00D5234A">
        <w:t>A-TNC</w:t>
      </w:r>
      <w:r w:rsidR="00F02E01" w:rsidRPr="00D5234A">
        <w:t xml:space="preserve"> Water System Design Guidelines</w:t>
      </w:r>
      <w:r w:rsidR="00826C46" w:rsidRPr="00D5234A">
        <w:t>.</w:t>
      </w:r>
    </w:p>
    <w:p w14:paraId="73EE62D1" w14:textId="77777777" w:rsidR="000E4F3C" w:rsidRPr="00B23FE4" w:rsidRDefault="000E4F3C" w:rsidP="002A5384">
      <w:pPr>
        <w:rPr>
          <w:rFonts w:ascii="Segoe UI" w:hAnsi="Segoe UI" w:cs="Segoe UI"/>
          <w:i/>
        </w:rPr>
      </w:pPr>
    </w:p>
    <w:p w14:paraId="1B51D67A" w14:textId="77777777" w:rsidR="00800CB5" w:rsidRPr="003A6A19" w:rsidRDefault="00800CB5" w:rsidP="002A5384">
      <w:pPr>
        <w:sectPr w:rsidR="00800CB5" w:rsidRPr="003A6A19" w:rsidSect="00B04153">
          <w:footerReference w:type="default" r:id="rId56"/>
          <w:endnotePr>
            <w:numFmt w:val="decimal"/>
          </w:endnotePr>
          <w:pgSz w:w="12240" w:h="15840" w:code="1"/>
          <w:pgMar w:top="1296" w:right="1152" w:bottom="1152" w:left="1800" w:header="720" w:footer="720" w:gutter="0"/>
          <w:cols w:space="720"/>
          <w:docGrid w:linePitch="326"/>
        </w:sectPr>
      </w:pPr>
    </w:p>
    <w:p w14:paraId="2D9DC530" w14:textId="77777777" w:rsidR="0061156D" w:rsidRPr="00B23FE4" w:rsidRDefault="0061156D" w:rsidP="00C358F3">
      <w:pPr>
        <w:pStyle w:val="Heading1"/>
      </w:pPr>
      <w:r w:rsidRPr="00B23FE4">
        <w:lastRenderedPageBreak/>
        <w:t>6.0</w:t>
      </w:r>
      <w:r w:rsidRPr="00B23FE4">
        <w:tab/>
        <w:t>Piping and Distribution System</w:t>
      </w:r>
    </w:p>
    <w:p w14:paraId="18A28520" w14:textId="77777777" w:rsidR="00F04486" w:rsidRPr="00622D3A" w:rsidRDefault="00F04486" w:rsidP="004509B2">
      <w:pPr>
        <w:pStyle w:val="Heading3"/>
      </w:pPr>
      <w:r w:rsidRPr="00622D3A">
        <w:t>6.1</w:t>
      </w:r>
      <w:r w:rsidRPr="00622D3A">
        <w:tab/>
      </w:r>
      <w:r w:rsidR="00E24B3E" w:rsidRPr="00622D3A">
        <w:t>Summary of pipe design</w:t>
      </w:r>
    </w:p>
    <w:p w14:paraId="2DD9E96E" w14:textId="77777777" w:rsidR="00E40BBE" w:rsidRPr="00B23FE4" w:rsidRDefault="00C7523E" w:rsidP="00622D3A">
      <w:pPr>
        <w:pStyle w:val="BodyText"/>
      </w:pPr>
      <w:r w:rsidRPr="00B23FE4">
        <w:t xml:space="preserve">Distribution system pipe </w:t>
      </w:r>
      <w:r w:rsidR="00E24B3E" w:rsidRPr="00B23FE4">
        <w:t xml:space="preserve">size and </w:t>
      </w:r>
      <w:r w:rsidRPr="00B23FE4">
        <w:t>material</w:t>
      </w:r>
      <w:r w:rsidR="00E40BBE" w:rsidRPr="00B23FE4">
        <w:t xml:space="preserve"> specified</w:t>
      </w:r>
      <w:r w:rsidR="00C9076A" w:rsidRPr="00B23FE4">
        <w:t>.</w:t>
      </w:r>
      <w:r w:rsidRPr="00B23FE4">
        <w:tab/>
      </w:r>
    </w:p>
    <w:p w14:paraId="1BDCDB68" w14:textId="77777777" w:rsidR="00C7523E" w:rsidRPr="003A6A19" w:rsidRDefault="000E4F3C" w:rsidP="00622D3A">
      <w:pPr>
        <w:pStyle w:val="BodyText"/>
      </w:pPr>
      <w:r w:rsidRPr="00B23FE4">
        <w:fldChar w:fldCharType="begin">
          <w:ffData>
            <w:name w:val="Text34"/>
            <w:enabled/>
            <w:calcOnExit w:val="0"/>
            <w:textInput/>
          </w:ffData>
        </w:fldChar>
      </w:r>
      <w:bookmarkStart w:id="17" w:name="Text34"/>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17"/>
    </w:p>
    <w:p w14:paraId="02D9F256" w14:textId="77777777" w:rsidR="00C7523E" w:rsidRPr="00B23FE4" w:rsidRDefault="00BA471A" w:rsidP="00622D3A">
      <w:pPr>
        <w:pStyle w:val="BodyText"/>
      </w:pPr>
      <w:r w:rsidRPr="00B23FE4">
        <w:t>(F</w:t>
      </w:r>
      <w:r w:rsidR="00E24B3E" w:rsidRPr="00B23FE4">
        <w:t>or example</w:t>
      </w:r>
      <w:r w:rsidR="00A336D3" w:rsidRPr="00B23FE4">
        <w:t xml:space="preserve">, </w:t>
      </w:r>
      <w:r w:rsidR="00E24B3E" w:rsidRPr="00B23FE4">
        <w:t xml:space="preserve">1½ to 3-inch </w:t>
      </w:r>
      <w:r w:rsidR="0003711B" w:rsidRPr="00B23FE4">
        <w:t>ASTM D 1785</w:t>
      </w:r>
      <w:r w:rsidR="009068EA" w:rsidRPr="00B23FE4">
        <w:t xml:space="preserve"> Schedule</w:t>
      </w:r>
      <w:r w:rsidR="0003711B" w:rsidRPr="00B23FE4">
        <w:t xml:space="preserve"> 40 PVC</w:t>
      </w:r>
      <w:r w:rsidR="00C9076A" w:rsidRPr="00B23FE4">
        <w:t>.</w:t>
      </w:r>
      <w:r w:rsidR="00A336D3" w:rsidRPr="00B23FE4">
        <w:t>)</w:t>
      </w:r>
    </w:p>
    <w:p w14:paraId="7E3280A4" w14:textId="77777777" w:rsidR="00E40BBE" w:rsidRPr="00B23FE4" w:rsidRDefault="00255FFF" w:rsidP="00622D3A">
      <w:pPr>
        <w:pStyle w:val="BodyText"/>
      </w:pPr>
      <w:r w:rsidRPr="00B23FE4">
        <w:t>Minimum pipeline depth of bury</w:t>
      </w:r>
      <w:r w:rsidR="00E40BBE" w:rsidRPr="00B23FE4">
        <w:t xml:space="preserve"> specified</w:t>
      </w:r>
      <w:r w:rsidR="00C9076A" w:rsidRPr="00B23FE4">
        <w:t>.</w:t>
      </w:r>
    </w:p>
    <w:p w14:paraId="727E04A5" w14:textId="77777777" w:rsidR="00255FFF" w:rsidRPr="003A6A19" w:rsidRDefault="000E4F3C" w:rsidP="00622D3A">
      <w:pPr>
        <w:pStyle w:val="BodyText"/>
      </w:pPr>
      <w:r w:rsidRPr="00B23FE4">
        <w:fldChar w:fldCharType="begin">
          <w:ffData>
            <w:name w:val="Text35"/>
            <w:enabled/>
            <w:calcOnExit w:val="0"/>
            <w:textInput/>
          </w:ffData>
        </w:fldChar>
      </w:r>
      <w:bookmarkStart w:id="18" w:name="Text35"/>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18"/>
    </w:p>
    <w:p w14:paraId="67852274" w14:textId="45E0B315" w:rsidR="0033619A" w:rsidRPr="00B23FE4" w:rsidRDefault="0033619A" w:rsidP="00622D3A">
      <w:pPr>
        <w:pStyle w:val="BodyText"/>
      </w:pPr>
      <w:r w:rsidRPr="00B23FE4">
        <w:t xml:space="preserve">(For example, </w:t>
      </w:r>
      <w:r w:rsidR="00DF73BD">
        <w:t>n</w:t>
      </w:r>
      <w:r w:rsidRPr="00B23FE4">
        <w:t>o less than 48 inches from finished grade</w:t>
      </w:r>
      <w:r w:rsidR="00C9076A" w:rsidRPr="00B23FE4">
        <w:t>.</w:t>
      </w:r>
      <w:r w:rsidRPr="00B23FE4">
        <w:t>)</w:t>
      </w:r>
    </w:p>
    <w:p w14:paraId="7987A75C" w14:textId="77777777" w:rsidR="00E40BBE" w:rsidRPr="00B23FE4" w:rsidRDefault="00C7523E" w:rsidP="00622D3A">
      <w:pPr>
        <w:pStyle w:val="BodyText"/>
      </w:pPr>
      <w:r w:rsidRPr="00B23FE4">
        <w:t>Pipeline hydrostatic pressure test</w:t>
      </w:r>
      <w:r w:rsidR="0003711B" w:rsidRPr="00B23FE4">
        <w:t>ing</w:t>
      </w:r>
      <w:r w:rsidR="00E40BBE" w:rsidRPr="00B23FE4">
        <w:t xml:space="preserve"> specification</w:t>
      </w:r>
      <w:r w:rsidR="00C9076A" w:rsidRPr="00B23FE4">
        <w:t>.</w:t>
      </w:r>
    </w:p>
    <w:p w14:paraId="642C71DA" w14:textId="77777777" w:rsidR="00C7523E" w:rsidRPr="003A6A19" w:rsidRDefault="000E4F3C" w:rsidP="00622D3A">
      <w:pPr>
        <w:pStyle w:val="BodyText"/>
      </w:pPr>
      <w:r w:rsidRPr="00B23FE4">
        <w:fldChar w:fldCharType="begin">
          <w:ffData>
            <w:name w:val="Text36"/>
            <w:enabled/>
            <w:calcOnExit w:val="0"/>
            <w:textInput/>
          </w:ffData>
        </w:fldChar>
      </w:r>
      <w:bookmarkStart w:id="19" w:name="Text36"/>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19"/>
    </w:p>
    <w:p w14:paraId="181894BC" w14:textId="47D8CFA7" w:rsidR="00C7523E" w:rsidRPr="00B23FE4" w:rsidRDefault="00BA471A" w:rsidP="00622D3A">
      <w:pPr>
        <w:pStyle w:val="BodyText"/>
      </w:pPr>
      <w:r w:rsidRPr="00B23FE4">
        <w:t>(F</w:t>
      </w:r>
      <w:r w:rsidR="00E24B3E" w:rsidRPr="00B23FE4">
        <w:t>or example</w:t>
      </w:r>
      <w:r w:rsidR="0003711B" w:rsidRPr="00B23FE4">
        <w:t>, APWA/</w:t>
      </w:r>
      <w:r w:rsidRPr="00B23FE4">
        <w:t>WS</w:t>
      </w:r>
      <w:r w:rsidR="0003711B" w:rsidRPr="00B23FE4">
        <w:t xml:space="preserve">DOT </w:t>
      </w:r>
      <w:r w:rsidR="00747D9E">
        <w:t>[</w:t>
      </w:r>
      <w:r w:rsidR="006C63FB" w:rsidRPr="00B23FE4">
        <w:t>latest revision</w:t>
      </w:r>
      <w:r w:rsidR="00747D9E">
        <w:t>]</w:t>
      </w:r>
      <w:r w:rsidR="0003711B" w:rsidRPr="00B23FE4">
        <w:t xml:space="preserve"> Section 7-11 … minimum 200 psi</w:t>
      </w:r>
      <w:r w:rsidR="00C9076A" w:rsidRPr="00B23FE4">
        <w:t>.</w:t>
      </w:r>
      <w:r w:rsidR="0003711B" w:rsidRPr="00B23FE4">
        <w:t>)</w:t>
      </w:r>
    </w:p>
    <w:p w14:paraId="020EB04A" w14:textId="77777777" w:rsidR="00E40BBE" w:rsidRPr="00B23FE4" w:rsidRDefault="00C7523E" w:rsidP="00622D3A">
      <w:pPr>
        <w:pStyle w:val="BodyText"/>
      </w:pPr>
      <w:r w:rsidRPr="00B23FE4">
        <w:t>Pipeline disinfection specification</w:t>
      </w:r>
      <w:r w:rsidR="00C9076A" w:rsidRPr="00B23FE4">
        <w:t>.</w:t>
      </w:r>
    </w:p>
    <w:p w14:paraId="088DBF02" w14:textId="77777777" w:rsidR="00C7523E" w:rsidRPr="003A6A19" w:rsidRDefault="000E4F3C" w:rsidP="00622D3A">
      <w:pPr>
        <w:pStyle w:val="BodyText"/>
      </w:pPr>
      <w:r w:rsidRPr="00B23FE4">
        <w:fldChar w:fldCharType="begin">
          <w:ffData>
            <w:name w:val="Text37"/>
            <w:enabled/>
            <w:calcOnExit w:val="0"/>
            <w:textInput/>
          </w:ffData>
        </w:fldChar>
      </w:r>
      <w:bookmarkStart w:id="20" w:name="Text37"/>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bookmarkEnd w:id="20"/>
    </w:p>
    <w:p w14:paraId="40E56514" w14:textId="01E84719" w:rsidR="00C7523E" w:rsidRPr="00B23FE4" w:rsidRDefault="00547DC2" w:rsidP="00622D3A">
      <w:pPr>
        <w:pStyle w:val="BodyText"/>
      </w:pPr>
      <w:r w:rsidRPr="00B23FE4">
        <w:t>(F</w:t>
      </w:r>
      <w:r w:rsidR="00E24B3E" w:rsidRPr="00B23FE4">
        <w:t>or example</w:t>
      </w:r>
      <w:r w:rsidR="0003711B" w:rsidRPr="00B23FE4">
        <w:t>, APWA/</w:t>
      </w:r>
      <w:r w:rsidR="00BA471A" w:rsidRPr="00B23FE4">
        <w:t>WS</w:t>
      </w:r>
      <w:r w:rsidR="0003711B" w:rsidRPr="00B23FE4">
        <w:t xml:space="preserve">DOT </w:t>
      </w:r>
      <w:r w:rsidR="00747D9E">
        <w:t>[</w:t>
      </w:r>
      <w:r w:rsidR="006C63FB" w:rsidRPr="00B23FE4">
        <w:t>latest revision</w:t>
      </w:r>
      <w:r w:rsidR="00747D9E">
        <w:t>]</w:t>
      </w:r>
      <w:r w:rsidR="0003711B" w:rsidRPr="00B23FE4">
        <w:t xml:space="preserve"> Section 7-11</w:t>
      </w:r>
      <w:r w:rsidR="00C9076A" w:rsidRPr="00B23FE4">
        <w:t>.</w:t>
      </w:r>
      <w:r w:rsidR="0003711B" w:rsidRPr="00B23FE4">
        <w:t>)</w:t>
      </w:r>
    </w:p>
    <w:p w14:paraId="3B638753" w14:textId="77777777" w:rsidR="0033619A" w:rsidRPr="003A6A19" w:rsidRDefault="0033619A" w:rsidP="00622D3A">
      <w:pPr>
        <w:pStyle w:val="BodyText"/>
      </w:pPr>
      <w:r w:rsidRPr="003A6A19">
        <w:t>Private property easements required?</w:t>
      </w:r>
    </w:p>
    <w:p w14:paraId="744B4840" w14:textId="48BAFCCD" w:rsidR="0033619A" w:rsidRPr="003A6A19" w:rsidRDefault="00087BB6" w:rsidP="00622D3A">
      <w:pPr>
        <w:pStyle w:val="BodyText"/>
      </w:pPr>
      <w:r w:rsidRPr="00B23FE4">
        <w:rPr>
          <w:u w:val="single"/>
        </w:rPr>
        <w:fldChar w:fldCharType="begin">
          <w:ffData>
            <w:name w:val="Text6"/>
            <w:enabled/>
            <w:calcOnExit w:val="0"/>
            <w:textInput/>
          </w:ffData>
        </w:fldChar>
      </w:r>
      <w:r w:rsidRPr="00B23FE4">
        <w:rPr>
          <w:u w:val="single"/>
        </w:rPr>
        <w:instrText xml:space="preserve"> FORMTEXT </w:instrText>
      </w:r>
      <w:r w:rsidRPr="00B23FE4">
        <w:rPr>
          <w:u w:val="single"/>
        </w:rPr>
      </w:r>
      <w:r w:rsidRPr="00B23FE4">
        <w:rPr>
          <w:u w:val="single"/>
        </w:rPr>
        <w:fldChar w:fldCharType="separate"/>
      </w:r>
      <w:r w:rsidRPr="00B23FE4">
        <w:rPr>
          <w:noProof/>
          <w:u w:val="single"/>
        </w:rPr>
        <w:t> </w:t>
      </w:r>
      <w:r w:rsidRPr="00B23FE4">
        <w:rPr>
          <w:noProof/>
          <w:u w:val="single"/>
        </w:rPr>
        <w:t> </w:t>
      </w:r>
      <w:r w:rsidRPr="00B23FE4">
        <w:rPr>
          <w:noProof/>
          <w:u w:val="single"/>
        </w:rPr>
        <w:t> </w:t>
      </w:r>
      <w:r w:rsidRPr="00B23FE4">
        <w:rPr>
          <w:noProof/>
          <w:u w:val="single"/>
        </w:rPr>
        <w:t> </w:t>
      </w:r>
      <w:r w:rsidRPr="00B23FE4">
        <w:rPr>
          <w:noProof/>
          <w:u w:val="single"/>
        </w:rPr>
        <w:t> </w:t>
      </w:r>
      <w:r w:rsidRPr="00B23FE4">
        <w:rPr>
          <w:u w:val="single"/>
        </w:rPr>
        <w:fldChar w:fldCharType="end"/>
      </w:r>
      <w:r w:rsidR="0020312D" w:rsidRPr="0020312D">
        <w:t xml:space="preserve"> </w:t>
      </w:r>
      <w:r w:rsidR="00D723C1" w:rsidRPr="003A6A19">
        <w:t>R</w:t>
      </w:r>
      <w:r w:rsidR="0033619A" w:rsidRPr="003A6A19">
        <w:t>equired (</w:t>
      </w:r>
      <w:r w:rsidR="00DC1AB1" w:rsidRPr="003A6A19">
        <w:t>d</w:t>
      </w:r>
      <w:r w:rsidR="0033619A" w:rsidRPr="003A6A19">
        <w:t>esign drawings must identify the location and dimension of these easements)</w:t>
      </w:r>
      <w:r w:rsidR="00C9076A" w:rsidRPr="003A6A19">
        <w:t>.</w:t>
      </w:r>
    </w:p>
    <w:p w14:paraId="071FBBEF" w14:textId="53D6C944" w:rsidR="0033619A" w:rsidRPr="003A6A19" w:rsidRDefault="00087BB6" w:rsidP="00622D3A">
      <w:pPr>
        <w:pStyle w:val="BodyText"/>
      </w:pPr>
      <w:r w:rsidRPr="00B23FE4">
        <w:rPr>
          <w:u w:val="single"/>
        </w:rPr>
        <w:fldChar w:fldCharType="begin">
          <w:ffData>
            <w:name w:val="Text6"/>
            <w:enabled/>
            <w:calcOnExit w:val="0"/>
            <w:textInput/>
          </w:ffData>
        </w:fldChar>
      </w:r>
      <w:r w:rsidRPr="00B23FE4">
        <w:rPr>
          <w:u w:val="single"/>
        </w:rPr>
        <w:instrText xml:space="preserve"> FORMTEXT </w:instrText>
      </w:r>
      <w:r w:rsidRPr="00B23FE4">
        <w:rPr>
          <w:u w:val="single"/>
        </w:rPr>
      </w:r>
      <w:r w:rsidRPr="00B23FE4">
        <w:rPr>
          <w:u w:val="single"/>
        </w:rPr>
        <w:fldChar w:fldCharType="separate"/>
      </w:r>
      <w:r w:rsidRPr="00B23FE4">
        <w:rPr>
          <w:noProof/>
          <w:u w:val="single"/>
        </w:rPr>
        <w:t> </w:t>
      </w:r>
      <w:r w:rsidRPr="00B23FE4">
        <w:rPr>
          <w:noProof/>
          <w:u w:val="single"/>
        </w:rPr>
        <w:t> </w:t>
      </w:r>
      <w:r w:rsidRPr="00B23FE4">
        <w:rPr>
          <w:noProof/>
          <w:u w:val="single"/>
        </w:rPr>
        <w:t> </w:t>
      </w:r>
      <w:r w:rsidRPr="00B23FE4">
        <w:rPr>
          <w:noProof/>
          <w:u w:val="single"/>
        </w:rPr>
        <w:t> </w:t>
      </w:r>
      <w:r w:rsidRPr="00B23FE4">
        <w:rPr>
          <w:noProof/>
          <w:u w:val="single"/>
        </w:rPr>
        <w:t> </w:t>
      </w:r>
      <w:r w:rsidRPr="00B23FE4">
        <w:rPr>
          <w:u w:val="single"/>
        </w:rPr>
        <w:fldChar w:fldCharType="end"/>
      </w:r>
      <w:r w:rsidR="0020312D" w:rsidRPr="0020312D">
        <w:t xml:space="preserve"> </w:t>
      </w:r>
      <w:r w:rsidR="00D723C1" w:rsidRPr="003A6A19">
        <w:t>N</w:t>
      </w:r>
      <w:r w:rsidR="0033619A" w:rsidRPr="003A6A19">
        <w:t>ot required</w:t>
      </w:r>
      <w:r w:rsidR="00C9076A" w:rsidRPr="003A6A19">
        <w:t>.</w:t>
      </w:r>
    </w:p>
    <w:p w14:paraId="67797CE4" w14:textId="44662189" w:rsidR="0039193C" w:rsidRPr="00622D3A" w:rsidRDefault="0039193C" w:rsidP="004509B2">
      <w:pPr>
        <w:pStyle w:val="Heading3"/>
      </w:pPr>
      <w:r w:rsidRPr="00622D3A">
        <w:t>6.</w:t>
      </w:r>
      <w:r w:rsidR="00747D9E">
        <w:t>2</w:t>
      </w:r>
      <w:r w:rsidRPr="00622D3A">
        <w:tab/>
        <w:t>Service meters</w:t>
      </w:r>
    </w:p>
    <w:p w14:paraId="3AB91217" w14:textId="77777777" w:rsidR="00BA471A" w:rsidRPr="003A6A19" w:rsidRDefault="00C7523E" w:rsidP="00622D3A">
      <w:pPr>
        <w:pStyle w:val="BodyText"/>
      </w:pPr>
      <w:r w:rsidRPr="003A6A19">
        <w:t>S</w:t>
      </w:r>
      <w:r w:rsidR="00BA471A" w:rsidRPr="003A6A19">
        <w:t>ervice meters:</w:t>
      </w:r>
    </w:p>
    <w:p w14:paraId="68F7DF55" w14:textId="2F7EC16C" w:rsidR="0033619A" w:rsidRPr="003A6A19" w:rsidRDefault="00087BB6" w:rsidP="00747D9E">
      <w:pPr>
        <w:pStyle w:val="Body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20312D">
        <w:t xml:space="preserve"> P</w:t>
      </w:r>
      <w:r w:rsidR="00C7523E" w:rsidRPr="003A6A19">
        <w:t>rovided</w:t>
      </w:r>
      <w:r w:rsidR="00255FFF" w:rsidRPr="003A6A19">
        <w:t xml:space="preserve"> at each connection</w:t>
      </w:r>
      <w:r w:rsidR="00C9076A" w:rsidRPr="003A6A19">
        <w:t>.</w:t>
      </w:r>
    </w:p>
    <w:p w14:paraId="083FBE10" w14:textId="576FA0F1" w:rsidR="00B156EF" w:rsidRPr="003A6A19" w:rsidRDefault="00087BB6" w:rsidP="00747D9E">
      <w:pPr>
        <w:pStyle w:val="BodyText"/>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20312D">
        <w:t xml:space="preserve"> N</w:t>
      </w:r>
      <w:r w:rsidR="00C7523E" w:rsidRPr="003A6A19">
        <w:t>ot provided</w:t>
      </w:r>
      <w:r w:rsidR="00255FFF" w:rsidRPr="003A6A19">
        <w:t xml:space="preserve"> at each connection</w:t>
      </w:r>
      <w:r w:rsidR="00C9076A" w:rsidRPr="003A6A19">
        <w:t>.</w:t>
      </w:r>
    </w:p>
    <w:p w14:paraId="106B1ACC" w14:textId="77777777" w:rsidR="0039193C" w:rsidRPr="00622D3A" w:rsidRDefault="0039193C" w:rsidP="004509B2">
      <w:pPr>
        <w:pStyle w:val="Heading3"/>
      </w:pPr>
      <w:r w:rsidRPr="00622D3A">
        <w:t>6.3</w:t>
      </w:r>
      <w:r w:rsidRPr="00622D3A">
        <w:tab/>
        <w:t>Cross connection control</w:t>
      </w:r>
    </w:p>
    <w:p w14:paraId="77EFB350" w14:textId="50254367" w:rsidR="00BA471A" w:rsidRPr="00B23FE4" w:rsidRDefault="005A2078" w:rsidP="00622D3A">
      <w:pPr>
        <w:pStyle w:val="BodyText"/>
      </w:pPr>
      <w:r w:rsidRPr="00B23FE4">
        <w:t>Are there a</w:t>
      </w:r>
      <w:r w:rsidR="00BA471A" w:rsidRPr="00B23FE4">
        <w:t xml:space="preserve">ny existing </w:t>
      </w:r>
      <w:r w:rsidR="00B778E1" w:rsidRPr="00B23FE4">
        <w:t xml:space="preserve">or proposed </w:t>
      </w:r>
      <w:r w:rsidR="00F7327E" w:rsidRPr="00B23FE4">
        <w:t xml:space="preserve">customer connections that pose a high health risk if a cross connection occurred between the drinking water system and a contaminant source </w:t>
      </w:r>
      <w:r w:rsidR="00F05C06" w:rsidRPr="00B23FE4">
        <w:t>originating from</w:t>
      </w:r>
      <w:r w:rsidR="00F7327E" w:rsidRPr="00B23FE4">
        <w:t xml:space="preserve"> the consumer’s property</w:t>
      </w:r>
      <w:r w:rsidR="00BD672A" w:rsidRPr="00B23FE4">
        <w:t xml:space="preserve">? (See Section 6.8 of </w:t>
      </w:r>
      <w:r w:rsidR="00BD672A" w:rsidRPr="00B23FE4">
        <w:rPr>
          <w:szCs w:val="24"/>
        </w:rPr>
        <w:t xml:space="preserve">the </w:t>
      </w:r>
      <w:hyperlink r:id="rId57" w:history="1">
        <w:r w:rsidR="006360C2" w:rsidRPr="0068145D">
          <w:rPr>
            <w:rStyle w:val="Hyperlink"/>
            <w:i/>
          </w:rPr>
          <w:t>Group A-TNC Water System Design Guidelines</w:t>
        </w:r>
        <w:r w:rsidR="006360C2" w:rsidRPr="0068145D">
          <w:rPr>
            <w:rStyle w:val="Hyperlink"/>
          </w:rPr>
          <w:t xml:space="preserve"> 331-676</w:t>
        </w:r>
      </w:hyperlink>
      <w:r w:rsidR="00FA032E" w:rsidRPr="00FA032E">
        <w:rPr>
          <w:iCs/>
        </w:rPr>
        <w:t>.</w:t>
      </w:r>
      <w:r w:rsidR="00BD672A" w:rsidRPr="00FA032E">
        <w:rPr>
          <w:iCs/>
        </w:rPr>
        <w:t>)</w:t>
      </w:r>
    </w:p>
    <w:p w14:paraId="41BEEE89" w14:textId="2674CDE2" w:rsidR="005A2078" w:rsidRPr="003A6A19" w:rsidRDefault="00087BB6" w:rsidP="00747D9E">
      <w:pPr>
        <w:pStyle w:val="BodyText"/>
        <w:ind w:left="630" w:hanging="630"/>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20312D" w:rsidRPr="0020312D">
        <w:rPr>
          <w:rFonts w:cs="Segoe UI"/>
        </w:rPr>
        <w:t xml:space="preserve"> </w:t>
      </w:r>
      <w:r w:rsidR="00BA471A" w:rsidRPr="003A6A19">
        <w:t xml:space="preserve">Yes </w:t>
      </w:r>
      <w:r w:rsidR="005A2078" w:rsidRPr="003A6A19">
        <w:t>(</w:t>
      </w:r>
      <w:r w:rsidR="00DC1AB1" w:rsidRPr="003A6A19">
        <w:t>i</w:t>
      </w:r>
      <w:r w:rsidR="005A2078" w:rsidRPr="003A6A19">
        <w:t xml:space="preserve">f yes, </w:t>
      </w:r>
      <w:r w:rsidR="00547DC2" w:rsidRPr="003A6A19">
        <w:t>attach a description of the cross connection and</w:t>
      </w:r>
      <w:r w:rsidR="005A2078" w:rsidRPr="003A6A19">
        <w:t xml:space="preserve"> how the cross connection will be controlled or eliminated)</w:t>
      </w:r>
      <w:r w:rsidR="00DF73BD">
        <w:t>.</w:t>
      </w:r>
    </w:p>
    <w:p w14:paraId="54D1DBF4" w14:textId="41C91893" w:rsidR="00BA471A" w:rsidRPr="003A6A19" w:rsidRDefault="00087BB6" w:rsidP="00747D9E">
      <w:pPr>
        <w:pStyle w:val="BodyText"/>
        <w:ind w:left="630" w:hanging="630"/>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20312D" w:rsidRPr="0020312D">
        <w:t xml:space="preserve"> </w:t>
      </w:r>
      <w:r w:rsidR="00BA471A" w:rsidRPr="003A6A19">
        <w:t>No</w:t>
      </w:r>
      <w:r w:rsidR="00DC1AB1" w:rsidRPr="003A6A19">
        <w:t>.</w:t>
      </w:r>
    </w:p>
    <w:p w14:paraId="11F005D9" w14:textId="77777777" w:rsidR="002A5384" w:rsidRPr="00622D3A" w:rsidRDefault="000E4F3C" w:rsidP="004509B2">
      <w:pPr>
        <w:pStyle w:val="Heading3"/>
      </w:pPr>
      <w:r w:rsidRPr="00B23FE4">
        <w:br w:type="page"/>
      </w:r>
      <w:r w:rsidR="0039193C" w:rsidRPr="00622D3A">
        <w:lastRenderedPageBreak/>
        <w:t>6.4</w:t>
      </w:r>
      <w:r w:rsidR="002A5384" w:rsidRPr="00622D3A">
        <w:tab/>
        <w:t>Distribution system detailed drawings and specifications</w:t>
      </w:r>
      <w:r w:rsidR="002A5384" w:rsidRPr="00622D3A">
        <w:tab/>
      </w:r>
    </w:p>
    <w:p w14:paraId="401D0004" w14:textId="614D1366" w:rsidR="002A5384" w:rsidRPr="00B23FE4" w:rsidRDefault="00F04486" w:rsidP="00622D3A">
      <w:pPr>
        <w:pStyle w:val="BodyText"/>
      </w:pPr>
      <w:r w:rsidRPr="00B23FE4">
        <w:t>Attach a copy of the distribution system detail drawings and specifications (</w:t>
      </w:r>
      <w:r w:rsidR="00DC1AB1" w:rsidRPr="00B23FE4">
        <w:t>s</w:t>
      </w:r>
      <w:r w:rsidR="00A55735" w:rsidRPr="00B23FE4">
        <w:t xml:space="preserve">ee </w:t>
      </w:r>
      <w:r w:rsidR="00CA1508" w:rsidRPr="00B23FE4">
        <w:t xml:space="preserve">Section 6.10 of the </w:t>
      </w:r>
      <w:hyperlink r:id="rId58" w:history="1">
        <w:r w:rsidR="00AF035E" w:rsidRPr="0068145D">
          <w:rPr>
            <w:rStyle w:val="Hyperlink"/>
            <w:i/>
          </w:rPr>
          <w:t>Group A-TNC Water System Design Guidelines</w:t>
        </w:r>
        <w:r w:rsidR="00AF035E" w:rsidRPr="0068145D">
          <w:rPr>
            <w:rStyle w:val="Hyperlink"/>
          </w:rPr>
          <w:t xml:space="preserve"> 331-676</w:t>
        </w:r>
      </w:hyperlink>
      <w:r w:rsidR="00F2573C" w:rsidRPr="00622D3A">
        <w:t>)</w:t>
      </w:r>
      <w:r w:rsidR="00922383" w:rsidRPr="00622D3A">
        <w:t>.</w:t>
      </w:r>
    </w:p>
    <w:p w14:paraId="33967D69" w14:textId="77777777" w:rsidR="000E4F3C" w:rsidRPr="00B23FE4" w:rsidRDefault="000E4F3C" w:rsidP="00622D3A">
      <w:pPr>
        <w:pStyle w:val="BodyText"/>
        <w:rPr>
          <w:rFonts w:cs="Segoe UI"/>
        </w:rPr>
      </w:pPr>
    </w:p>
    <w:p w14:paraId="2F55E476" w14:textId="77777777" w:rsidR="000E4F3C" w:rsidRPr="00B23FE4" w:rsidRDefault="000E4F3C" w:rsidP="001C20AD">
      <w:pPr>
        <w:spacing w:before="240" w:after="240"/>
        <w:rPr>
          <w:rFonts w:ascii="Segoe UI" w:hAnsi="Segoe UI" w:cs="Segoe UI"/>
        </w:rPr>
      </w:pPr>
    </w:p>
    <w:p w14:paraId="0D2A4901" w14:textId="77777777" w:rsidR="000E4F3C" w:rsidRPr="00B23FE4" w:rsidRDefault="000E4F3C" w:rsidP="001C20AD">
      <w:pPr>
        <w:spacing w:before="240" w:after="240"/>
        <w:rPr>
          <w:rFonts w:ascii="Segoe UI" w:hAnsi="Segoe UI" w:cs="Segoe UI"/>
        </w:rPr>
        <w:sectPr w:rsidR="000E4F3C" w:rsidRPr="00B23FE4" w:rsidSect="00B04153">
          <w:endnotePr>
            <w:numFmt w:val="decimal"/>
          </w:endnotePr>
          <w:pgSz w:w="12240" w:h="15840" w:code="1"/>
          <w:pgMar w:top="1296" w:right="1152" w:bottom="1152" w:left="1800" w:header="720" w:footer="720" w:gutter="0"/>
          <w:cols w:space="720"/>
          <w:docGrid w:linePitch="326"/>
        </w:sectPr>
      </w:pPr>
    </w:p>
    <w:p w14:paraId="2A3F5F71" w14:textId="77777777" w:rsidR="0061156D" w:rsidRPr="00B23FE4" w:rsidRDefault="0061156D" w:rsidP="00C358F3">
      <w:pPr>
        <w:pStyle w:val="Heading1"/>
      </w:pPr>
      <w:r w:rsidRPr="00B23FE4">
        <w:lastRenderedPageBreak/>
        <w:t>7.0</w:t>
      </w:r>
      <w:r w:rsidRPr="00B23FE4">
        <w:tab/>
        <w:t>Atmospheric Storage Tank</w:t>
      </w:r>
    </w:p>
    <w:p w14:paraId="5C3D2EBE" w14:textId="77777777" w:rsidR="00475074" w:rsidRPr="00622D3A" w:rsidRDefault="00475074" w:rsidP="004509B2">
      <w:pPr>
        <w:pStyle w:val="Heading3"/>
      </w:pPr>
      <w:r w:rsidRPr="00622D3A">
        <w:t>7.1</w:t>
      </w:r>
      <w:r w:rsidRPr="00622D3A">
        <w:tab/>
        <w:t>Determining need for an atmospheric storage tank</w:t>
      </w:r>
    </w:p>
    <w:p w14:paraId="32370DCF" w14:textId="178EB455" w:rsidR="00475074" w:rsidRPr="00B23FE4" w:rsidRDefault="00475074" w:rsidP="00622D3A">
      <w:pPr>
        <w:pStyle w:val="BodyText"/>
      </w:pPr>
      <w:r w:rsidRPr="00B23FE4">
        <w:t xml:space="preserve">If any of the following conditions apply to the design of the new or expanding Group </w:t>
      </w:r>
      <w:r w:rsidR="00C34051" w:rsidRPr="00B23FE4">
        <w:t>A-TNC</w:t>
      </w:r>
      <w:r w:rsidRPr="00B23FE4">
        <w:t xml:space="preserve"> water system, an atmospheric storage tank must be provided</w:t>
      </w:r>
      <w:r w:rsidR="00C34051" w:rsidRPr="00B23FE4">
        <w:t>:</w:t>
      </w:r>
    </w:p>
    <w:p w14:paraId="05198F6D" w14:textId="3B283D0B" w:rsidR="00475074" w:rsidRPr="003A6A19" w:rsidRDefault="00C34051" w:rsidP="007625EF">
      <w:pPr>
        <w:pStyle w:val="BodyText"/>
        <w:ind w:left="2160" w:hanging="2160"/>
      </w:pPr>
      <w:r w:rsidRPr="003A6A19">
        <w:t>Yes</w:t>
      </w:r>
      <w:r w:rsidRPr="00B23FE4">
        <w:rPr>
          <w:rFonts w:cs="Segoe UI"/>
          <w:u w:val="single"/>
        </w:rPr>
        <w:t xml:space="preserve"> </w:t>
      </w:r>
      <w:r w:rsidR="00172C70" w:rsidRPr="00B23FE4">
        <w:rPr>
          <w:rFonts w:cs="Segoe UI"/>
          <w:u w:val="single"/>
        </w:rPr>
        <w:fldChar w:fldCharType="begin">
          <w:ffData>
            <w:name w:val="Text6"/>
            <w:enabled/>
            <w:calcOnExit w:val="0"/>
            <w:textInput/>
          </w:ffData>
        </w:fldChar>
      </w:r>
      <w:r w:rsidR="00172C70" w:rsidRPr="00B23FE4">
        <w:rPr>
          <w:rFonts w:cs="Segoe UI"/>
          <w:u w:val="single"/>
        </w:rPr>
        <w:instrText xml:space="preserve"> FORMTEXT </w:instrText>
      </w:r>
      <w:r w:rsidR="00172C70" w:rsidRPr="00B23FE4">
        <w:rPr>
          <w:rFonts w:cs="Segoe UI"/>
          <w:u w:val="single"/>
        </w:rPr>
      </w:r>
      <w:r w:rsidR="00172C70" w:rsidRPr="00B23FE4">
        <w:rPr>
          <w:rFonts w:cs="Segoe UI"/>
          <w:u w:val="single"/>
        </w:rPr>
        <w:fldChar w:fldCharType="separate"/>
      </w:r>
      <w:r w:rsidR="00172C70" w:rsidRPr="00B23FE4">
        <w:rPr>
          <w:rFonts w:cs="Segoe UI"/>
          <w:noProof/>
          <w:u w:val="single"/>
        </w:rPr>
        <w:t> </w:t>
      </w:r>
      <w:r w:rsidR="00172C70" w:rsidRPr="00B23FE4">
        <w:rPr>
          <w:rFonts w:cs="Segoe UI"/>
          <w:noProof/>
          <w:u w:val="single"/>
        </w:rPr>
        <w:t> </w:t>
      </w:r>
      <w:r w:rsidR="00172C70" w:rsidRPr="00B23FE4">
        <w:rPr>
          <w:rFonts w:cs="Segoe UI"/>
          <w:noProof/>
          <w:u w:val="single"/>
        </w:rPr>
        <w:t> </w:t>
      </w:r>
      <w:r w:rsidR="00172C70" w:rsidRPr="00B23FE4">
        <w:rPr>
          <w:rFonts w:cs="Segoe UI"/>
          <w:noProof/>
          <w:u w:val="single"/>
        </w:rPr>
        <w:t> </w:t>
      </w:r>
      <w:r w:rsidR="00172C70" w:rsidRPr="00B23FE4">
        <w:rPr>
          <w:rFonts w:cs="Segoe UI"/>
          <w:noProof/>
          <w:u w:val="single"/>
        </w:rPr>
        <w:t> </w:t>
      </w:r>
      <w:r w:rsidR="00172C70" w:rsidRPr="00B23FE4">
        <w:rPr>
          <w:rFonts w:cs="Segoe UI"/>
          <w:u w:val="single"/>
        </w:rPr>
        <w:fldChar w:fldCharType="end"/>
      </w:r>
      <w:r w:rsidRPr="00256B57">
        <w:rPr>
          <w:rFonts w:cs="Segoe UI"/>
        </w:rPr>
        <w:t xml:space="preserve"> </w:t>
      </w:r>
      <w:r w:rsidRPr="003A6A19">
        <w:t>No</w:t>
      </w:r>
      <w:sdt>
        <w:sdtPr>
          <w:id w:val="-1622300614"/>
          <w:placeholder>
            <w:docPart w:val="DefaultPlaceholder_-1854013440"/>
          </w:placeholder>
          <w15:color w:val="C0C0C0"/>
        </w:sdtPr>
        <w:sdtEndPr>
          <w:rPr>
            <w:rFonts w:cs="Segoe UI"/>
            <w:u w:val="single"/>
          </w:rPr>
        </w:sdtEndPr>
        <w:sdtContent>
          <w:r w:rsidR="006360C2">
            <w:t xml:space="preserve"> </w:t>
          </w:r>
          <w:r w:rsidRPr="00B23FE4">
            <w:rPr>
              <w:rFonts w:cs="Segoe UI"/>
              <w:u w:val="single"/>
            </w:rPr>
            <w:t>_____</w:t>
          </w:r>
        </w:sdtContent>
      </w:sdt>
      <w:r w:rsidR="00475074" w:rsidRPr="003A6A19">
        <w:tab/>
        <w:t>The peak hourly demand is greater than the selected well pump can deliver at the pump “on” setting</w:t>
      </w:r>
      <w:r w:rsidR="00F2573C" w:rsidRPr="003A6A19">
        <w:t>.</w:t>
      </w:r>
    </w:p>
    <w:p w14:paraId="409FF82D" w14:textId="11BAAB33" w:rsidR="00475074" w:rsidRPr="003A6A19" w:rsidRDefault="00C34051" w:rsidP="007625EF">
      <w:pPr>
        <w:pStyle w:val="BodyText"/>
        <w:ind w:left="2160" w:hanging="2160"/>
      </w:pPr>
      <w:r w:rsidRPr="003A6A19">
        <w:t>Yes</w:t>
      </w:r>
      <w:r w:rsidRPr="00B23FE4">
        <w:rPr>
          <w:rFonts w:cs="Segoe UI"/>
          <w:u w:val="single"/>
        </w:rPr>
        <w:t xml:space="preserve"> </w:t>
      </w: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Pr="00256B57">
        <w:rPr>
          <w:rFonts w:cs="Segoe UI"/>
        </w:rPr>
        <w:t xml:space="preserve"> </w:t>
      </w:r>
      <w:r w:rsidRPr="003A6A19">
        <w:t>No</w:t>
      </w:r>
      <w:sdt>
        <w:sdtPr>
          <w:rPr>
            <w:rFonts w:cs="Segoe UI"/>
            <w:u w:val="single"/>
          </w:rPr>
          <w:id w:val="858548008"/>
          <w:placeholder>
            <w:docPart w:val="DefaultPlaceholder_-1854013440"/>
          </w:placeholder>
          <w15:color w:val="C0C0C0"/>
          <w:text/>
        </w:sdtPr>
        <w:sdtEndPr/>
        <w:sdtContent>
          <w:r w:rsidR="006360C2">
            <w:rPr>
              <w:rFonts w:cs="Segoe UI"/>
              <w:u w:val="single"/>
            </w:rPr>
            <w:t xml:space="preserve"> </w:t>
          </w:r>
          <w:r w:rsidRPr="006360C2">
            <w:rPr>
              <w:rFonts w:cs="Segoe UI"/>
              <w:u w:val="single"/>
            </w:rPr>
            <w:t>_____</w:t>
          </w:r>
        </w:sdtContent>
      </w:sdt>
      <w:r w:rsidR="00475074" w:rsidRPr="003A6A19">
        <w:tab/>
        <w:t xml:space="preserve">The local fire authority requires the Group </w:t>
      </w:r>
      <w:r w:rsidR="009B2DCF" w:rsidRPr="003A6A19">
        <w:t>A-TNC</w:t>
      </w:r>
      <w:r w:rsidR="00475074" w:rsidRPr="003A6A19">
        <w:t xml:space="preserve"> water system to provide fire suppression capacity, and the source of supply cannot match the needed fire flow</w:t>
      </w:r>
      <w:r w:rsidR="00F2573C" w:rsidRPr="003A6A19">
        <w:t>.</w:t>
      </w:r>
    </w:p>
    <w:p w14:paraId="3B6AFC7A" w14:textId="475E9263" w:rsidR="00475074" w:rsidRPr="003A6A19" w:rsidRDefault="00C34051" w:rsidP="007625EF">
      <w:pPr>
        <w:pStyle w:val="BodyText"/>
        <w:ind w:left="2160" w:hanging="2160"/>
      </w:pPr>
      <w:r w:rsidRPr="003A6A19">
        <w:t>Yes</w:t>
      </w:r>
      <w:r w:rsidRPr="00B23FE4">
        <w:rPr>
          <w:rFonts w:cs="Segoe UI"/>
          <w:u w:val="single"/>
        </w:rPr>
        <w:t xml:space="preserve"> </w:t>
      </w: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Pr="00256B57">
        <w:rPr>
          <w:rFonts w:cs="Segoe UI"/>
        </w:rPr>
        <w:t xml:space="preserve"> </w:t>
      </w:r>
      <w:r w:rsidRPr="003A6A19">
        <w:t>No</w:t>
      </w:r>
      <w:sdt>
        <w:sdtPr>
          <w:id w:val="38946008"/>
          <w:placeholder>
            <w:docPart w:val="DefaultPlaceholder_-1854013440"/>
          </w:placeholder>
          <w15:color w:val="C0C0C0"/>
        </w:sdtPr>
        <w:sdtEndPr>
          <w:rPr>
            <w:rFonts w:cs="Segoe UI"/>
            <w:u w:val="single"/>
          </w:rPr>
        </w:sdtEndPr>
        <w:sdtContent>
          <w:r w:rsidR="006360C2">
            <w:t xml:space="preserve"> </w:t>
          </w:r>
          <w:r w:rsidRPr="00B23FE4">
            <w:rPr>
              <w:rFonts w:cs="Segoe UI"/>
              <w:u w:val="single"/>
            </w:rPr>
            <w:t>_____</w:t>
          </w:r>
        </w:sdtContent>
      </w:sdt>
      <w:r w:rsidR="000E4F3C" w:rsidRPr="003A6A19">
        <w:tab/>
      </w:r>
      <w:r w:rsidR="00475074" w:rsidRPr="003A6A19">
        <w:t>The designer wishes to provide standby storage or fire suppression capacity</w:t>
      </w:r>
      <w:r w:rsidR="00F2573C" w:rsidRPr="003A6A19">
        <w:t>.</w:t>
      </w:r>
    </w:p>
    <w:p w14:paraId="1264B56E" w14:textId="1F3FD6DA" w:rsidR="002D017A" w:rsidRPr="00B23FE4" w:rsidRDefault="00BD505E" w:rsidP="00622D3A">
      <w:pPr>
        <w:pStyle w:val="BodyText"/>
      </w:pPr>
      <w:r w:rsidRPr="00B23FE4">
        <w:t>Use</w:t>
      </w:r>
      <w:r w:rsidR="00EF36BA" w:rsidRPr="00B23FE4">
        <w:t xml:space="preserve"> the space below (or a separate sheet of paper) to show your calculations for sizing the storage tank and establishing the elevation of the tank bottom and tank overflow</w:t>
      </w:r>
      <w:r w:rsidR="00CA1508" w:rsidRPr="00B23FE4">
        <w:t xml:space="preserve">. </w:t>
      </w:r>
      <w:r w:rsidR="00CA1508" w:rsidRPr="003A6A19">
        <w:t xml:space="preserve">See </w:t>
      </w:r>
      <w:r w:rsidR="00CA1508" w:rsidRPr="00B23FE4">
        <w:t>Chapter 7 and Equation 7-4 in</w:t>
      </w:r>
      <w:r w:rsidR="00CA1508" w:rsidRPr="003A6A19">
        <w:t xml:space="preserve"> the </w:t>
      </w:r>
      <w:hyperlink r:id="rId59" w:history="1">
        <w:r w:rsidR="00AF035E" w:rsidRPr="0068145D">
          <w:rPr>
            <w:rStyle w:val="Hyperlink"/>
            <w:i/>
          </w:rPr>
          <w:t>Group A-TNC Water System Design Guidelines</w:t>
        </w:r>
        <w:r w:rsidR="00AF035E" w:rsidRPr="0068145D">
          <w:rPr>
            <w:rStyle w:val="Hyperlink"/>
          </w:rPr>
          <w:t xml:space="preserve"> 331-676</w:t>
        </w:r>
      </w:hyperlink>
      <w:r w:rsidR="00CA1508" w:rsidRPr="00D5234A">
        <w:t>.</w:t>
      </w:r>
    </w:p>
    <w:p w14:paraId="3C910006" w14:textId="77777777" w:rsidR="002B2DFB" w:rsidRPr="003A6A19" w:rsidRDefault="002B2DFB" w:rsidP="00622D3A">
      <w:pPr>
        <w:pStyle w:val="BodyText"/>
      </w:pPr>
      <w:r w:rsidRPr="003A6A19">
        <w:t>Operating storage</w:t>
      </w:r>
      <w:r w:rsidR="00C9076A" w:rsidRPr="003A6A19">
        <w:t>.</w:t>
      </w:r>
    </w:p>
    <w:p w14:paraId="21BAAF76" w14:textId="77777777" w:rsidR="002B2DFB" w:rsidRPr="003A6A19" w:rsidRDefault="000E4F3C" w:rsidP="00622D3A">
      <w:pPr>
        <w:pStyle w:val="BodyText"/>
      </w:pPr>
      <w:r w:rsidRPr="00B23FE4">
        <w:rPr>
          <w:rFonts w:cs="Segoe UI"/>
        </w:rPr>
        <w:fldChar w:fldCharType="begin">
          <w:ffData>
            <w:name w:val="Text38"/>
            <w:enabled/>
            <w:calcOnExit w:val="0"/>
            <w:textInput/>
          </w:ffData>
        </w:fldChar>
      </w:r>
      <w:bookmarkStart w:id="21" w:name="Text38"/>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1"/>
    </w:p>
    <w:p w14:paraId="11EA0E13" w14:textId="77777777" w:rsidR="002B2DFB" w:rsidRPr="003A6A19" w:rsidRDefault="002B2DFB" w:rsidP="00622D3A">
      <w:pPr>
        <w:pStyle w:val="BodyText"/>
      </w:pPr>
    </w:p>
    <w:p w14:paraId="5B2A97F6" w14:textId="77777777" w:rsidR="002B2DFB" w:rsidRPr="003A6A19" w:rsidRDefault="002B2DFB" w:rsidP="00622D3A">
      <w:pPr>
        <w:pStyle w:val="BodyText"/>
      </w:pPr>
    </w:p>
    <w:p w14:paraId="0C14A6E4" w14:textId="77777777" w:rsidR="002B2DFB" w:rsidRPr="003A6A19" w:rsidRDefault="002B2DFB" w:rsidP="00622D3A">
      <w:pPr>
        <w:pStyle w:val="BodyText"/>
      </w:pPr>
    </w:p>
    <w:p w14:paraId="0F53293C" w14:textId="77777777" w:rsidR="002B2DFB" w:rsidRPr="003A6A19" w:rsidRDefault="002B2DFB" w:rsidP="00622D3A">
      <w:pPr>
        <w:pStyle w:val="BodyText"/>
      </w:pPr>
      <w:r w:rsidRPr="003A6A19">
        <w:t>Equalizing storage</w:t>
      </w:r>
      <w:r w:rsidR="00C9076A" w:rsidRPr="003A6A19">
        <w:t>.</w:t>
      </w:r>
    </w:p>
    <w:p w14:paraId="0461A350" w14:textId="77777777" w:rsidR="002B2DFB" w:rsidRPr="003A6A19" w:rsidRDefault="000E4F3C" w:rsidP="00622D3A">
      <w:pPr>
        <w:pStyle w:val="BodyText"/>
      </w:pPr>
      <w:r w:rsidRPr="00B23FE4">
        <w:rPr>
          <w:rFonts w:cs="Segoe UI"/>
        </w:rPr>
        <w:fldChar w:fldCharType="begin">
          <w:ffData>
            <w:name w:val="Text39"/>
            <w:enabled/>
            <w:calcOnExit w:val="0"/>
            <w:textInput/>
          </w:ffData>
        </w:fldChar>
      </w:r>
      <w:bookmarkStart w:id="22" w:name="Text39"/>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2"/>
    </w:p>
    <w:p w14:paraId="30C2F69A" w14:textId="77777777" w:rsidR="002B2DFB" w:rsidRPr="003A6A19" w:rsidRDefault="002B2DFB" w:rsidP="00622D3A">
      <w:pPr>
        <w:pStyle w:val="BodyText"/>
      </w:pPr>
    </w:p>
    <w:p w14:paraId="427B30CF" w14:textId="77777777" w:rsidR="002B2DFB" w:rsidRPr="003A6A19" w:rsidRDefault="002B2DFB" w:rsidP="00622D3A">
      <w:pPr>
        <w:pStyle w:val="BodyText"/>
      </w:pPr>
    </w:p>
    <w:p w14:paraId="0B0C5E41" w14:textId="77777777" w:rsidR="002B2DFB" w:rsidRPr="003A6A19" w:rsidRDefault="002B2DFB" w:rsidP="00622D3A">
      <w:pPr>
        <w:pStyle w:val="BodyText"/>
      </w:pPr>
    </w:p>
    <w:p w14:paraId="74888A0C" w14:textId="77777777" w:rsidR="002B2DFB" w:rsidRPr="003A6A19" w:rsidRDefault="002B2DFB" w:rsidP="00622D3A">
      <w:pPr>
        <w:pStyle w:val="BodyText"/>
      </w:pPr>
      <w:r w:rsidRPr="003A6A19">
        <w:t>Standby storage</w:t>
      </w:r>
      <w:r w:rsidR="00C9076A" w:rsidRPr="003A6A19">
        <w:t>.</w:t>
      </w:r>
    </w:p>
    <w:p w14:paraId="3524F588" w14:textId="77777777" w:rsidR="002B2DFB" w:rsidRPr="003A6A19" w:rsidRDefault="000E4F3C" w:rsidP="00622D3A">
      <w:pPr>
        <w:pStyle w:val="BodyText"/>
      </w:pPr>
      <w:r w:rsidRPr="00B23FE4">
        <w:rPr>
          <w:rFonts w:cs="Segoe UI"/>
        </w:rPr>
        <w:fldChar w:fldCharType="begin">
          <w:ffData>
            <w:name w:val="Text40"/>
            <w:enabled/>
            <w:calcOnExit w:val="0"/>
            <w:textInput/>
          </w:ffData>
        </w:fldChar>
      </w:r>
      <w:bookmarkStart w:id="23" w:name="Text40"/>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3"/>
    </w:p>
    <w:p w14:paraId="65EC2FF4" w14:textId="77777777" w:rsidR="002B2DFB" w:rsidRPr="003A6A19" w:rsidRDefault="002B2DFB" w:rsidP="00622D3A">
      <w:pPr>
        <w:pStyle w:val="BodyText"/>
      </w:pPr>
    </w:p>
    <w:p w14:paraId="30F8A3C5" w14:textId="77777777" w:rsidR="002B2DFB" w:rsidRPr="003A6A19" w:rsidRDefault="002B2DFB" w:rsidP="00622D3A">
      <w:pPr>
        <w:pStyle w:val="BodyText"/>
      </w:pPr>
    </w:p>
    <w:p w14:paraId="4DAF8745" w14:textId="77777777" w:rsidR="002B2DFB" w:rsidRPr="003A6A19" w:rsidRDefault="002B2DFB" w:rsidP="00622D3A">
      <w:pPr>
        <w:pStyle w:val="BodyText"/>
      </w:pPr>
    </w:p>
    <w:p w14:paraId="61E53F93" w14:textId="77777777" w:rsidR="002B2DFB" w:rsidRPr="003A6A19" w:rsidRDefault="000E4F3C" w:rsidP="00622D3A">
      <w:pPr>
        <w:pStyle w:val="BodyText"/>
      </w:pPr>
      <w:r w:rsidRPr="003A6A19">
        <w:br w:type="page"/>
      </w:r>
      <w:r w:rsidR="002B2DFB" w:rsidRPr="003A6A19">
        <w:lastRenderedPageBreak/>
        <w:t>Fire suppression storage</w:t>
      </w:r>
      <w:r w:rsidR="00C9076A" w:rsidRPr="003A6A19">
        <w:t>.</w:t>
      </w:r>
    </w:p>
    <w:p w14:paraId="32C4DE9E" w14:textId="77777777" w:rsidR="002B2DFB" w:rsidRPr="003A6A19" w:rsidRDefault="000E4F3C" w:rsidP="00622D3A">
      <w:pPr>
        <w:pStyle w:val="BodyText"/>
      </w:pPr>
      <w:r w:rsidRPr="00B23FE4">
        <w:rPr>
          <w:rFonts w:cs="Segoe UI"/>
        </w:rPr>
        <w:fldChar w:fldCharType="begin">
          <w:ffData>
            <w:name w:val="Text41"/>
            <w:enabled/>
            <w:calcOnExit w:val="0"/>
            <w:textInput/>
          </w:ffData>
        </w:fldChar>
      </w:r>
      <w:bookmarkStart w:id="24" w:name="Text41"/>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4"/>
    </w:p>
    <w:p w14:paraId="459D22AC" w14:textId="77777777" w:rsidR="002B2DFB" w:rsidRPr="003A6A19" w:rsidRDefault="002B2DFB" w:rsidP="00622D3A">
      <w:pPr>
        <w:pStyle w:val="BodyText"/>
      </w:pPr>
    </w:p>
    <w:p w14:paraId="38480111" w14:textId="77777777" w:rsidR="002B2DFB" w:rsidRPr="003A6A19" w:rsidRDefault="002B2DFB" w:rsidP="00622D3A">
      <w:pPr>
        <w:pStyle w:val="BodyText"/>
      </w:pPr>
    </w:p>
    <w:p w14:paraId="3D5DC82F" w14:textId="77777777" w:rsidR="002B2DFB" w:rsidRPr="003A6A19" w:rsidRDefault="002B2DFB" w:rsidP="00622D3A">
      <w:pPr>
        <w:pStyle w:val="BodyText"/>
      </w:pPr>
    </w:p>
    <w:p w14:paraId="51D59933" w14:textId="77777777" w:rsidR="002B2DFB" w:rsidRPr="003A6A19" w:rsidRDefault="002B2DFB" w:rsidP="00622D3A">
      <w:pPr>
        <w:pStyle w:val="BodyText"/>
      </w:pPr>
      <w:r w:rsidRPr="003A6A19">
        <w:t>Dead storage</w:t>
      </w:r>
      <w:r w:rsidR="00C9076A" w:rsidRPr="003A6A19">
        <w:t>.</w:t>
      </w:r>
    </w:p>
    <w:p w14:paraId="0A632979" w14:textId="77777777" w:rsidR="002D017A" w:rsidRPr="003A6A19" w:rsidRDefault="000E4F3C" w:rsidP="00622D3A">
      <w:pPr>
        <w:pStyle w:val="BodyText"/>
      </w:pPr>
      <w:r w:rsidRPr="00B23FE4">
        <w:rPr>
          <w:rFonts w:cs="Segoe UI"/>
        </w:rPr>
        <w:fldChar w:fldCharType="begin">
          <w:ffData>
            <w:name w:val="Text42"/>
            <w:enabled/>
            <w:calcOnExit w:val="0"/>
            <w:textInput/>
          </w:ffData>
        </w:fldChar>
      </w:r>
      <w:bookmarkStart w:id="25" w:name="Text42"/>
      <w:r w:rsidRPr="00B23FE4">
        <w:rPr>
          <w:rFonts w:cs="Segoe UI"/>
        </w:rPr>
        <w:instrText xml:space="preserve"> FORMTEXT </w:instrText>
      </w:r>
      <w:r w:rsidRPr="00B23FE4">
        <w:rPr>
          <w:rFonts w:cs="Segoe UI"/>
        </w:rPr>
      </w:r>
      <w:r w:rsidRPr="00B23FE4">
        <w:rPr>
          <w:rFonts w:cs="Segoe UI"/>
        </w:rPr>
        <w:fldChar w:fldCharType="separate"/>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noProof/>
        </w:rPr>
        <w:t> </w:t>
      </w:r>
      <w:r w:rsidRPr="00B23FE4">
        <w:rPr>
          <w:rFonts w:cs="Segoe UI"/>
        </w:rPr>
        <w:fldChar w:fldCharType="end"/>
      </w:r>
      <w:bookmarkEnd w:id="25"/>
    </w:p>
    <w:p w14:paraId="193AC8AC" w14:textId="77777777" w:rsidR="00C92244" w:rsidRPr="003A6A19" w:rsidRDefault="00C92244" w:rsidP="00622D3A">
      <w:pPr>
        <w:pStyle w:val="BodyText"/>
      </w:pPr>
    </w:p>
    <w:p w14:paraId="7F312D6C" w14:textId="77777777" w:rsidR="000E4F3C" w:rsidRPr="003A6A19" w:rsidRDefault="000E4F3C" w:rsidP="00622D3A">
      <w:pPr>
        <w:pStyle w:val="BodyText"/>
      </w:pPr>
    </w:p>
    <w:p w14:paraId="1CA87841" w14:textId="77777777" w:rsidR="00C92244" w:rsidRPr="00622D3A" w:rsidRDefault="00C92244" w:rsidP="004509B2">
      <w:pPr>
        <w:pStyle w:val="Heading3"/>
      </w:pPr>
      <w:r w:rsidRPr="00622D3A">
        <w:t>7.2</w:t>
      </w:r>
      <w:r w:rsidRPr="00622D3A">
        <w:tab/>
        <w:t>S</w:t>
      </w:r>
      <w:r w:rsidR="009D6A74" w:rsidRPr="00622D3A">
        <w:t>t</w:t>
      </w:r>
      <w:r w:rsidRPr="00622D3A">
        <w:t>orage tank detai</w:t>
      </w:r>
      <w:r w:rsidR="0021678C" w:rsidRPr="00622D3A">
        <w:t>led drawings and specifications</w:t>
      </w:r>
    </w:p>
    <w:p w14:paraId="061A1E5F" w14:textId="2B0D376C" w:rsidR="000E4F3C" w:rsidRPr="003A6A19" w:rsidRDefault="002B2DFB" w:rsidP="00622D3A">
      <w:pPr>
        <w:pStyle w:val="BodyText"/>
      </w:pPr>
      <w:r w:rsidRPr="003A6A19">
        <w:t>Attach a copy of the storage tank detail drawings and specifications</w:t>
      </w:r>
      <w:r w:rsidR="00CA1508" w:rsidRPr="003A6A19">
        <w:t xml:space="preserve">. </w:t>
      </w:r>
      <w:r w:rsidR="00A55735" w:rsidRPr="003A6A19">
        <w:t>(See</w:t>
      </w:r>
      <w:r w:rsidR="00CA1508" w:rsidRPr="00B23FE4">
        <w:rPr>
          <w:rFonts w:cs="Segoe UI"/>
          <w:szCs w:val="22"/>
        </w:rPr>
        <w:t xml:space="preserve"> Section </w:t>
      </w:r>
      <w:r w:rsidR="00CA1508" w:rsidRPr="003A6A19">
        <w:t xml:space="preserve">7.6 </w:t>
      </w:r>
      <w:r w:rsidR="00CA1508" w:rsidRPr="00B23FE4">
        <w:rPr>
          <w:rFonts w:cs="Segoe UI"/>
          <w:szCs w:val="22"/>
        </w:rPr>
        <w:t xml:space="preserve">of the </w:t>
      </w:r>
      <w:hyperlink r:id="rId60" w:history="1">
        <w:r w:rsidR="00AF035E" w:rsidRPr="0068145D">
          <w:rPr>
            <w:rStyle w:val="Hyperlink"/>
            <w:i/>
          </w:rPr>
          <w:t>Group A-TNC Water System Design Guidelines</w:t>
        </w:r>
        <w:r w:rsidR="00AF035E" w:rsidRPr="0068145D">
          <w:rPr>
            <w:rStyle w:val="Hyperlink"/>
          </w:rPr>
          <w:t xml:space="preserve"> 331-676</w:t>
        </w:r>
      </w:hyperlink>
      <w:r w:rsidR="00CA1508" w:rsidRPr="00622D3A">
        <w:rPr>
          <w:rFonts w:cs="Segoe UI"/>
        </w:rPr>
        <w:t>.</w:t>
      </w:r>
      <w:r w:rsidR="00A55735" w:rsidRPr="00622D3A">
        <w:rPr>
          <w:rFonts w:cs="Segoe UI"/>
        </w:rPr>
        <w:t>)</w:t>
      </w:r>
    </w:p>
    <w:p w14:paraId="330BE44D" w14:textId="77777777" w:rsidR="000E4F3C" w:rsidRPr="003A6A19" w:rsidRDefault="000E4F3C" w:rsidP="00301701"/>
    <w:p w14:paraId="6A4223E1" w14:textId="77777777" w:rsidR="000E4F3C" w:rsidRPr="003A6A19" w:rsidRDefault="000E4F3C" w:rsidP="00301701">
      <w:pPr>
        <w:sectPr w:rsidR="000E4F3C" w:rsidRPr="003A6A19" w:rsidSect="00B04153">
          <w:endnotePr>
            <w:numFmt w:val="decimal"/>
          </w:endnotePr>
          <w:pgSz w:w="12240" w:h="15840" w:code="1"/>
          <w:pgMar w:top="1296" w:right="1152" w:bottom="1152" w:left="1800" w:header="720" w:footer="720" w:gutter="0"/>
          <w:cols w:space="720"/>
          <w:docGrid w:linePitch="326"/>
        </w:sectPr>
      </w:pPr>
    </w:p>
    <w:p w14:paraId="06675AA4" w14:textId="77777777" w:rsidR="0061156D" w:rsidRPr="00B23FE4" w:rsidRDefault="0061156D" w:rsidP="00C358F3">
      <w:pPr>
        <w:pStyle w:val="Heading1"/>
      </w:pPr>
      <w:r w:rsidRPr="00B23FE4">
        <w:lastRenderedPageBreak/>
        <w:t>8.0</w:t>
      </w:r>
      <w:r w:rsidRPr="00B23FE4">
        <w:tab/>
        <w:t>Booster Pumps</w:t>
      </w:r>
    </w:p>
    <w:p w14:paraId="460CE845" w14:textId="23259BBD" w:rsidR="00CA1F2B" w:rsidRPr="009205AE" w:rsidRDefault="003B672E" w:rsidP="004509B2">
      <w:pPr>
        <w:pStyle w:val="Heading3"/>
      </w:pPr>
      <w:r w:rsidRPr="009205AE">
        <w:t>8.1</w:t>
      </w:r>
      <w:r w:rsidRPr="009205AE">
        <w:tab/>
      </w:r>
      <w:r w:rsidR="00CA1F2B" w:rsidRPr="009205AE">
        <w:t>Booster pump</w:t>
      </w:r>
      <w:r w:rsidRPr="009205AE">
        <w:t xml:space="preserve"> selection</w:t>
      </w:r>
    </w:p>
    <w:p w14:paraId="78377CB9" w14:textId="77777777" w:rsidR="003B672E" w:rsidRPr="00B23FE4" w:rsidRDefault="003B672E" w:rsidP="008A3186">
      <w:pPr>
        <w:pStyle w:val="BodyText"/>
      </w:pPr>
      <w:r w:rsidRPr="00B23FE4">
        <w:t>Summarize the following booster pump design information</w:t>
      </w:r>
      <w:r w:rsidR="00C9076A" w:rsidRPr="00B23FE4">
        <w:t>.</w:t>
      </w:r>
    </w:p>
    <w:p w14:paraId="03B8C75D" w14:textId="77777777" w:rsidR="003B672E" w:rsidRPr="00B23FE4" w:rsidRDefault="003B672E" w:rsidP="008A3186">
      <w:pPr>
        <w:pStyle w:val="BodyText"/>
      </w:pPr>
      <w:r w:rsidRPr="00B23FE4">
        <w:t>Number of booster pumps:</w:t>
      </w:r>
      <w:r w:rsidRPr="00B23FE4">
        <w:tab/>
      </w:r>
      <w:r w:rsidR="0021678C" w:rsidRPr="00B23FE4">
        <w:rPr>
          <w:u w:val="single"/>
        </w:rPr>
        <w:fldChar w:fldCharType="begin">
          <w:ffData>
            <w:name w:val="Text6"/>
            <w:enabled/>
            <w:calcOnExit w:val="0"/>
            <w:textInput/>
          </w:ffData>
        </w:fldChar>
      </w:r>
      <w:r w:rsidR="0021678C" w:rsidRPr="00B23FE4">
        <w:rPr>
          <w:u w:val="single"/>
        </w:rPr>
        <w:instrText xml:space="preserve"> FORMTEXT </w:instrText>
      </w:r>
      <w:r w:rsidR="0021678C" w:rsidRPr="00B23FE4">
        <w:rPr>
          <w:u w:val="single"/>
        </w:rPr>
      </w:r>
      <w:r w:rsidR="0021678C" w:rsidRPr="00B23FE4">
        <w:rPr>
          <w:u w:val="single"/>
        </w:rPr>
        <w:fldChar w:fldCharType="separate"/>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noProof/>
          <w:u w:val="single"/>
        </w:rPr>
        <w:t> </w:t>
      </w:r>
      <w:r w:rsidR="0021678C" w:rsidRPr="00B23FE4">
        <w:rPr>
          <w:u w:val="single"/>
        </w:rPr>
        <w:fldChar w:fldCharType="end"/>
      </w:r>
    </w:p>
    <w:p w14:paraId="62C4DB87" w14:textId="77777777" w:rsidR="00BA471A" w:rsidRPr="00B23FE4" w:rsidRDefault="00D81352" w:rsidP="008A3186">
      <w:pPr>
        <w:pStyle w:val="BodyText"/>
      </w:pPr>
      <w:r w:rsidRPr="00B23FE4">
        <w:t xml:space="preserve">Pump </w:t>
      </w:r>
      <w:r w:rsidR="003B672E" w:rsidRPr="00B23FE4">
        <w:t xml:space="preserve">Cycle </w:t>
      </w:r>
      <w:r w:rsidRPr="00B23FE4">
        <w:t xml:space="preserve">Control </w:t>
      </w:r>
      <w:r w:rsidR="003B672E" w:rsidRPr="00B23FE4">
        <w:t>Valv</w:t>
      </w:r>
      <w:r w:rsidR="00BA471A" w:rsidRPr="00B23FE4">
        <w:t>e (C</w:t>
      </w:r>
      <w:r w:rsidRPr="00B23FE4">
        <w:t>C</w:t>
      </w:r>
      <w:r w:rsidR="00BA471A" w:rsidRPr="00B23FE4">
        <w:t>V) incorporated in design</w:t>
      </w:r>
      <w:r w:rsidR="00C9076A" w:rsidRPr="00B23FE4">
        <w:t>.</w:t>
      </w:r>
    </w:p>
    <w:p w14:paraId="3526B258" w14:textId="06711383" w:rsidR="003B672E" w:rsidRPr="00B23FE4" w:rsidRDefault="00172C70" w:rsidP="008A3186">
      <w:pPr>
        <w:pStyle w:val="BodyText"/>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Y</w:t>
      </w:r>
      <w:r w:rsidR="00BA471A" w:rsidRPr="00B23FE4">
        <w:t>es</w:t>
      </w:r>
      <w:r w:rsidR="004D5D7C" w:rsidRPr="00B23FE4">
        <w:tab/>
      </w:r>
      <w:r w:rsidR="004D5D7C" w:rsidRPr="00B23FE4">
        <w:tab/>
      </w: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w:t>
      </w:r>
      <w:r w:rsidR="003B672E" w:rsidRPr="00B23FE4">
        <w:t>No</w:t>
      </w:r>
    </w:p>
    <w:p w14:paraId="2894ADD1" w14:textId="77777777" w:rsidR="00BA471A" w:rsidRPr="00B23FE4" w:rsidRDefault="00782CC6" w:rsidP="008A3186">
      <w:pPr>
        <w:pStyle w:val="BodyText"/>
      </w:pPr>
      <w:r w:rsidRPr="00B23FE4">
        <w:t xml:space="preserve">Variable frequency </w:t>
      </w:r>
      <w:r w:rsidR="0086615D" w:rsidRPr="00B23FE4">
        <w:t xml:space="preserve">booster pump </w:t>
      </w:r>
      <w:r w:rsidRPr="00B23FE4">
        <w:t xml:space="preserve">drive </w:t>
      </w:r>
      <w:r w:rsidR="00BA471A" w:rsidRPr="00B23FE4">
        <w:t>pump(s) incorporated in design</w:t>
      </w:r>
      <w:r w:rsidR="00C9076A" w:rsidRPr="00B23FE4">
        <w:t>.</w:t>
      </w:r>
    </w:p>
    <w:p w14:paraId="6ADCE837" w14:textId="10CB1C18" w:rsidR="00782CC6" w:rsidRPr="00B23FE4" w:rsidRDefault="00172C70" w:rsidP="008A3186">
      <w:pPr>
        <w:pStyle w:val="BodyText"/>
      </w:pP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w:t>
      </w:r>
      <w:r w:rsidR="00782CC6" w:rsidRPr="00B23FE4">
        <w:t>Yes</w:t>
      </w:r>
      <w:r w:rsidR="00782CC6" w:rsidRPr="00B23FE4">
        <w:tab/>
      </w:r>
      <w:r w:rsidR="004D5D7C" w:rsidRPr="00B23FE4">
        <w:tab/>
      </w:r>
      <w:r w:rsidRPr="00B23FE4">
        <w:fldChar w:fldCharType="begin">
          <w:ffData>
            <w:name w:val="Text6"/>
            <w:enabled/>
            <w:calcOnExit w:val="0"/>
            <w:textInput/>
          </w:ffData>
        </w:fldChar>
      </w:r>
      <w:r w:rsidRPr="00B23FE4">
        <w:instrText xml:space="preserve"> FORMTEXT </w:instrText>
      </w:r>
      <w:r w:rsidRPr="00B23FE4">
        <w:fldChar w:fldCharType="separate"/>
      </w:r>
      <w:r w:rsidRPr="00B23FE4">
        <w:rPr>
          <w:noProof/>
        </w:rPr>
        <w:t> </w:t>
      </w:r>
      <w:r w:rsidRPr="00B23FE4">
        <w:rPr>
          <w:noProof/>
        </w:rPr>
        <w:t> </w:t>
      </w:r>
      <w:r w:rsidRPr="00B23FE4">
        <w:rPr>
          <w:noProof/>
        </w:rPr>
        <w:t> </w:t>
      </w:r>
      <w:r w:rsidRPr="00B23FE4">
        <w:rPr>
          <w:noProof/>
        </w:rPr>
        <w:t> </w:t>
      </w:r>
      <w:r w:rsidRPr="00B23FE4">
        <w:rPr>
          <w:noProof/>
        </w:rPr>
        <w:t> </w:t>
      </w:r>
      <w:r w:rsidRPr="00B23FE4">
        <w:fldChar w:fldCharType="end"/>
      </w:r>
      <w:r w:rsidR="000B6F59">
        <w:t xml:space="preserve"> </w:t>
      </w:r>
      <w:r w:rsidR="00782CC6" w:rsidRPr="00B23FE4">
        <w:t>No</w:t>
      </w:r>
    </w:p>
    <w:p w14:paraId="37C57626" w14:textId="77777777" w:rsidR="003B672E" w:rsidRPr="00B23FE4" w:rsidRDefault="003B672E" w:rsidP="004509B2">
      <w:pPr>
        <w:pStyle w:val="Heading4"/>
      </w:pPr>
      <w:r w:rsidRPr="00B23FE4">
        <w:t>Booster Pump 1</w:t>
      </w:r>
    </w:p>
    <w:tbl>
      <w:tblPr>
        <w:tblW w:w="9540" w:type="dxa"/>
        <w:tblLook w:val="04A0" w:firstRow="1" w:lastRow="0" w:firstColumn="1" w:lastColumn="0" w:noHBand="0" w:noVBand="1"/>
      </w:tblPr>
      <w:tblGrid>
        <w:gridCol w:w="3432"/>
        <w:gridCol w:w="2868"/>
        <w:gridCol w:w="3240"/>
      </w:tblGrid>
      <w:tr w:rsidR="003B672E" w:rsidRPr="00B23FE4" w14:paraId="5FCC0B4E" w14:textId="77777777" w:rsidTr="004B3F18">
        <w:tc>
          <w:tcPr>
            <w:tcW w:w="3432" w:type="dxa"/>
            <w:shd w:val="clear" w:color="auto" w:fill="DEE9FA"/>
          </w:tcPr>
          <w:p w14:paraId="2D526680" w14:textId="77777777" w:rsidR="003B672E" w:rsidRPr="00B23FE4" w:rsidRDefault="003B672E" w:rsidP="004509B2">
            <w:pPr>
              <w:pStyle w:val="TableTitle"/>
            </w:pPr>
            <w:r w:rsidRPr="00B23FE4">
              <w:t>Pump Design Parameter</w:t>
            </w:r>
          </w:p>
        </w:tc>
        <w:tc>
          <w:tcPr>
            <w:tcW w:w="2868" w:type="dxa"/>
            <w:shd w:val="clear" w:color="auto" w:fill="DEE9FA"/>
          </w:tcPr>
          <w:p w14:paraId="4D32F60B" w14:textId="367C6C26" w:rsidR="003B672E" w:rsidRPr="00B23FE4" w:rsidRDefault="003B672E" w:rsidP="004509B2">
            <w:pPr>
              <w:pStyle w:val="TableTitle"/>
            </w:pPr>
            <w:r w:rsidRPr="00B23FE4">
              <w:t xml:space="preserve">At </w:t>
            </w:r>
            <w:r w:rsidR="007A1336">
              <w:t>booster</w:t>
            </w:r>
            <w:r w:rsidRPr="00B23FE4">
              <w:t xml:space="preserve"> pump “on</w:t>
            </w:r>
            <w:r w:rsidR="00DA621E">
              <w:t>:</w:t>
            </w:r>
            <w:r w:rsidRPr="00B23FE4">
              <w:t>”</w:t>
            </w:r>
          </w:p>
        </w:tc>
        <w:tc>
          <w:tcPr>
            <w:tcW w:w="3240" w:type="dxa"/>
            <w:shd w:val="clear" w:color="auto" w:fill="DEE9FA"/>
          </w:tcPr>
          <w:p w14:paraId="3715F105" w14:textId="64F184A7" w:rsidR="003B672E" w:rsidRPr="00B23FE4" w:rsidRDefault="003B672E" w:rsidP="004509B2">
            <w:pPr>
              <w:pStyle w:val="TableTitle"/>
            </w:pPr>
            <w:r w:rsidRPr="00B23FE4">
              <w:t xml:space="preserve">At </w:t>
            </w:r>
            <w:r w:rsidR="007A1336">
              <w:t>booster</w:t>
            </w:r>
            <w:r w:rsidRPr="00B23FE4">
              <w:t xml:space="preserve"> pump “off</w:t>
            </w:r>
            <w:r w:rsidR="00DA621E">
              <w:t>:</w:t>
            </w:r>
            <w:r w:rsidRPr="00B23FE4">
              <w:t>”</w:t>
            </w:r>
          </w:p>
        </w:tc>
      </w:tr>
      <w:tr w:rsidR="003B672E" w:rsidRPr="00B23FE4" w14:paraId="6F3A642B" w14:textId="77777777" w:rsidTr="007A1336">
        <w:tc>
          <w:tcPr>
            <w:tcW w:w="3432" w:type="dxa"/>
          </w:tcPr>
          <w:p w14:paraId="31DA9BE9" w14:textId="77777777" w:rsidR="003B672E" w:rsidRPr="003A6A19" w:rsidRDefault="003B672E" w:rsidP="00D0277B">
            <w:pPr>
              <w:pStyle w:val="TableText"/>
            </w:pPr>
            <w:r w:rsidRPr="003A6A19">
              <w:t>Pressure switch pressure setting</w:t>
            </w:r>
          </w:p>
        </w:tc>
        <w:tc>
          <w:tcPr>
            <w:tcW w:w="2868" w:type="dxa"/>
          </w:tcPr>
          <w:p w14:paraId="2A9BF4B1"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4D5D7C" w:rsidRPr="003A6A19">
              <w:t xml:space="preserve"> </w:t>
            </w:r>
            <w:r w:rsidR="003B672E" w:rsidRPr="003A6A19">
              <w:t>psi</w:t>
            </w:r>
          </w:p>
        </w:tc>
        <w:tc>
          <w:tcPr>
            <w:tcW w:w="3240" w:type="dxa"/>
          </w:tcPr>
          <w:p w14:paraId="3C06E2DF"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psi</w:t>
            </w:r>
          </w:p>
        </w:tc>
      </w:tr>
      <w:tr w:rsidR="003B672E" w:rsidRPr="00B23FE4" w14:paraId="684799C3" w14:textId="77777777" w:rsidTr="004B3F18">
        <w:tc>
          <w:tcPr>
            <w:tcW w:w="3432" w:type="dxa"/>
          </w:tcPr>
          <w:p w14:paraId="2E21B9B0" w14:textId="77777777" w:rsidR="003B672E" w:rsidRPr="003A6A19" w:rsidRDefault="003B672E" w:rsidP="00D0277B">
            <w:pPr>
              <w:pStyle w:val="TableText"/>
            </w:pPr>
            <w:r w:rsidRPr="003A6A19">
              <w:t>Discharge rate</w:t>
            </w:r>
          </w:p>
        </w:tc>
        <w:tc>
          <w:tcPr>
            <w:tcW w:w="2868" w:type="dxa"/>
          </w:tcPr>
          <w:p w14:paraId="5EDD5659"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c>
          <w:tcPr>
            <w:tcW w:w="3240" w:type="dxa"/>
          </w:tcPr>
          <w:p w14:paraId="6C46841F"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r>
      <w:tr w:rsidR="003B672E" w:rsidRPr="00B23FE4" w14:paraId="41B72787" w14:textId="77777777" w:rsidTr="004B3F18">
        <w:tc>
          <w:tcPr>
            <w:tcW w:w="3432" w:type="dxa"/>
            <w:tcBorders>
              <w:bottom w:val="single" w:sz="8" w:space="0" w:color="ADC5EC"/>
            </w:tcBorders>
          </w:tcPr>
          <w:p w14:paraId="1DE2BB76" w14:textId="77777777" w:rsidR="003B672E" w:rsidRPr="003A6A19" w:rsidRDefault="003B672E" w:rsidP="00D0277B">
            <w:pPr>
              <w:pStyle w:val="TableText"/>
            </w:pPr>
            <w:r w:rsidRPr="003A6A19">
              <w:t>Total Dynamic Head</w:t>
            </w:r>
          </w:p>
        </w:tc>
        <w:tc>
          <w:tcPr>
            <w:tcW w:w="2868" w:type="dxa"/>
            <w:tcBorders>
              <w:bottom w:val="single" w:sz="8" w:space="0" w:color="ADC5EC"/>
            </w:tcBorders>
          </w:tcPr>
          <w:p w14:paraId="1E3E6DBE"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4D5D7C" w:rsidRPr="003A6A19">
              <w:t xml:space="preserve"> </w:t>
            </w:r>
            <w:r w:rsidR="003B672E" w:rsidRPr="003A6A19">
              <w:t>feet</w:t>
            </w:r>
          </w:p>
        </w:tc>
        <w:tc>
          <w:tcPr>
            <w:tcW w:w="3240" w:type="dxa"/>
            <w:tcBorders>
              <w:bottom w:val="single" w:sz="8" w:space="0" w:color="ADC5EC"/>
            </w:tcBorders>
          </w:tcPr>
          <w:p w14:paraId="5C04DDA0"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feet</w:t>
            </w:r>
          </w:p>
        </w:tc>
      </w:tr>
    </w:tbl>
    <w:p w14:paraId="2A744F2B" w14:textId="69C06340" w:rsidR="003B672E" w:rsidRPr="00B23FE4" w:rsidRDefault="003B672E" w:rsidP="00D0277B">
      <w:pPr>
        <w:pStyle w:val="BodyText"/>
      </w:pPr>
      <w:r w:rsidRPr="00B23FE4">
        <w:t>Attach booster pump catalog information with your design submittal</w:t>
      </w:r>
      <w:r w:rsidR="00D0277B">
        <w:t>.</w:t>
      </w:r>
    </w:p>
    <w:p w14:paraId="4B0DF864" w14:textId="77777777" w:rsidR="003B672E" w:rsidRPr="00D0277B" w:rsidRDefault="003B672E" w:rsidP="00792EA3">
      <w:pPr>
        <w:pStyle w:val="ListParagraph"/>
      </w:pPr>
      <w:r w:rsidRPr="00B23FE4">
        <w:t xml:space="preserve">Pump </w:t>
      </w:r>
      <w:r w:rsidRPr="00D0277B">
        <w:t>curve (or table showing discharge head and corresponding discharge flow)</w:t>
      </w:r>
      <w:r w:rsidR="00C9076A" w:rsidRPr="00D0277B">
        <w:t>.</w:t>
      </w:r>
    </w:p>
    <w:p w14:paraId="71FEF103" w14:textId="77777777" w:rsidR="003B672E" w:rsidRPr="00D0277B" w:rsidRDefault="003B672E" w:rsidP="00792EA3">
      <w:pPr>
        <w:pStyle w:val="ListParagraph"/>
      </w:pPr>
      <w:r w:rsidRPr="00D0277B">
        <w:t>Identify the pump “on” and pump “off” operating points on the pump curve</w:t>
      </w:r>
      <w:r w:rsidR="00C9076A" w:rsidRPr="00D0277B">
        <w:t>.</w:t>
      </w:r>
    </w:p>
    <w:p w14:paraId="5C70F461" w14:textId="77777777" w:rsidR="003B672E" w:rsidRPr="00D0277B" w:rsidRDefault="003B672E" w:rsidP="00792EA3">
      <w:pPr>
        <w:pStyle w:val="ListParagraph"/>
      </w:pPr>
      <w:r w:rsidRPr="00D0277B">
        <w:t>Pump manufacturer and pump model number</w:t>
      </w:r>
      <w:r w:rsidR="00C9076A" w:rsidRPr="00D0277B">
        <w:t>.</w:t>
      </w:r>
    </w:p>
    <w:p w14:paraId="745C037A" w14:textId="0F1943DE" w:rsidR="003B672E" w:rsidRPr="00B23FE4" w:rsidRDefault="003B672E" w:rsidP="00792EA3">
      <w:pPr>
        <w:pStyle w:val="ListParagraph"/>
      </w:pPr>
      <w:r w:rsidRPr="00D0277B">
        <w:t>Pump</w:t>
      </w:r>
      <w:r w:rsidRPr="00B23FE4">
        <w:t xml:space="preserve"> </w:t>
      </w:r>
      <w:r w:rsidR="006360C2" w:rsidRPr="00B23FE4">
        <w:t>horsepower</w:t>
      </w:r>
      <w:r w:rsidR="00C9076A" w:rsidRPr="00B23FE4">
        <w:t>.</w:t>
      </w:r>
    </w:p>
    <w:p w14:paraId="08FE6226" w14:textId="77777777" w:rsidR="003B672E" w:rsidRPr="00B23FE4" w:rsidRDefault="003B672E" w:rsidP="004509B2">
      <w:pPr>
        <w:pStyle w:val="Heading4"/>
      </w:pPr>
      <w:r w:rsidRPr="00B23FE4">
        <w:t>Booster Pump 2</w:t>
      </w:r>
      <w:r w:rsidR="00772599" w:rsidRPr="00B23FE4">
        <w:t xml:space="preserve"> (</w:t>
      </w:r>
      <w:r w:rsidR="004D5D7C" w:rsidRPr="00B23FE4">
        <w:t>i</w:t>
      </w:r>
      <w:r w:rsidR="00772599" w:rsidRPr="00B23FE4">
        <w:t>f applicable)</w:t>
      </w:r>
    </w:p>
    <w:tbl>
      <w:tblPr>
        <w:tblW w:w="9569" w:type="dxa"/>
        <w:tblLook w:val="04A0" w:firstRow="1" w:lastRow="0" w:firstColumn="1" w:lastColumn="0" w:noHBand="0" w:noVBand="1"/>
      </w:tblPr>
      <w:tblGrid>
        <w:gridCol w:w="3432"/>
        <w:gridCol w:w="3048"/>
        <w:gridCol w:w="3089"/>
      </w:tblGrid>
      <w:tr w:rsidR="003B672E" w:rsidRPr="00B23FE4" w14:paraId="02C5476C" w14:textId="77777777" w:rsidTr="004B3F18">
        <w:tc>
          <w:tcPr>
            <w:tcW w:w="3432" w:type="dxa"/>
            <w:shd w:val="clear" w:color="auto" w:fill="DEE9FA"/>
          </w:tcPr>
          <w:p w14:paraId="220804FA" w14:textId="77777777" w:rsidR="003B672E" w:rsidRPr="00B23FE4" w:rsidRDefault="003B672E" w:rsidP="004509B2">
            <w:pPr>
              <w:pStyle w:val="TableTitle"/>
            </w:pPr>
            <w:r w:rsidRPr="00B23FE4">
              <w:t>Pump Design Parameter</w:t>
            </w:r>
          </w:p>
        </w:tc>
        <w:tc>
          <w:tcPr>
            <w:tcW w:w="3048" w:type="dxa"/>
            <w:shd w:val="clear" w:color="auto" w:fill="DEE9FA"/>
          </w:tcPr>
          <w:p w14:paraId="28B3B500" w14:textId="248A81A4" w:rsidR="003B672E" w:rsidRPr="00B23FE4" w:rsidRDefault="003B672E" w:rsidP="004509B2">
            <w:pPr>
              <w:pStyle w:val="TableTitle"/>
            </w:pPr>
            <w:r w:rsidRPr="00B23FE4">
              <w:t xml:space="preserve">At </w:t>
            </w:r>
            <w:r w:rsidR="007A1336">
              <w:t>booster</w:t>
            </w:r>
            <w:r w:rsidRPr="00B23FE4">
              <w:t xml:space="preserve"> pump “on</w:t>
            </w:r>
            <w:r w:rsidR="00DA621E">
              <w:t>:</w:t>
            </w:r>
            <w:r w:rsidRPr="00B23FE4">
              <w:t>”</w:t>
            </w:r>
          </w:p>
        </w:tc>
        <w:tc>
          <w:tcPr>
            <w:tcW w:w="3089" w:type="dxa"/>
            <w:shd w:val="clear" w:color="auto" w:fill="DEE9FA"/>
          </w:tcPr>
          <w:p w14:paraId="11339419" w14:textId="32EBEA11" w:rsidR="003B672E" w:rsidRPr="00B23FE4" w:rsidRDefault="003B672E" w:rsidP="004509B2">
            <w:pPr>
              <w:pStyle w:val="TableTitle"/>
            </w:pPr>
            <w:r w:rsidRPr="00B23FE4">
              <w:t xml:space="preserve">At </w:t>
            </w:r>
            <w:r w:rsidR="007A1336">
              <w:t>booster</w:t>
            </w:r>
            <w:r w:rsidRPr="00B23FE4">
              <w:t xml:space="preserve"> pump “off</w:t>
            </w:r>
            <w:r w:rsidR="00DA621E">
              <w:t>:</w:t>
            </w:r>
            <w:r w:rsidRPr="00B23FE4">
              <w:t>”</w:t>
            </w:r>
          </w:p>
        </w:tc>
      </w:tr>
      <w:tr w:rsidR="003B672E" w:rsidRPr="00B23FE4" w14:paraId="147924C5" w14:textId="77777777" w:rsidTr="007A1336">
        <w:tc>
          <w:tcPr>
            <w:tcW w:w="3432" w:type="dxa"/>
          </w:tcPr>
          <w:p w14:paraId="6551A085" w14:textId="77777777" w:rsidR="003B672E" w:rsidRPr="003A6A19" w:rsidRDefault="003B672E" w:rsidP="00D0277B">
            <w:pPr>
              <w:pStyle w:val="TableText"/>
            </w:pPr>
            <w:r w:rsidRPr="003A6A19">
              <w:t>Pressure switch pressure setting</w:t>
            </w:r>
          </w:p>
        </w:tc>
        <w:tc>
          <w:tcPr>
            <w:tcW w:w="3048" w:type="dxa"/>
          </w:tcPr>
          <w:p w14:paraId="0788078E"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psi</w:t>
            </w:r>
          </w:p>
        </w:tc>
        <w:tc>
          <w:tcPr>
            <w:tcW w:w="3089" w:type="dxa"/>
          </w:tcPr>
          <w:p w14:paraId="08969906"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psi</w:t>
            </w:r>
          </w:p>
        </w:tc>
      </w:tr>
      <w:tr w:rsidR="003B672E" w:rsidRPr="00B23FE4" w14:paraId="1719F126" w14:textId="77777777" w:rsidTr="004B3F18">
        <w:tc>
          <w:tcPr>
            <w:tcW w:w="3432" w:type="dxa"/>
          </w:tcPr>
          <w:p w14:paraId="068445C7" w14:textId="77777777" w:rsidR="003B672E" w:rsidRPr="003A6A19" w:rsidRDefault="003B672E" w:rsidP="00D0277B">
            <w:pPr>
              <w:pStyle w:val="TableText"/>
            </w:pPr>
            <w:r w:rsidRPr="003A6A19">
              <w:t>Discharge rate</w:t>
            </w:r>
          </w:p>
        </w:tc>
        <w:tc>
          <w:tcPr>
            <w:tcW w:w="3048" w:type="dxa"/>
          </w:tcPr>
          <w:p w14:paraId="1B759D37"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c>
          <w:tcPr>
            <w:tcW w:w="3089" w:type="dxa"/>
          </w:tcPr>
          <w:p w14:paraId="0A1D0A1F"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gpm</w:t>
            </w:r>
          </w:p>
        </w:tc>
      </w:tr>
      <w:tr w:rsidR="003B672E" w:rsidRPr="00B23FE4" w14:paraId="0E205EC5" w14:textId="77777777" w:rsidTr="004B3F18">
        <w:tc>
          <w:tcPr>
            <w:tcW w:w="3432" w:type="dxa"/>
            <w:tcBorders>
              <w:bottom w:val="single" w:sz="4" w:space="0" w:color="ADC5EC"/>
            </w:tcBorders>
          </w:tcPr>
          <w:p w14:paraId="594506E2" w14:textId="77777777" w:rsidR="003B672E" w:rsidRPr="003A6A19" w:rsidRDefault="003B672E" w:rsidP="00D0277B">
            <w:pPr>
              <w:pStyle w:val="TableText"/>
            </w:pPr>
            <w:r w:rsidRPr="003A6A19">
              <w:t>Total Dynamic Head</w:t>
            </w:r>
          </w:p>
        </w:tc>
        <w:tc>
          <w:tcPr>
            <w:tcW w:w="3048" w:type="dxa"/>
            <w:tcBorders>
              <w:bottom w:val="single" w:sz="4" w:space="0" w:color="ADC5EC"/>
            </w:tcBorders>
          </w:tcPr>
          <w:p w14:paraId="48260243"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feet</w:t>
            </w:r>
          </w:p>
        </w:tc>
        <w:tc>
          <w:tcPr>
            <w:tcW w:w="3089" w:type="dxa"/>
            <w:tcBorders>
              <w:bottom w:val="single" w:sz="4" w:space="0" w:color="ADC5EC"/>
            </w:tcBorders>
          </w:tcPr>
          <w:p w14:paraId="7531AF56" w14:textId="77777777" w:rsidR="003B672E" w:rsidRPr="00B23FE4" w:rsidRDefault="0021678C" w:rsidP="00D0277B">
            <w:pPr>
              <w:pStyle w:val="TableText"/>
              <w:rPr>
                <w:rFonts w:cs="Segoe UI"/>
              </w:rPr>
            </w:pPr>
            <w:r w:rsidRPr="00B23FE4">
              <w:rPr>
                <w:rFonts w:cs="Segoe UI"/>
                <w:u w:val="single"/>
              </w:rPr>
              <w:fldChar w:fldCharType="begin">
                <w:ffData>
                  <w:name w:val="Text6"/>
                  <w:enabled/>
                  <w:calcOnExit w:val="0"/>
                  <w:textInput/>
                </w:ffData>
              </w:fldChar>
            </w:r>
            <w:r w:rsidRPr="00B23FE4">
              <w:rPr>
                <w:rFonts w:cs="Segoe UI"/>
                <w:u w:val="single"/>
              </w:rPr>
              <w:instrText xml:space="preserve"> FORMTEXT </w:instrText>
            </w:r>
            <w:r w:rsidRPr="00B23FE4">
              <w:rPr>
                <w:rFonts w:cs="Segoe UI"/>
                <w:u w:val="single"/>
              </w:rPr>
            </w:r>
            <w:r w:rsidRPr="00B23FE4">
              <w:rPr>
                <w:rFonts w:cs="Segoe UI"/>
                <w:u w:val="single"/>
              </w:rPr>
              <w:fldChar w:fldCharType="separate"/>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noProof/>
                <w:u w:val="single"/>
              </w:rPr>
              <w:t> </w:t>
            </w:r>
            <w:r w:rsidRPr="00B23FE4">
              <w:rPr>
                <w:rFonts w:cs="Segoe UI"/>
                <w:u w:val="single"/>
              </w:rPr>
              <w:fldChar w:fldCharType="end"/>
            </w:r>
            <w:r w:rsidR="003B672E" w:rsidRPr="003A6A19">
              <w:t xml:space="preserve"> feet</w:t>
            </w:r>
          </w:p>
        </w:tc>
      </w:tr>
    </w:tbl>
    <w:p w14:paraId="0AE06E08" w14:textId="2A755262" w:rsidR="003B672E" w:rsidRPr="00B23FE4" w:rsidRDefault="003B672E" w:rsidP="00D0277B">
      <w:pPr>
        <w:pStyle w:val="BodyText"/>
      </w:pPr>
      <w:r w:rsidRPr="00B23FE4">
        <w:t>Attach booster pump catalog information with your design submittal</w:t>
      </w:r>
      <w:r w:rsidR="00D0277B">
        <w:t>.</w:t>
      </w:r>
    </w:p>
    <w:p w14:paraId="5EE9E0CD" w14:textId="77777777" w:rsidR="003B672E" w:rsidRPr="00D0277B" w:rsidRDefault="003B672E" w:rsidP="00792EA3">
      <w:pPr>
        <w:pStyle w:val="ListParagraph"/>
      </w:pPr>
      <w:r w:rsidRPr="00B23FE4">
        <w:t xml:space="preserve">Pump curve </w:t>
      </w:r>
      <w:r w:rsidRPr="00D0277B">
        <w:t>(or table showing discharge head and corresponding discharge flow)</w:t>
      </w:r>
      <w:r w:rsidR="00C9076A" w:rsidRPr="00D0277B">
        <w:t>.</w:t>
      </w:r>
    </w:p>
    <w:p w14:paraId="4D6205A5" w14:textId="77777777" w:rsidR="003B672E" w:rsidRPr="00D0277B" w:rsidRDefault="003B672E" w:rsidP="00792EA3">
      <w:pPr>
        <w:pStyle w:val="ListParagraph"/>
      </w:pPr>
      <w:r w:rsidRPr="00D0277B">
        <w:t>Identify the pump “on” and pump “off” operating points on the pump curve</w:t>
      </w:r>
      <w:r w:rsidR="00C9076A" w:rsidRPr="00D0277B">
        <w:t>.</w:t>
      </w:r>
    </w:p>
    <w:p w14:paraId="447F575E" w14:textId="77777777" w:rsidR="003B672E" w:rsidRPr="00D0277B" w:rsidRDefault="003B672E" w:rsidP="00792EA3">
      <w:pPr>
        <w:pStyle w:val="ListParagraph"/>
      </w:pPr>
      <w:r w:rsidRPr="00D0277B">
        <w:t>Pump manufacturer and pump model number</w:t>
      </w:r>
      <w:r w:rsidR="00C9076A" w:rsidRPr="00D0277B">
        <w:t>.</w:t>
      </w:r>
    </w:p>
    <w:p w14:paraId="6447957A" w14:textId="5E1C07FC" w:rsidR="003B672E" w:rsidRPr="00B23FE4" w:rsidRDefault="003B672E" w:rsidP="00792EA3">
      <w:pPr>
        <w:pStyle w:val="ListParagraph"/>
      </w:pPr>
      <w:r w:rsidRPr="00D0277B">
        <w:t xml:space="preserve">Pump </w:t>
      </w:r>
      <w:r w:rsidR="006360C2" w:rsidRPr="00D0277B">
        <w:t>horse</w:t>
      </w:r>
      <w:r w:rsidR="006360C2" w:rsidRPr="00B23FE4">
        <w:t>power</w:t>
      </w:r>
      <w:r w:rsidR="00C9076A" w:rsidRPr="00B23FE4">
        <w:t>.</w:t>
      </w:r>
    </w:p>
    <w:p w14:paraId="293E4B7A" w14:textId="77777777" w:rsidR="00324E09" w:rsidRPr="00B23FE4" w:rsidRDefault="00324E09">
      <w:pPr>
        <w:spacing w:after="0"/>
        <w:rPr>
          <w:rFonts w:ascii="Segoe UI" w:hAnsi="Segoe UI" w:cs="Segoe UI"/>
          <w:b/>
        </w:rPr>
      </w:pPr>
      <w:r w:rsidRPr="00B23FE4">
        <w:rPr>
          <w:rFonts w:ascii="Segoe UI" w:hAnsi="Segoe UI" w:cs="Segoe UI"/>
          <w:b/>
        </w:rPr>
        <w:br w:type="page"/>
      </w:r>
    </w:p>
    <w:p w14:paraId="55E25F36" w14:textId="77777777" w:rsidR="007F2530" w:rsidRPr="009205AE" w:rsidRDefault="007F2530" w:rsidP="004509B2">
      <w:pPr>
        <w:pStyle w:val="Heading3"/>
      </w:pPr>
      <w:r w:rsidRPr="009205AE">
        <w:lastRenderedPageBreak/>
        <w:t>8.2</w:t>
      </w:r>
      <w:r w:rsidRPr="009205AE">
        <w:tab/>
        <w:t>Booster pump station detailed drawings and specifications</w:t>
      </w:r>
    </w:p>
    <w:p w14:paraId="686B76ED" w14:textId="70427B1B" w:rsidR="00F933CE" w:rsidRPr="003A6A19" w:rsidRDefault="00F933CE" w:rsidP="009205AE">
      <w:pPr>
        <w:pStyle w:val="BodyText"/>
      </w:pPr>
      <w:r w:rsidRPr="003A6A19">
        <w:t xml:space="preserve">Attach a copy of the </w:t>
      </w:r>
      <w:r w:rsidR="00BD505E" w:rsidRPr="003A6A19">
        <w:t>booster pump station</w:t>
      </w:r>
      <w:r w:rsidRPr="003A6A19">
        <w:t xml:space="preserve"> detail</w:t>
      </w:r>
      <w:r w:rsidR="00541C5A" w:rsidRPr="003A6A19">
        <w:t>ed</w:t>
      </w:r>
      <w:r w:rsidRPr="003A6A19">
        <w:t xml:space="preserve"> drawings and specifications</w:t>
      </w:r>
      <w:r w:rsidR="00F2573C" w:rsidRPr="003A6A19">
        <w:t>.</w:t>
      </w:r>
      <w:r w:rsidRPr="003A6A19">
        <w:t xml:space="preserve"> </w:t>
      </w:r>
      <w:r w:rsidR="00A55735" w:rsidRPr="003A6A19">
        <w:t xml:space="preserve">(See </w:t>
      </w:r>
      <w:r w:rsidR="004B20B8" w:rsidRPr="003A6A19">
        <w:t>S</w:t>
      </w:r>
      <w:r w:rsidR="00BD505E" w:rsidRPr="003A6A19">
        <w:t>ection</w:t>
      </w:r>
      <w:r w:rsidR="002B265B" w:rsidRPr="003A6A19">
        <w:t>s 5.2, 5.3</w:t>
      </w:r>
      <w:r w:rsidR="00782CC6" w:rsidRPr="003A6A19">
        <w:t>, and</w:t>
      </w:r>
      <w:r w:rsidR="00BD505E" w:rsidRPr="003A6A19">
        <w:t xml:space="preserve"> 8.0</w:t>
      </w:r>
      <w:r w:rsidRPr="003A6A19">
        <w:t xml:space="preserve"> </w:t>
      </w:r>
      <w:r w:rsidR="005D0C23" w:rsidRPr="00B23FE4">
        <w:rPr>
          <w:rFonts w:cs="Segoe UI"/>
          <w:szCs w:val="22"/>
        </w:rPr>
        <w:t xml:space="preserve">of the </w:t>
      </w:r>
      <w:hyperlink r:id="rId61" w:history="1">
        <w:r w:rsidR="00AF035E" w:rsidRPr="0068145D">
          <w:rPr>
            <w:rStyle w:val="Hyperlink"/>
            <w:i/>
          </w:rPr>
          <w:t>Group A-TNC Water System Design Guidelines</w:t>
        </w:r>
        <w:r w:rsidR="00AF035E" w:rsidRPr="0068145D">
          <w:rPr>
            <w:rStyle w:val="Hyperlink"/>
          </w:rPr>
          <w:t xml:space="preserve"> 331-676</w:t>
        </w:r>
      </w:hyperlink>
      <w:r w:rsidR="005D0C23" w:rsidRPr="009205AE">
        <w:rPr>
          <w:rFonts w:cs="Segoe UI"/>
        </w:rPr>
        <w:t>.</w:t>
      </w:r>
      <w:r w:rsidR="00A55735" w:rsidRPr="009205AE">
        <w:rPr>
          <w:rFonts w:cs="Segoe UI"/>
        </w:rPr>
        <w:t>)</w:t>
      </w:r>
    </w:p>
    <w:p w14:paraId="7DBE59E8" w14:textId="77777777" w:rsidR="003B672E" w:rsidRPr="003A6A19" w:rsidRDefault="003B672E" w:rsidP="00301701"/>
    <w:p w14:paraId="0A8C0422" w14:textId="77777777" w:rsidR="004D5D7C" w:rsidRPr="00B23FE4" w:rsidRDefault="004D5D7C" w:rsidP="00606842">
      <w:pPr>
        <w:rPr>
          <w:rFonts w:ascii="Segoe UI" w:hAnsi="Segoe UI" w:cs="Segoe UI"/>
          <w:b/>
          <w:sz w:val="28"/>
          <w:szCs w:val="28"/>
        </w:rPr>
        <w:sectPr w:rsidR="004D5D7C" w:rsidRPr="00B23FE4" w:rsidSect="00B04153">
          <w:endnotePr>
            <w:numFmt w:val="decimal"/>
          </w:endnotePr>
          <w:pgSz w:w="12240" w:h="15840" w:code="1"/>
          <w:pgMar w:top="1296" w:right="1152" w:bottom="1152" w:left="1800" w:header="720" w:footer="720" w:gutter="0"/>
          <w:cols w:space="720"/>
          <w:docGrid w:linePitch="326"/>
        </w:sectPr>
      </w:pPr>
    </w:p>
    <w:p w14:paraId="388740BA" w14:textId="69FFF577" w:rsidR="00606842" w:rsidRPr="00B23FE4" w:rsidRDefault="00606842" w:rsidP="00C358F3">
      <w:pPr>
        <w:pStyle w:val="Heading1"/>
      </w:pPr>
      <w:r w:rsidRPr="00B23FE4">
        <w:lastRenderedPageBreak/>
        <w:t>9.0</w:t>
      </w:r>
      <w:r w:rsidRPr="00B23FE4">
        <w:tab/>
        <w:t>Treatment Design</w:t>
      </w:r>
    </w:p>
    <w:p w14:paraId="04F25AAF" w14:textId="77777777" w:rsidR="00AF0CA9" w:rsidRDefault="00D810E8" w:rsidP="009205AE">
      <w:pPr>
        <w:pStyle w:val="BodyText"/>
      </w:pPr>
      <w:r w:rsidRPr="00B23FE4">
        <w:t>If treatment</w:t>
      </w:r>
      <w:r w:rsidR="00B04153" w:rsidRPr="00B23FE4">
        <w:t xml:space="preserve"> </w:t>
      </w:r>
      <w:r w:rsidR="001633D1" w:rsidRPr="00B23FE4">
        <w:t>is needed, provide</w:t>
      </w:r>
      <w:r w:rsidR="00AF0CA9">
        <w:t>:</w:t>
      </w:r>
    </w:p>
    <w:p w14:paraId="5F7F7B00" w14:textId="030D7FD4" w:rsidR="00AF0CA9" w:rsidRDefault="00AF0CA9" w:rsidP="00792EA3">
      <w:pPr>
        <w:pStyle w:val="ListParagraph"/>
      </w:pPr>
      <w:r>
        <w:t>A project report,</w:t>
      </w:r>
    </w:p>
    <w:p w14:paraId="37ED87DC" w14:textId="30DD234C" w:rsidR="00AF0CA9" w:rsidRPr="00D0277B" w:rsidRDefault="00AF0CA9" w:rsidP="00792EA3">
      <w:pPr>
        <w:pStyle w:val="ListParagraph"/>
      </w:pPr>
      <w:r>
        <w:t>Design/construction documents, and</w:t>
      </w:r>
    </w:p>
    <w:p w14:paraId="389E9E32" w14:textId="49FCC9FF" w:rsidR="00AF0CA9" w:rsidRPr="00D0277B" w:rsidRDefault="00AF0CA9" w:rsidP="00792EA3">
      <w:pPr>
        <w:pStyle w:val="ListParagraph"/>
      </w:pPr>
      <w:r>
        <w:t>An operations and maintenance plan</w:t>
      </w:r>
      <w:r w:rsidRPr="00D0277B">
        <w:t>.</w:t>
      </w:r>
    </w:p>
    <w:p w14:paraId="37CAF823" w14:textId="68084047" w:rsidR="00D810E8" w:rsidRPr="00B23FE4" w:rsidRDefault="00AF0CA9" w:rsidP="009205AE">
      <w:pPr>
        <w:pStyle w:val="BodyText"/>
      </w:pPr>
      <w:r>
        <w:t>For design guidance and requirements, refer to</w:t>
      </w:r>
      <w:r w:rsidR="001633D1" w:rsidRPr="00B23FE4">
        <w:t xml:space="preserve"> Chapter 10 and Appendix F of </w:t>
      </w:r>
      <w:r w:rsidR="000B6F59">
        <w:t>our</w:t>
      </w:r>
      <w:r w:rsidR="000B6F59" w:rsidRPr="00B23FE4">
        <w:t xml:space="preserve"> </w:t>
      </w:r>
      <w:r w:rsidR="009A5513" w:rsidRPr="00E86C87">
        <w:rPr>
          <w:rFonts w:cs="Segoe UI"/>
          <w:iCs/>
        </w:rPr>
        <w:t>Group A</w:t>
      </w:r>
      <w:r w:rsidR="009A5513" w:rsidRPr="00E86C87">
        <w:rPr>
          <w:rFonts w:cs="Segoe UI"/>
          <w:i/>
        </w:rPr>
        <w:t xml:space="preserve"> </w:t>
      </w:r>
      <w:hyperlink r:id="rId62" w:history="1">
        <w:r w:rsidR="00E86C87" w:rsidRPr="00E86C87">
          <w:rPr>
            <w:rStyle w:val="Hyperlink"/>
            <w:rFonts w:cs="Segoe UI"/>
            <w:i/>
            <w:szCs w:val="22"/>
          </w:rPr>
          <w:t xml:space="preserve">Water System Design Manual </w:t>
        </w:r>
        <w:r w:rsidR="00E86C87" w:rsidRPr="00E86C87">
          <w:rPr>
            <w:rStyle w:val="Hyperlink"/>
            <w:rFonts w:cs="Segoe UI"/>
            <w:szCs w:val="22"/>
          </w:rPr>
          <w:t>331-123</w:t>
        </w:r>
      </w:hyperlink>
      <w:r w:rsidR="009A5513" w:rsidRPr="00B23FE4">
        <w:t>.</w:t>
      </w:r>
    </w:p>
    <w:p w14:paraId="7FAA37AD" w14:textId="6D0CB164" w:rsidR="0075518B" w:rsidRPr="00B23FE4" w:rsidRDefault="007327AC" w:rsidP="009205AE">
      <w:pPr>
        <w:pStyle w:val="BodyText"/>
      </w:pPr>
      <w:r w:rsidRPr="00B23FE4">
        <w:t xml:space="preserve">If disinfection treatment is not proposed for the water system described in this workbook, the design of the system should contain provisions for </w:t>
      </w:r>
      <w:r w:rsidR="00D23C0F" w:rsidRPr="00B23FE4">
        <w:t xml:space="preserve">chlorination and/or other disinfection </w:t>
      </w:r>
      <w:r w:rsidRPr="00B23FE4">
        <w:t xml:space="preserve">if required in the future. </w:t>
      </w:r>
      <w:r w:rsidR="0075518B" w:rsidRPr="00B23FE4">
        <w:t>Such provisions include things like space in the pumphouse for a future disinfection system if it is ever needed.</w:t>
      </w:r>
    </w:p>
    <w:p w14:paraId="60F904D9" w14:textId="4B9AFFB3" w:rsidR="00B04153" w:rsidRPr="003A6A19" w:rsidRDefault="000B6F59" w:rsidP="009205AE">
      <w:pPr>
        <w:pStyle w:val="BodyText"/>
      </w:pPr>
      <w:r>
        <w:t>We</w:t>
      </w:r>
      <w:r w:rsidRPr="00B23FE4">
        <w:t xml:space="preserve"> </w:t>
      </w:r>
      <w:r w:rsidR="0075518B" w:rsidRPr="00B23FE4">
        <w:t xml:space="preserve">may require </w:t>
      </w:r>
      <w:r w:rsidR="005238A2">
        <w:t xml:space="preserve">future </w:t>
      </w:r>
      <w:r w:rsidR="0075518B" w:rsidRPr="00B23FE4">
        <w:t xml:space="preserve">disinfection of the water system at any time if water quality or site conditions warrant it. Please see </w:t>
      </w:r>
      <w:hyperlink r:id="rId63" w:history="1">
        <w:r w:rsidR="0075518B" w:rsidRPr="0068145D">
          <w:rPr>
            <w:rStyle w:val="Hyperlink"/>
            <w:rFonts w:cs="Segoe UI"/>
          </w:rPr>
          <w:t>WAC 246-290-451(4)</w:t>
        </w:r>
      </w:hyperlink>
      <w:r w:rsidR="0075518B" w:rsidRPr="00B23FE4">
        <w:t xml:space="preserve"> for a description of the conditions that trigger a requirement for a public water system to install disinfection. </w:t>
      </w:r>
    </w:p>
    <w:sectPr w:rsidR="00B04153" w:rsidRPr="003A6A19" w:rsidSect="00B04153">
      <w:endnotePr>
        <w:numFmt w:val="decimal"/>
      </w:endnotePr>
      <w:pgSz w:w="12240" w:h="15840" w:code="1"/>
      <w:pgMar w:top="1296" w:right="1152" w:bottom="1152"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CD1C" w14:textId="77777777" w:rsidR="00F6118D" w:rsidRDefault="00F6118D">
      <w:r>
        <w:separator/>
      </w:r>
    </w:p>
  </w:endnote>
  <w:endnote w:type="continuationSeparator" w:id="0">
    <w:p w14:paraId="0D2ED809" w14:textId="77777777" w:rsidR="00F6118D" w:rsidRDefault="00F6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034942"/>
      <w:docPartObj>
        <w:docPartGallery w:val="Page Numbers (Bottom of Page)"/>
        <w:docPartUnique/>
      </w:docPartObj>
    </w:sdtPr>
    <w:sdtEndPr>
      <w:rPr>
        <w:noProof/>
      </w:rPr>
    </w:sdtEndPr>
    <w:sdtContent>
      <w:p w14:paraId="3C07F481" w14:textId="109172A8" w:rsidR="00F6118D" w:rsidRPr="003A6A19" w:rsidRDefault="00F6118D" w:rsidP="003A6A19">
        <w:pPr>
          <w:pStyle w:val="Footer"/>
          <w:jc w:val="right"/>
          <w:rPr>
            <w:rFonts w:ascii="Times New Roman" w:hAnsi="Times New Roman"/>
            <w:sz w:val="24"/>
          </w:rPr>
        </w:pPr>
        <w:r>
          <w:fldChar w:fldCharType="begin"/>
        </w:r>
        <w:r>
          <w:instrText xml:space="preserve"> PAGE   \* MERGEFORMAT </w:instrText>
        </w:r>
        <w:r>
          <w:fldChar w:fldCharType="separate"/>
        </w:r>
        <w:r w:rsidR="006C53C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746384"/>
      <w:docPartObj>
        <w:docPartGallery w:val="Page Numbers (Bottom of Page)"/>
        <w:docPartUnique/>
      </w:docPartObj>
    </w:sdtPr>
    <w:sdtEndPr>
      <w:rPr>
        <w:noProof/>
      </w:rPr>
    </w:sdtEndPr>
    <w:sdtContent>
      <w:p w14:paraId="53293D44" w14:textId="0168896B" w:rsidR="00F6118D" w:rsidRPr="00AF5067" w:rsidRDefault="00F6118D" w:rsidP="00AF5067">
        <w:pPr>
          <w:pStyle w:val="Footer"/>
          <w:jc w:val="right"/>
        </w:pPr>
        <w:r>
          <w:fldChar w:fldCharType="begin"/>
        </w:r>
        <w:r>
          <w:instrText xml:space="preserve"> PAGE   \* MERGEFORMAT </w:instrText>
        </w:r>
        <w:r>
          <w:fldChar w:fldCharType="separate"/>
        </w:r>
        <w:r w:rsidR="006C53C4">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743241"/>
      <w:docPartObj>
        <w:docPartGallery w:val="Page Numbers (Bottom of Page)"/>
        <w:docPartUnique/>
      </w:docPartObj>
    </w:sdtPr>
    <w:sdtEndPr>
      <w:rPr>
        <w:noProof/>
      </w:rPr>
    </w:sdtEndPr>
    <w:sdtContent>
      <w:p w14:paraId="6DC4585D" w14:textId="7A2C1C5D" w:rsidR="00F6118D" w:rsidRPr="00AF5067" w:rsidRDefault="00F6118D" w:rsidP="00AF5067">
        <w:pPr>
          <w:pStyle w:val="Footer"/>
          <w:jc w:val="right"/>
        </w:pPr>
        <w:r>
          <w:fldChar w:fldCharType="begin"/>
        </w:r>
        <w:r>
          <w:instrText xml:space="preserve"> PAGE   \* MERGEFORMAT </w:instrText>
        </w:r>
        <w:r>
          <w:fldChar w:fldCharType="separate"/>
        </w:r>
        <w:r w:rsidR="006C53C4">
          <w:rPr>
            <w:noProof/>
          </w:rPr>
          <w:t>12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274850"/>
      <w:docPartObj>
        <w:docPartGallery w:val="Page Numbers (Bottom of Page)"/>
        <w:docPartUnique/>
      </w:docPartObj>
    </w:sdtPr>
    <w:sdtEndPr>
      <w:rPr>
        <w:noProof/>
      </w:rPr>
    </w:sdtEndPr>
    <w:sdtContent>
      <w:p w14:paraId="39A1FB5B" w14:textId="285F4046" w:rsidR="00F6118D" w:rsidRPr="00B754E5" w:rsidRDefault="00F6118D" w:rsidP="00B754E5">
        <w:pPr>
          <w:pStyle w:val="Footer"/>
          <w:jc w:val="right"/>
        </w:pPr>
        <w:r>
          <w:fldChar w:fldCharType="begin"/>
        </w:r>
        <w:r>
          <w:instrText xml:space="preserve"> PAGE   \* MERGEFORMAT </w:instrText>
        </w:r>
        <w:r>
          <w:fldChar w:fldCharType="separate"/>
        </w:r>
        <w:r w:rsidR="006C53C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DE669" w14:textId="77777777" w:rsidR="00F6118D" w:rsidRDefault="00F6118D">
      <w:r>
        <w:separator/>
      </w:r>
    </w:p>
  </w:footnote>
  <w:footnote w:type="continuationSeparator" w:id="0">
    <w:p w14:paraId="161AE38F" w14:textId="77777777" w:rsidR="00F6118D" w:rsidRDefault="00F6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F72F" w14:textId="77777777" w:rsidR="00EA1C44" w:rsidRPr="00E86C87" w:rsidRDefault="00EA1C44" w:rsidP="00EA1C44">
    <w:pPr>
      <w:pStyle w:val="BodyText"/>
      <w:tabs>
        <w:tab w:val="clear" w:pos="432"/>
      </w:tabs>
      <w:autoSpaceDE w:val="0"/>
      <w:autoSpaceDN w:val="0"/>
      <w:spacing w:before="120" w:after="120"/>
      <w:ind w:left="1350"/>
      <w:rPr>
        <w:rFonts w:cs="Segoe UI"/>
        <w:iCs/>
        <w:color w:val="3069B2"/>
        <w:szCs w:val="24"/>
      </w:rPr>
    </w:pPr>
    <w:r w:rsidRPr="00E86C87">
      <w:rPr>
        <w:rFonts w:cs="Segoe UI"/>
        <w:iCs/>
        <w:noProof/>
        <w:color w:val="3069B2"/>
        <w:szCs w:val="24"/>
      </w:rPr>
      <w:drawing>
        <wp:anchor distT="0" distB="0" distL="0" distR="0" simplePos="0" relativeHeight="251661312" behindDoc="0" locked="0" layoutInCell="1" allowOverlap="1" wp14:anchorId="023E096A" wp14:editId="20FBE95F">
          <wp:simplePos x="0" y="0"/>
          <wp:positionH relativeFrom="page">
            <wp:posOffset>978675</wp:posOffset>
          </wp:positionH>
          <wp:positionV relativeFrom="paragraph">
            <wp:posOffset>252851</wp:posOffset>
          </wp:positionV>
          <wp:extent cx="909828" cy="909828"/>
          <wp:effectExtent l="0" t="0" r="5080" b="5080"/>
          <wp:wrapNone/>
          <wp:docPr id="253674086"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descr="Icon&#10;&#10;Description automatically generated"/>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Lst>
                  </a:blip>
                  <a:stretch>
                    <a:fillRect/>
                  </a:stretch>
                </pic:blipFill>
                <pic:spPr>
                  <a:xfrm>
                    <a:off x="0" y="0"/>
                    <a:ext cx="909828" cy="909828"/>
                  </a:xfrm>
                  <a:prstGeom prst="rect">
                    <a:avLst/>
                  </a:prstGeom>
                </pic:spPr>
              </pic:pic>
            </a:graphicData>
          </a:graphic>
        </wp:anchor>
      </w:drawing>
    </w:r>
    <w:r w:rsidRPr="00E86C87">
      <w:rPr>
        <w:rFonts w:cs="Segoe UI"/>
        <w:iCs/>
        <w:color w:val="3069B2"/>
        <w:szCs w:val="24"/>
      </w:rPr>
      <w:t>Water System Design and Planning</w:t>
    </w:r>
  </w:p>
  <w:p w14:paraId="3FBDCD18" w14:textId="77777777" w:rsidR="00EA1C44" w:rsidRPr="00E86C87" w:rsidRDefault="00EA1C44" w:rsidP="00EA1C44">
    <w:pPr>
      <w:widowControl w:val="0"/>
      <w:autoSpaceDE w:val="0"/>
      <w:autoSpaceDN w:val="0"/>
      <w:spacing w:after="0"/>
      <w:ind w:left="1354" w:right="86"/>
      <w:rPr>
        <w:rFonts w:ascii="Segoe UI" w:hAnsi="Segoe UI" w:cs="Segoe UI"/>
        <w:b/>
        <w:color w:val="3069B2"/>
        <w:sz w:val="48"/>
        <w:szCs w:val="22"/>
      </w:rPr>
    </w:pPr>
    <w:r w:rsidRPr="00E86C87">
      <w:rPr>
        <w:rFonts w:ascii="Segoe UI" w:hAnsi="Segoe UI" w:cs="Segoe UI"/>
        <w:b/>
        <w:color w:val="3069B2"/>
        <w:sz w:val="48"/>
        <w:szCs w:val="22"/>
      </w:rPr>
      <w:t>Group A TNC Water System Design Workbook</w:t>
    </w:r>
  </w:p>
  <w:p w14:paraId="7CC443F8" w14:textId="590A36CB" w:rsidR="00EA1C44" w:rsidRPr="00E86C87" w:rsidRDefault="00EA1C44" w:rsidP="00EA1C44">
    <w:pPr>
      <w:pStyle w:val="Header"/>
      <w:spacing w:after="360"/>
      <w:ind w:left="1354"/>
      <w:rPr>
        <w:rFonts w:ascii="Segoe UI" w:hAnsi="Segoe UI" w:cs="Segoe UI"/>
        <w:color w:val="3069B2"/>
      </w:rPr>
    </w:pPr>
    <w:r w:rsidRPr="00E86C87">
      <w:rPr>
        <w:rFonts w:ascii="Segoe UI" w:hAnsi="Segoe UI" w:cs="Segoe UI"/>
        <w:color w:val="3069B2"/>
      </w:rPr>
      <w:t>331-677  •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71C1F"/>
    <w:multiLevelType w:val="hybridMultilevel"/>
    <w:tmpl w:val="E43A1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46428"/>
    <w:multiLevelType w:val="hybridMultilevel"/>
    <w:tmpl w:val="2CF417A4"/>
    <w:lvl w:ilvl="0" w:tplc="9B14F23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6E0915"/>
    <w:multiLevelType w:val="hybridMultilevel"/>
    <w:tmpl w:val="6FFA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800BA"/>
    <w:multiLevelType w:val="multilevel"/>
    <w:tmpl w:val="D988CE52"/>
    <w:lvl w:ilvl="0">
      <w:start w:val="5"/>
      <w:numFmt w:val="decimal"/>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4352A2"/>
    <w:multiLevelType w:val="hybridMultilevel"/>
    <w:tmpl w:val="C6C03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B2E88"/>
    <w:multiLevelType w:val="hybridMultilevel"/>
    <w:tmpl w:val="42669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77B15"/>
    <w:multiLevelType w:val="hybridMultilevel"/>
    <w:tmpl w:val="10804382"/>
    <w:lvl w:ilvl="0" w:tplc="3852F184">
      <w:start w:val="1"/>
      <w:numFmt w:val="bullet"/>
      <w:pStyle w:val="ListParagraph"/>
      <w:lvlText w:val=""/>
      <w:lvlJc w:val="left"/>
      <w:pPr>
        <w:ind w:left="1440" w:hanging="360"/>
      </w:pPr>
      <w:rPr>
        <w:rFonts w:ascii="Wingdings" w:hAnsi="Wingdings" w:hint="default"/>
        <w:color w:val="3069B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BD1A88"/>
    <w:multiLevelType w:val="hybridMultilevel"/>
    <w:tmpl w:val="2BBA0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139CC"/>
    <w:multiLevelType w:val="hybridMultilevel"/>
    <w:tmpl w:val="EAA0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07838"/>
    <w:multiLevelType w:val="hybridMultilevel"/>
    <w:tmpl w:val="12F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6190E"/>
    <w:multiLevelType w:val="hybridMultilevel"/>
    <w:tmpl w:val="B2F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71B85"/>
    <w:multiLevelType w:val="hybridMultilevel"/>
    <w:tmpl w:val="F07E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75973"/>
    <w:multiLevelType w:val="hybridMultilevel"/>
    <w:tmpl w:val="0B8C74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5EB3749"/>
    <w:multiLevelType w:val="hybridMultilevel"/>
    <w:tmpl w:val="48B82C92"/>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B24E2"/>
    <w:multiLevelType w:val="hybridMultilevel"/>
    <w:tmpl w:val="62EC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567ED"/>
    <w:multiLevelType w:val="hybridMultilevel"/>
    <w:tmpl w:val="8CDC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43E81"/>
    <w:multiLevelType w:val="multilevel"/>
    <w:tmpl w:val="2C02B180"/>
    <w:lvl w:ilvl="0">
      <w:start w:val="8"/>
      <w:numFmt w:val="decimal"/>
      <w:lvlText w:val="%1."/>
      <w:lvlJc w:val="left"/>
      <w:pPr>
        <w:tabs>
          <w:tab w:val="num" w:pos="720"/>
        </w:tabs>
        <w:ind w:left="720" w:hanging="360"/>
      </w:pPr>
      <w:rPr>
        <w:rFonts w:cs="Times New Roman"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760EDB"/>
    <w:multiLevelType w:val="hybridMultilevel"/>
    <w:tmpl w:val="3842C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784CDA"/>
    <w:multiLevelType w:val="hybridMultilevel"/>
    <w:tmpl w:val="CBA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51D12"/>
    <w:multiLevelType w:val="hybridMultilevel"/>
    <w:tmpl w:val="E41EF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46207">
    <w:abstractNumId w:val="3"/>
  </w:num>
  <w:num w:numId="2" w16cid:durableId="443380857">
    <w:abstractNumId w:val="2"/>
  </w:num>
  <w:num w:numId="3" w16cid:durableId="1600410576">
    <w:abstractNumId w:val="10"/>
  </w:num>
  <w:num w:numId="4" w16cid:durableId="559171522">
    <w:abstractNumId w:val="0"/>
  </w:num>
  <w:num w:numId="5" w16cid:durableId="848256274">
    <w:abstractNumId w:val="13"/>
  </w:num>
  <w:num w:numId="6" w16cid:durableId="1769538591">
    <w:abstractNumId w:val="15"/>
  </w:num>
  <w:num w:numId="7" w16cid:durableId="2026780346">
    <w:abstractNumId w:val="14"/>
  </w:num>
  <w:num w:numId="8" w16cid:durableId="431317869">
    <w:abstractNumId w:val="11"/>
  </w:num>
  <w:num w:numId="9" w16cid:durableId="1720204716">
    <w:abstractNumId w:val="9"/>
  </w:num>
  <w:num w:numId="10" w16cid:durableId="1977568310">
    <w:abstractNumId w:val="16"/>
  </w:num>
  <w:num w:numId="11" w16cid:durableId="1768766138">
    <w:abstractNumId w:val="7"/>
  </w:num>
  <w:num w:numId="12" w16cid:durableId="519659071">
    <w:abstractNumId w:val="4"/>
  </w:num>
  <w:num w:numId="13" w16cid:durableId="791634524">
    <w:abstractNumId w:val="18"/>
  </w:num>
  <w:num w:numId="14" w16cid:durableId="1357467923">
    <w:abstractNumId w:val="12"/>
  </w:num>
  <w:num w:numId="15" w16cid:durableId="2096976265">
    <w:abstractNumId w:val="8"/>
  </w:num>
  <w:num w:numId="16" w16cid:durableId="1910460848">
    <w:abstractNumId w:val="19"/>
  </w:num>
  <w:num w:numId="17" w16cid:durableId="694430322">
    <w:abstractNumId w:val="1"/>
  </w:num>
  <w:num w:numId="18" w16cid:durableId="1050567480">
    <w:abstractNumId w:val="5"/>
  </w:num>
  <w:num w:numId="19" w16cid:durableId="610475896">
    <w:abstractNumId w:val="17"/>
  </w:num>
  <w:num w:numId="20" w16cid:durableId="123426998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LdJoaJ3yYFgjrhMKxtdxvn4yFebgIuHu9HrVXO6rAHcH89R++mwUgCxkmtQ0+B88yiDHrkR3dhla6YnhShY8Q==" w:salt="6Gm/22eZpb2eDNYk7U4UWA=="/>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21">
      <o:colormru v:ext="edit" colors="#f99"/>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1D"/>
    <w:rsid w:val="00000621"/>
    <w:rsid w:val="00000912"/>
    <w:rsid w:val="00000EF2"/>
    <w:rsid w:val="0000155E"/>
    <w:rsid w:val="00001D87"/>
    <w:rsid w:val="00002306"/>
    <w:rsid w:val="00002B8F"/>
    <w:rsid w:val="00003058"/>
    <w:rsid w:val="00003599"/>
    <w:rsid w:val="0000375E"/>
    <w:rsid w:val="00003797"/>
    <w:rsid w:val="00003933"/>
    <w:rsid w:val="000039BA"/>
    <w:rsid w:val="00004170"/>
    <w:rsid w:val="00004282"/>
    <w:rsid w:val="00004D6D"/>
    <w:rsid w:val="00005814"/>
    <w:rsid w:val="00005EA8"/>
    <w:rsid w:val="0001094C"/>
    <w:rsid w:val="00010A33"/>
    <w:rsid w:val="0001144E"/>
    <w:rsid w:val="00012880"/>
    <w:rsid w:val="00012F05"/>
    <w:rsid w:val="00014129"/>
    <w:rsid w:val="00014560"/>
    <w:rsid w:val="00014ABE"/>
    <w:rsid w:val="0001532F"/>
    <w:rsid w:val="00016486"/>
    <w:rsid w:val="000178DB"/>
    <w:rsid w:val="000204C9"/>
    <w:rsid w:val="0002072F"/>
    <w:rsid w:val="00020F3C"/>
    <w:rsid w:val="00021141"/>
    <w:rsid w:val="000213DD"/>
    <w:rsid w:val="00021671"/>
    <w:rsid w:val="00023E35"/>
    <w:rsid w:val="00024752"/>
    <w:rsid w:val="00025537"/>
    <w:rsid w:val="000258C0"/>
    <w:rsid w:val="000272EA"/>
    <w:rsid w:val="00027AF9"/>
    <w:rsid w:val="0003154F"/>
    <w:rsid w:val="000318F6"/>
    <w:rsid w:val="00031D82"/>
    <w:rsid w:val="00032034"/>
    <w:rsid w:val="00032D37"/>
    <w:rsid w:val="000349E1"/>
    <w:rsid w:val="00034F6D"/>
    <w:rsid w:val="00036973"/>
    <w:rsid w:val="0003711B"/>
    <w:rsid w:val="00037FA1"/>
    <w:rsid w:val="000405FA"/>
    <w:rsid w:val="00040E5E"/>
    <w:rsid w:val="00041270"/>
    <w:rsid w:val="00042EFB"/>
    <w:rsid w:val="00043D73"/>
    <w:rsid w:val="0004456D"/>
    <w:rsid w:val="0004472D"/>
    <w:rsid w:val="00045BF6"/>
    <w:rsid w:val="00046CAF"/>
    <w:rsid w:val="00047166"/>
    <w:rsid w:val="0004718B"/>
    <w:rsid w:val="00052720"/>
    <w:rsid w:val="00052EE9"/>
    <w:rsid w:val="00053857"/>
    <w:rsid w:val="0005449F"/>
    <w:rsid w:val="00054D93"/>
    <w:rsid w:val="00054E7D"/>
    <w:rsid w:val="00056618"/>
    <w:rsid w:val="00056B2C"/>
    <w:rsid w:val="00057017"/>
    <w:rsid w:val="000574CA"/>
    <w:rsid w:val="00057B23"/>
    <w:rsid w:val="00061347"/>
    <w:rsid w:val="0006205D"/>
    <w:rsid w:val="000622DD"/>
    <w:rsid w:val="00062570"/>
    <w:rsid w:val="000625B4"/>
    <w:rsid w:val="0006341E"/>
    <w:rsid w:val="00063698"/>
    <w:rsid w:val="00064299"/>
    <w:rsid w:val="00064530"/>
    <w:rsid w:val="00065074"/>
    <w:rsid w:val="00065388"/>
    <w:rsid w:val="000659F0"/>
    <w:rsid w:val="000666D5"/>
    <w:rsid w:val="000706A1"/>
    <w:rsid w:val="00071579"/>
    <w:rsid w:val="00072BF6"/>
    <w:rsid w:val="000744AD"/>
    <w:rsid w:val="00074A23"/>
    <w:rsid w:val="00074B8C"/>
    <w:rsid w:val="00074CB2"/>
    <w:rsid w:val="00077429"/>
    <w:rsid w:val="00077DE7"/>
    <w:rsid w:val="00080D21"/>
    <w:rsid w:val="0008199A"/>
    <w:rsid w:val="00081DE4"/>
    <w:rsid w:val="0008317D"/>
    <w:rsid w:val="00083E31"/>
    <w:rsid w:val="00085F14"/>
    <w:rsid w:val="00086583"/>
    <w:rsid w:val="00087BB6"/>
    <w:rsid w:val="00090460"/>
    <w:rsid w:val="00090DE4"/>
    <w:rsid w:val="00091EED"/>
    <w:rsid w:val="00092595"/>
    <w:rsid w:val="00092EE4"/>
    <w:rsid w:val="0009450A"/>
    <w:rsid w:val="000947FE"/>
    <w:rsid w:val="00094AC5"/>
    <w:rsid w:val="000956F6"/>
    <w:rsid w:val="00097A4B"/>
    <w:rsid w:val="000A04AF"/>
    <w:rsid w:val="000A0A8E"/>
    <w:rsid w:val="000A0E8D"/>
    <w:rsid w:val="000A2AB8"/>
    <w:rsid w:val="000A2C21"/>
    <w:rsid w:val="000A35F5"/>
    <w:rsid w:val="000A3A56"/>
    <w:rsid w:val="000A4F89"/>
    <w:rsid w:val="000A54BE"/>
    <w:rsid w:val="000A63A4"/>
    <w:rsid w:val="000A63F0"/>
    <w:rsid w:val="000A6C2A"/>
    <w:rsid w:val="000A6F6E"/>
    <w:rsid w:val="000A7395"/>
    <w:rsid w:val="000A766E"/>
    <w:rsid w:val="000B0030"/>
    <w:rsid w:val="000B0095"/>
    <w:rsid w:val="000B0147"/>
    <w:rsid w:val="000B14AB"/>
    <w:rsid w:val="000B15D9"/>
    <w:rsid w:val="000B2B6C"/>
    <w:rsid w:val="000B2BA3"/>
    <w:rsid w:val="000B3639"/>
    <w:rsid w:val="000B4020"/>
    <w:rsid w:val="000B41D7"/>
    <w:rsid w:val="000B69DE"/>
    <w:rsid w:val="000B6F59"/>
    <w:rsid w:val="000B76C0"/>
    <w:rsid w:val="000B7F36"/>
    <w:rsid w:val="000C07FB"/>
    <w:rsid w:val="000C0E0F"/>
    <w:rsid w:val="000C0FDA"/>
    <w:rsid w:val="000C287C"/>
    <w:rsid w:val="000C3629"/>
    <w:rsid w:val="000C41B0"/>
    <w:rsid w:val="000C4E74"/>
    <w:rsid w:val="000C4EBF"/>
    <w:rsid w:val="000C57B4"/>
    <w:rsid w:val="000C5CA9"/>
    <w:rsid w:val="000C7058"/>
    <w:rsid w:val="000C73BC"/>
    <w:rsid w:val="000D006E"/>
    <w:rsid w:val="000D09A8"/>
    <w:rsid w:val="000D0AF3"/>
    <w:rsid w:val="000D18F0"/>
    <w:rsid w:val="000D2024"/>
    <w:rsid w:val="000D26B6"/>
    <w:rsid w:val="000D26C7"/>
    <w:rsid w:val="000D439C"/>
    <w:rsid w:val="000D5206"/>
    <w:rsid w:val="000D57CD"/>
    <w:rsid w:val="000D6C4F"/>
    <w:rsid w:val="000D6CB8"/>
    <w:rsid w:val="000D75BA"/>
    <w:rsid w:val="000D765B"/>
    <w:rsid w:val="000E0007"/>
    <w:rsid w:val="000E0F96"/>
    <w:rsid w:val="000E3868"/>
    <w:rsid w:val="000E4F3C"/>
    <w:rsid w:val="000E5301"/>
    <w:rsid w:val="000E5BD1"/>
    <w:rsid w:val="000E607C"/>
    <w:rsid w:val="000E666B"/>
    <w:rsid w:val="000E7A68"/>
    <w:rsid w:val="000F4881"/>
    <w:rsid w:val="000F4CE0"/>
    <w:rsid w:val="000F5EA8"/>
    <w:rsid w:val="000F6758"/>
    <w:rsid w:val="000F6804"/>
    <w:rsid w:val="000F6C18"/>
    <w:rsid w:val="000F768A"/>
    <w:rsid w:val="000F7F39"/>
    <w:rsid w:val="00100C14"/>
    <w:rsid w:val="00101FBA"/>
    <w:rsid w:val="00102F8E"/>
    <w:rsid w:val="00104DDB"/>
    <w:rsid w:val="00105696"/>
    <w:rsid w:val="00106F6A"/>
    <w:rsid w:val="00107503"/>
    <w:rsid w:val="00111080"/>
    <w:rsid w:val="001112E0"/>
    <w:rsid w:val="00111334"/>
    <w:rsid w:val="00112088"/>
    <w:rsid w:val="00112292"/>
    <w:rsid w:val="00112B55"/>
    <w:rsid w:val="00113916"/>
    <w:rsid w:val="00114B1D"/>
    <w:rsid w:val="00114CA1"/>
    <w:rsid w:val="0011541A"/>
    <w:rsid w:val="001159D2"/>
    <w:rsid w:val="00116542"/>
    <w:rsid w:val="00116F7A"/>
    <w:rsid w:val="00117C20"/>
    <w:rsid w:val="00120047"/>
    <w:rsid w:val="00121872"/>
    <w:rsid w:val="00122775"/>
    <w:rsid w:val="001233DD"/>
    <w:rsid w:val="00123CBA"/>
    <w:rsid w:val="0012433C"/>
    <w:rsid w:val="001246F4"/>
    <w:rsid w:val="00126E11"/>
    <w:rsid w:val="0013075E"/>
    <w:rsid w:val="00130FCD"/>
    <w:rsid w:val="00131C9B"/>
    <w:rsid w:val="001327DB"/>
    <w:rsid w:val="0013280F"/>
    <w:rsid w:val="00132C47"/>
    <w:rsid w:val="0013399D"/>
    <w:rsid w:val="001339F4"/>
    <w:rsid w:val="00135695"/>
    <w:rsid w:val="001370C6"/>
    <w:rsid w:val="00137466"/>
    <w:rsid w:val="00137B64"/>
    <w:rsid w:val="00140D33"/>
    <w:rsid w:val="00141027"/>
    <w:rsid w:val="0014180A"/>
    <w:rsid w:val="00142F43"/>
    <w:rsid w:val="00144AF0"/>
    <w:rsid w:val="001461B9"/>
    <w:rsid w:val="001471D8"/>
    <w:rsid w:val="00147F1E"/>
    <w:rsid w:val="00150941"/>
    <w:rsid w:val="00150FF2"/>
    <w:rsid w:val="001511F0"/>
    <w:rsid w:val="00151D19"/>
    <w:rsid w:val="00152A71"/>
    <w:rsid w:val="00152DB9"/>
    <w:rsid w:val="00152F60"/>
    <w:rsid w:val="00155298"/>
    <w:rsid w:val="00155B23"/>
    <w:rsid w:val="00155DFD"/>
    <w:rsid w:val="001568B4"/>
    <w:rsid w:val="001605E8"/>
    <w:rsid w:val="001619B8"/>
    <w:rsid w:val="001633D1"/>
    <w:rsid w:val="0016367D"/>
    <w:rsid w:val="00164536"/>
    <w:rsid w:val="001655EE"/>
    <w:rsid w:val="0016596F"/>
    <w:rsid w:val="00167229"/>
    <w:rsid w:val="00171356"/>
    <w:rsid w:val="001721D1"/>
    <w:rsid w:val="001725F0"/>
    <w:rsid w:val="001726DE"/>
    <w:rsid w:val="00172BCD"/>
    <w:rsid w:val="00172C70"/>
    <w:rsid w:val="00172F21"/>
    <w:rsid w:val="0017390B"/>
    <w:rsid w:val="0017473C"/>
    <w:rsid w:val="00174C82"/>
    <w:rsid w:val="001750D8"/>
    <w:rsid w:val="00175546"/>
    <w:rsid w:val="00175DC8"/>
    <w:rsid w:val="001761DF"/>
    <w:rsid w:val="001762A5"/>
    <w:rsid w:val="00176D9D"/>
    <w:rsid w:val="00176FA6"/>
    <w:rsid w:val="00177218"/>
    <w:rsid w:val="00180C3E"/>
    <w:rsid w:val="00180CBC"/>
    <w:rsid w:val="00181829"/>
    <w:rsid w:val="00181982"/>
    <w:rsid w:val="00182564"/>
    <w:rsid w:val="00182D43"/>
    <w:rsid w:val="00183CB0"/>
    <w:rsid w:val="001847D2"/>
    <w:rsid w:val="00186D98"/>
    <w:rsid w:val="00187091"/>
    <w:rsid w:val="00187541"/>
    <w:rsid w:val="00187A57"/>
    <w:rsid w:val="00190B7F"/>
    <w:rsid w:val="00191650"/>
    <w:rsid w:val="001942A6"/>
    <w:rsid w:val="00194FFD"/>
    <w:rsid w:val="0019546A"/>
    <w:rsid w:val="00195C4E"/>
    <w:rsid w:val="00196265"/>
    <w:rsid w:val="00196B83"/>
    <w:rsid w:val="00196BA4"/>
    <w:rsid w:val="001A01AA"/>
    <w:rsid w:val="001A034A"/>
    <w:rsid w:val="001A3064"/>
    <w:rsid w:val="001A3221"/>
    <w:rsid w:val="001A3454"/>
    <w:rsid w:val="001A45BE"/>
    <w:rsid w:val="001A55C0"/>
    <w:rsid w:val="001A7741"/>
    <w:rsid w:val="001A7F72"/>
    <w:rsid w:val="001B04DB"/>
    <w:rsid w:val="001B0D3C"/>
    <w:rsid w:val="001B0FD1"/>
    <w:rsid w:val="001B56A9"/>
    <w:rsid w:val="001B648A"/>
    <w:rsid w:val="001B6809"/>
    <w:rsid w:val="001B7340"/>
    <w:rsid w:val="001C062C"/>
    <w:rsid w:val="001C0C6C"/>
    <w:rsid w:val="001C1440"/>
    <w:rsid w:val="001C20AD"/>
    <w:rsid w:val="001C23C1"/>
    <w:rsid w:val="001C3CED"/>
    <w:rsid w:val="001C4700"/>
    <w:rsid w:val="001C56CA"/>
    <w:rsid w:val="001C6A28"/>
    <w:rsid w:val="001C71D9"/>
    <w:rsid w:val="001C76E6"/>
    <w:rsid w:val="001D006B"/>
    <w:rsid w:val="001D02C8"/>
    <w:rsid w:val="001D14AA"/>
    <w:rsid w:val="001D2512"/>
    <w:rsid w:val="001D4126"/>
    <w:rsid w:val="001D50E5"/>
    <w:rsid w:val="001D5926"/>
    <w:rsid w:val="001D771E"/>
    <w:rsid w:val="001E00D6"/>
    <w:rsid w:val="001E2843"/>
    <w:rsid w:val="001E2AA7"/>
    <w:rsid w:val="001E2F72"/>
    <w:rsid w:val="001E451D"/>
    <w:rsid w:val="001E47B5"/>
    <w:rsid w:val="001E4BF8"/>
    <w:rsid w:val="001E5297"/>
    <w:rsid w:val="001E7AB2"/>
    <w:rsid w:val="001F1204"/>
    <w:rsid w:val="001F1A58"/>
    <w:rsid w:val="001F1C84"/>
    <w:rsid w:val="001F2335"/>
    <w:rsid w:val="001F2F11"/>
    <w:rsid w:val="001F3119"/>
    <w:rsid w:val="001F42A0"/>
    <w:rsid w:val="001F4949"/>
    <w:rsid w:val="001F4B20"/>
    <w:rsid w:val="001F4D8E"/>
    <w:rsid w:val="001F741D"/>
    <w:rsid w:val="00200997"/>
    <w:rsid w:val="00201E48"/>
    <w:rsid w:val="0020312D"/>
    <w:rsid w:val="002034EB"/>
    <w:rsid w:val="00203557"/>
    <w:rsid w:val="0020384A"/>
    <w:rsid w:val="00203CAB"/>
    <w:rsid w:val="0020401F"/>
    <w:rsid w:val="002045E0"/>
    <w:rsid w:val="002049C4"/>
    <w:rsid w:val="002052FF"/>
    <w:rsid w:val="0020546E"/>
    <w:rsid w:val="002064CC"/>
    <w:rsid w:val="00206ECB"/>
    <w:rsid w:val="00206F3C"/>
    <w:rsid w:val="00207680"/>
    <w:rsid w:val="002079A2"/>
    <w:rsid w:val="002104E0"/>
    <w:rsid w:val="0021083C"/>
    <w:rsid w:val="00211AB2"/>
    <w:rsid w:val="002123C3"/>
    <w:rsid w:val="00212618"/>
    <w:rsid w:val="00212852"/>
    <w:rsid w:val="0021321E"/>
    <w:rsid w:val="0021412C"/>
    <w:rsid w:val="002141C3"/>
    <w:rsid w:val="002143FB"/>
    <w:rsid w:val="002146BB"/>
    <w:rsid w:val="00214901"/>
    <w:rsid w:val="00215006"/>
    <w:rsid w:val="002150FC"/>
    <w:rsid w:val="0021678C"/>
    <w:rsid w:val="00220729"/>
    <w:rsid w:val="002211C9"/>
    <w:rsid w:val="002229BF"/>
    <w:rsid w:val="00224039"/>
    <w:rsid w:val="002251FD"/>
    <w:rsid w:val="002253D5"/>
    <w:rsid w:val="00227558"/>
    <w:rsid w:val="00232745"/>
    <w:rsid w:val="00233083"/>
    <w:rsid w:val="00233587"/>
    <w:rsid w:val="002339D5"/>
    <w:rsid w:val="00234673"/>
    <w:rsid w:val="00234E89"/>
    <w:rsid w:val="00235CD3"/>
    <w:rsid w:val="002366E9"/>
    <w:rsid w:val="00236EB3"/>
    <w:rsid w:val="002376CC"/>
    <w:rsid w:val="00237FB0"/>
    <w:rsid w:val="002406C7"/>
    <w:rsid w:val="002415A0"/>
    <w:rsid w:val="00241BB7"/>
    <w:rsid w:val="00241E32"/>
    <w:rsid w:val="002436B6"/>
    <w:rsid w:val="00244077"/>
    <w:rsid w:val="00244272"/>
    <w:rsid w:val="00246483"/>
    <w:rsid w:val="002470B2"/>
    <w:rsid w:val="00250B89"/>
    <w:rsid w:val="00250F03"/>
    <w:rsid w:val="00253939"/>
    <w:rsid w:val="00255125"/>
    <w:rsid w:val="0025552E"/>
    <w:rsid w:val="00255732"/>
    <w:rsid w:val="00255FFF"/>
    <w:rsid w:val="00256B57"/>
    <w:rsid w:val="0025788F"/>
    <w:rsid w:val="00257E2F"/>
    <w:rsid w:val="00260D67"/>
    <w:rsid w:val="00261B4B"/>
    <w:rsid w:val="00262AA9"/>
    <w:rsid w:val="00263210"/>
    <w:rsid w:val="00263F85"/>
    <w:rsid w:val="00264C2E"/>
    <w:rsid w:val="00264CAA"/>
    <w:rsid w:val="002658E0"/>
    <w:rsid w:val="00266F9D"/>
    <w:rsid w:val="002709D1"/>
    <w:rsid w:val="002717C1"/>
    <w:rsid w:val="00271BC4"/>
    <w:rsid w:val="00272199"/>
    <w:rsid w:val="00272580"/>
    <w:rsid w:val="00272738"/>
    <w:rsid w:val="00272BE3"/>
    <w:rsid w:val="002736E4"/>
    <w:rsid w:val="00273884"/>
    <w:rsid w:val="00273995"/>
    <w:rsid w:val="002760F2"/>
    <w:rsid w:val="00276F48"/>
    <w:rsid w:val="00277A48"/>
    <w:rsid w:val="00282D46"/>
    <w:rsid w:val="00283F7E"/>
    <w:rsid w:val="00284059"/>
    <w:rsid w:val="00284DA3"/>
    <w:rsid w:val="002857AF"/>
    <w:rsid w:val="002865EA"/>
    <w:rsid w:val="00286CC9"/>
    <w:rsid w:val="00287942"/>
    <w:rsid w:val="00287B42"/>
    <w:rsid w:val="002901D1"/>
    <w:rsid w:val="00292432"/>
    <w:rsid w:val="0029257F"/>
    <w:rsid w:val="00293098"/>
    <w:rsid w:val="00293CEF"/>
    <w:rsid w:val="00293F1D"/>
    <w:rsid w:val="00294517"/>
    <w:rsid w:val="00294929"/>
    <w:rsid w:val="00295A19"/>
    <w:rsid w:val="002975F0"/>
    <w:rsid w:val="002A01AD"/>
    <w:rsid w:val="002A06AD"/>
    <w:rsid w:val="002A1891"/>
    <w:rsid w:val="002A20D6"/>
    <w:rsid w:val="002A2CD2"/>
    <w:rsid w:val="002A3ADE"/>
    <w:rsid w:val="002A483C"/>
    <w:rsid w:val="002A4BAF"/>
    <w:rsid w:val="002A5384"/>
    <w:rsid w:val="002A582E"/>
    <w:rsid w:val="002A7DA8"/>
    <w:rsid w:val="002B1841"/>
    <w:rsid w:val="002B265B"/>
    <w:rsid w:val="002B2C89"/>
    <w:rsid w:val="002B2DFB"/>
    <w:rsid w:val="002B2EA5"/>
    <w:rsid w:val="002B31B8"/>
    <w:rsid w:val="002B4238"/>
    <w:rsid w:val="002B550E"/>
    <w:rsid w:val="002B66C4"/>
    <w:rsid w:val="002B72B0"/>
    <w:rsid w:val="002B733C"/>
    <w:rsid w:val="002C0342"/>
    <w:rsid w:val="002C0BAD"/>
    <w:rsid w:val="002C1A4D"/>
    <w:rsid w:val="002C2F81"/>
    <w:rsid w:val="002C3255"/>
    <w:rsid w:val="002C3554"/>
    <w:rsid w:val="002C3780"/>
    <w:rsid w:val="002C4A42"/>
    <w:rsid w:val="002C66C4"/>
    <w:rsid w:val="002C7C09"/>
    <w:rsid w:val="002D017A"/>
    <w:rsid w:val="002D0478"/>
    <w:rsid w:val="002D0B9A"/>
    <w:rsid w:val="002D103C"/>
    <w:rsid w:val="002D10B5"/>
    <w:rsid w:val="002D1F82"/>
    <w:rsid w:val="002D32D1"/>
    <w:rsid w:val="002D3AED"/>
    <w:rsid w:val="002D3B47"/>
    <w:rsid w:val="002D4BA7"/>
    <w:rsid w:val="002D54E8"/>
    <w:rsid w:val="002E007B"/>
    <w:rsid w:val="002E2893"/>
    <w:rsid w:val="002E4664"/>
    <w:rsid w:val="002E47F9"/>
    <w:rsid w:val="002E4AD8"/>
    <w:rsid w:val="002E4B23"/>
    <w:rsid w:val="002F06E0"/>
    <w:rsid w:val="002F0C5D"/>
    <w:rsid w:val="002F19A2"/>
    <w:rsid w:val="002F2775"/>
    <w:rsid w:val="002F2893"/>
    <w:rsid w:val="002F3201"/>
    <w:rsid w:val="002F3246"/>
    <w:rsid w:val="002F5795"/>
    <w:rsid w:val="002F57E5"/>
    <w:rsid w:val="002F6D91"/>
    <w:rsid w:val="002F6F7A"/>
    <w:rsid w:val="002F7E10"/>
    <w:rsid w:val="0030038E"/>
    <w:rsid w:val="00300E24"/>
    <w:rsid w:val="00301701"/>
    <w:rsid w:val="00302446"/>
    <w:rsid w:val="003025F1"/>
    <w:rsid w:val="003031D4"/>
    <w:rsid w:val="003034B1"/>
    <w:rsid w:val="00303959"/>
    <w:rsid w:val="00305595"/>
    <w:rsid w:val="0030567F"/>
    <w:rsid w:val="00305BA8"/>
    <w:rsid w:val="0030641E"/>
    <w:rsid w:val="00307564"/>
    <w:rsid w:val="00307DB1"/>
    <w:rsid w:val="00310A21"/>
    <w:rsid w:val="003115D8"/>
    <w:rsid w:val="00311EE3"/>
    <w:rsid w:val="00313075"/>
    <w:rsid w:val="00315762"/>
    <w:rsid w:val="003157A6"/>
    <w:rsid w:val="0031636D"/>
    <w:rsid w:val="00316766"/>
    <w:rsid w:val="00316C88"/>
    <w:rsid w:val="00317CAE"/>
    <w:rsid w:val="00320C7F"/>
    <w:rsid w:val="00321364"/>
    <w:rsid w:val="00321B96"/>
    <w:rsid w:val="00321D13"/>
    <w:rsid w:val="003231C6"/>
    <w:rsid w:val="00324AE5"/>
    <w:rsid w:val="00324E09"/>
    <w:rsid w:val="00326A5D"/>
    <w:rsid w:val="00326E46"/>
    <w:rsid w:val="00327B74"/>
    <w:rsid w:val="0033279F"/>
    <w:rsid w:val="0033281F"/>
    <w:rsid w:val="003329F4"/>
    <w:rsid w:val="003333E8"/>
    <w:rsid w:val="003335E2"/>
    <w:rsid w:val="003337B2"/>
    <w:rsid w:val="00334760"/>
    <w:rsid w:val="0033619A"/>
    <w:rsid w:val="0033775F"/>
    <w:rsid w:val="0034017F"/>
    <w:rsid w:val="003402C1"/>
    <w:rsid w:val="00340617"/>
    <w:rsid w:val="003410DA"/>
    <w:rsid w:val="00341999"/>
    <w:rsid w:val="003423C8"/>
    <w:rsid w:val="003425BE"/>
    <w:rsid w:val="00342CF9"/>
    <w:rsid w:val="00344458"/>
    <w:rsid w:val="003448E7"/>
    <w:rsid w:val="00350567"/>
    <w:rsid w:val="00350DDE"/>
    <w:rsid w:val="0035104C"/>
    <w:rsid w:val="00351467"/>
    <w:rsid w:val="00351A6D"/>
    <w:rsid w:val="00351E2C"/>
    <w:rsid w:val="00351E44"/>
    <w:rsid w:val="00354115"/>
    <w:rsid w:val="00354211"/>
    <w:rsid w:val="00354F5B"/>
    <w:rsid w:val="00355C7F"/>
    <w:rsid w:val="00357C25"/>
    <w:rsid w:val="00360B9D"/>
    <w:rsid w:val="00360FA7"/>
    <w:rsid w:val="003632FA"/>
    <w:rsid w:val="00364A3C"/>
    <w:rsid w:val="00364BB2"/>
    <w:rsid w:val="00364DD3"/>
    <w:rsid w:val="003652ED"/>
    <w:rsid w:val="00370CE4"/>
    <w:rsid w:val="0037102E"/>
    <w:rsid w:val="003713A7"/>
    <w:rsid w:val="003717E5"/>
    <w:rsid w:val="003720C8"/>
    <w:rsid w:val="0037280A"/>
    <w:rsid w:val="003732AE"/>
    <w:rsid w:val="003742CC"/>
    <w:rsid w:val="00374516"/>
    <w:rsid w:val="00374FA8"/>
    <w:rsid w:val="003770FF"/>
    <w:rsid w:val="00377C1B"/>
    <w:rsid w:val="00380937"/>
    <w:rsid w:val="00380B89"/>
    <w:rsid w:val="00380CBA"/>
    <w:rsid w:val="00380EA2"/>
    <w:rsid w:val="00381CC0"/>
    <w:rsid w:val="00382663"/>
    <w:rsid w:val="0038292B"/>
    <w:rsid w:val="00383381"/>
    <w:rsid w:val="00384FF5"/>
    <w:rsid w:val="00386779"/>
    <w:rsid w:val="003874E0"/>
    <w:rsid w:val="0038770D"/>
    <w:rsid w:val="0039193C"/>
    <w:rsid w:val="00394AFB"/>
    <w:rsid w:val="00395056"/>
    <w:rsid w:val="00395A02"/>
    <w:rsid w:val="0039664E"/>
    <w:rsid w:val="003966FC"/>
    <w:rsid w:val="0039711B"/>
    <w:rsid w:val="003973DB"/>
    <w:rsid w:val="00397D83"/>
    <w:rsid w:val="003A048E"/>
    <w:rsid w:val="003A0623"/>
    <w:rsid w:val="003A0937"/>
    <w:rsid w:val="003A0D2A"/>
    <w:rsid w:val="003A0F06"/>
    <w:rsid w:val="003A13F0"/>
    <w:rsid w:val="003A19BE"/>
    <w:rsid w:val="003A1CA6"/>
    <w:rsid w:val="003A26C6"/>
    <w:rsid w:val="003A402A"/>
    <w:rsid w:val="003A4C3C"/>
    <w:rsid w:val="003A59A9"/>
    <w:rsid w:val="003A5A9F"/>
    <w:rsid w:val="003A5D5B"/>
    <w:rsid w:val="003A65D9"/>
    <w:rsid w:val="003A6632"/>
    <w:rsid w:val="003A66C8"/>
    <w:rsid w:val="003A6A19"/>
    <w:rsid w:val="003A779D"/>
    <w:rsid w:val="003B02AE"/>
    <w:rsid w:val="003B316E"/>
    <w:rsid w:val="003B388E"/>
    <w:rsid w:val="003B3A74"/>
    <w:rsid w:val="003B4734"/>
    <w:rsid w:val="003B4F9D"/>
    <w:rsid w:val="003B5898"/>
    <w:rsid w:val="003B5BED"/>
    <w:rsid w:val="003B672C"/>
    <w:rsid w:val="003B672E"/>
    <w:rsid w:val="003B75CD"/>
    <w:rsid w:val="003C0071"/>
    <w:rsid w:val="003C0472"/>
    <w:rsid w:val="003C04FD"/>
    <w:rsid w:val="003C0A6A"/>
    <w:rsid w:val="003C1DEA"/>
    <w:rsid w:val="003C227B"/>
    <w:rsid w:val="003C3798"/>
    <w:rsid w:val="003C4880"/>
    <w:rsid w:val="003C6843"/>
    <w:rsid w:val="003C7AF3"/>
    <w:rsid w:val="003D00ED"/>
    <w:rsid w:val="003D21BC"/>
    <w:rsid w:val="003D246C"/>
    <w:rsid w:val="003D255C"/>
    <w:rsid w:val="003D2A04"/>
    <w:rsid w:val="003D2A1A"/>
    <w:rsid w:val="003D4056"/>
    <w:rsid w:val="003D4A24"/>
    <w:rsid w:val="003D5508"/>
    <w:rsid w:val="003D5F4A"/>
    <w:rsid w:val="003D6A30"/>
    <w:rsid w:val="003D7A38"/>
    <w:rsid w:val="003E01F4"/>
    <w:rsid w:val="003E136E"/>
    <w:rsid w:val="003E1781"/>
    <w:rsid w:val="003E182E"/>
    <w:rsid w:val="003E2C6F"/>
    <w:rsid w:val="003E37AF"/>
    <w:rsid w:val="003E3DBA"/>
    <w:rsid w:val="003E52D5"/>
    <w:rsid w:val="003E53AC"/>
    <w:rsid w:val="003E54C5"/>
    <w:rsid w:val="003E5673"/>
    <w:rsid w:val="003E6809"/>
    <w:rsid w:val="003E68E1"/>
    <w:rsid w:val="003E7190"/>
    <w:rsid w:val="003E7D67"/>
    <w:rsid w:val="003E7F85"/>
    <w:rsid w:val="003F0F64"/>
    <w:rsid w:val="003F1183"/>
    <w:rsid w:val="003F1351"/>
    <w:rsid w:val="003F1E25"/>
    <w:rsid w:val="003F28F7"/>
    <w:rsid w:val="003F2DE2"/>
    <w:rsid w:val="003F2E35"/>
    <w:rsid w:val="003F2F2A"/>
    <w:rsid w:val="003F35F9"/>
    <w:rsid w:val="003F3ABA"/>
    <w:rsid w:val="003F3B9A"/>
    <w:rsid w:val="003F47F4"/>
    <w:rsid w:val="003F5616"/>
    <w:rsid w:val="003F6331"/>
    <w:rsid w:val="003F65B0"/>
    <w:rsid w:val="003F7428"/>
    <w:rsid w:val="004006B9"/>
    <w:rsid w:val="00401E97"/>
    <w:rsid w:val="004036A7"/>
    <w:rsid w:val="00403F1C"/>
    <w:rsid w:val="00404114"/>
    <w:rsid w:val="00404200"/>
    <w:rsid w:val="00404215"/>
    <w:rsid w:val="004058C2"/>
    <w:rsid w:val="00406139"/>
    <w:rsid w:val="0040641C"/>
    <w:rsid w:val="00406B7B"/>
    <w:rsid w:val="00406B99"/>
    <w:rsid w:val="00406EBD"/>
    <w:rsid w:val="00406F7A"/>
    <w:rsid w:val="004072FE"/>
    <w:rsid w:val="004105A2"/>
    <w:rsid w:val="00410EBC"/>
    <w:rsid w:val="0041147E"/>
    <w:rsid w:val="00411C4E"/>
    <w:rsid w:val="004132E5"/>
    <w:rsid w:val="004139EB"/>
    <w:rsid w:val="004141D4"/>
    <w:rsid w:val="00414847"/>
    <w:rsid w:val="00416BA4"/>
    <w:rsid w:val="00420B65"/>
    <w:rsid w:val="004230A4"/>
    <w:rsid w:val="00423B20"/>
    <w:rsid w:val="00424A73"/>
    <w:rsid w:val="00424BB1"/>
    <w:rsid w:val="00425185"/>
    <w:rsid w:val="0042519C"/>
    <w:rsid w:val="00426DB5"/>
    <w:rsid w:val="004272DA"/>
    <w:rsid w:val="004275D7"/>
    <w:rsid w:val="004278C8"/>
    <w:rsid w:val="00430C81"/>
    <w:rsid w:val="00430E5D"/>
    <w:rsid w:val="004311D9"/>
    <w:rsid w:val="00431F08"/>
    <w:rsid w:val="00433395"/>
    <w:rsid w:val="00433B2A"/>
    <w:rsid w:val="00433D64"/>
    <w:rsid w:val="004340B1"/>
    <w:rsid w:val="00434A66"/>
    <w:rsid w:val="00434F27"/>
    <w:rsid w:val="00436462"/>
    <w:rsid w:val="004376A8"/>
    <w:rsid w:val="00437CF1"/>
    <w:rsid w:val="004426D2"/>
    <w:rsid w:val="00442A4B"/>
    <w:rsid w:val="00443273"/>
    <w:rsid w:val="004439DE"/>
    <w:rsid w:val="00443AAA"/>
    <w:rsid w:val="00443E90"/>
    <w:rsid w:val="004443A1"/>
    <w:rsid w:val="00445688"/>
    <w:rsid w:val="0044661F"/>
    <w:rsid w:val="00446918"/>
    <w:rsid w:val="004471C8"/>
    <w:rsid w:val="00450005"/>
    <w:rsid w:val="0045017D"/>
    <w:rsid w:val="00450500"/>
    <w:rsid w:val="0045060A"/>
    <w:rsid w:val="004509B2"/>
    <w:rsid w:val="00451AF9"/>
    <w:rsid w:val="00452042"/>
    <w:rsid w:val="00452599"/>
    <w:rsid w:val="004530BD"/>
    <w:rsid w:val="00453A32"/>
    <w:rsid w:val="00453EC1"/>
    <w:rsid w:val="00455C39"/>
    <w:rsid w:val="0045696D"/>
    <w:rsid w:val="00457817"/>
    <w:rsid w:val="00457A03"/>
    <w:rsid w:val="00457C19"/>
    <w:rsid w:val="00460434"/>
    <w:rsid w:val="00460D42"/>
    <w:rsid w:val="0046250C"/>
    <w:rsid w:val="00463404"/>
    <w:rsid w:val="0046365E"/>
    <w:rsid w:val="0046366F"/>
    <w:rsid w:val="004653D5"/>
    <w:rsid w:val="004657F1"/>
    <w:rsid w:val="00467BCB"/>
    <w:rsid w:val="004705D7"/>
    <w:rsid w:val="0047090D"/>
    <w:rsid w:val="0047107B"/>
    <w:rsid w:val="004720FF"/>
    <w:rsid w:val="0047210D"/>
    <w:rsid w:val="004728E6"/>
    <w:rsid w:val="00472DAA"/>
    <w:rsid w:val="00472E56"/>
    <w:rsid w:val="00473E97"/>
    <w:rsid w:val="00474C76"/>
    <w:rsid w:val="00475074"/>
    <w:rsid w:val="0047550F"/>
    <w:rsid w:val="004756D7"/>
    <w:rsid w:val="00476D76"/>
    <w:rsid w:val="00480DF4"/>
    <w:rsid w:val="00480FFD"/>
    <w:rsid w:val="00481EC3"/>
    <w:rsid w:val="00481FF3"/>
    <w:rsid w:val="00482320"/>
    <w:rsid w:val="004830B6"/>
    <w:rsid w:val="00483B4D"/>
    <w:rsid w:val="004841F6"/>
    <w:rsid w:val="00484767"/>
    <w:rsid w:val="00485479"/>
    <w:rsid w:val="00486D3E"/>
    <w:rsid w:val="0048711B"/>
    <w:rsid w:val="0048799B"/>
    <w:rsid w:val="00493C4A"/>
    <w:rsid w:val="00495060"/>
    <w:rsid w:val="00495183"/>
    <w:rsid w:val="004967C8"/>
    <w:rsid w:val="004968FD"/>
    <w:rsid w:val="004A03AD"/>
    <w:rsid w:val="004A127F"/>
    <w:rsid w:val="004A15D3"/>
    <w:rsid w:val="004A165B"/>
    <w:rsid w:val="004A3188"/>
    <w:rsid w:val="004A366F"/>
    <w:rsid w:val="004A3D90"/>
    <w:rsid w:val="004A42B3"/>
    <w:rsid w:val="004A46A3"/>
    <w:rsid w:val="004A51AC"/>
    <w:rsid w:val="004A5B02"/>
    <w:rsid w:val="004A5E0C"/>
    <w:rsid w:val="004A6699"/>
    <w:rsid w:val="004A6BAD"/>
    <w:rsid w:val="004B02AB"/>
    <w:rsid w:val="004B1D0C"/>
    <w:rsid w:val="004B20B8"/>
    <w:rsid w:val="004B3C52"/>
    <w:rsid w:val="004B3C8E"/>
    <w:rsid w:val="004B3F18"/>
    <w:rsid w:val="004B408B"/>
    <w:rsid w:val="004B4ABB"/>
    <w:rsid w:val="004B5719"/>
    <w:rsid w:val="004B5814"/>
    <w:rsid w:val="004B58E2"/>
    <w:rsid w:val="004B6639"/>
    <w:rsid w:val="004B736A"/>
    <w:rsid w:val="004B794D"/>
    <w:rsid w:val="004C0DD6"/>
    <w:rsid w:val="004C1B80"/>
    <w:rsid w:val="004C2162"/>
    <w:rsid w:val="004C3673"/>
    <w:rsid w:val="004C3965"/>
    <w:rsid w:val="004C49AE"/>
    <w:rsid w:val="004C4BFD"/>
    <w:rsid w:val="004C5DCB"/>
    <w:rsid w:val="004C783D"/>
    <w:rsid w:val="004D0188"/>
    <w:rsid w:val="004D088A"/>
    <w:rsid w:val="004D0A00"/>
    <w:rsid w:val="004D0B32"/>
    <w:rsid w:val="004D1ACD"/>
    <w:rsid w:val="004D2EDD"/>
    <w:rsid w:val="004D3785"/>
    <w:rsid w:val="004D4110"/>
    <w:rsid w:val="004D42DD"/>
    <w:rsid w:val="004D55C0"/>
    <w:rsid w:val="004D5D7C"/>
    <w:rsid w:val="004D61EB"/>
    <w:rsid w:val="004D7BF3"/>
    <w:rsid w:val="004E0153"/>
    <w:rsid w:val="004E01C6"/>
    <w:rsid w:val="004E1125"/>
    <w:rsid w:val="004E1445"/>
    <w:rsid w:val="004E2B94"/>
    <w:rsid w:val="004E39C1"/>
    <w:rsid w:val="004E3E9C"/>
    <w:rsid w:val="004F01B6"/>
    <w:rsid w:val="004F06F5"/>
    <w:rsid w:val="004F17CE"/>
    <w:rsid w:val="004F1999"/>
    <w:rsid w:val="004F1B7F"/>
    <w:rsid w:val="004F2581"/>
    <w:rsid w:val="004F2749"/>
    <w:rsid w:val="004F2D67"/>
    <w:rsid w:val="004F2F86"/>
    <w:rsid w:val="004F34D6"/>
    <w:rsid w:val="004F3894"/>
    <w:rsid w:val="004F53A8"/>
    <w:rsid w:val="004F6AED"/>
    <w:rsid w:val="004F734C"/>
    <w:rsid w:val="00501164"/>
    <w:rsid w:val="00502263"/>
    <w:rsid w:val="0050425C"/>
    <w:rsid w:val="005043AE"/>
    <w:rsid w:val="0050531B"/>
    <w:rsid w:val="0050537D"/>
    <w:rsid w:val="0050683A"/>
    <w:rsid w:val="00510CB1"/>
    <w:rsid w:val="005121D0"/>
    <w:rsid w:val="005138BE"/>
    <w:rsid w:val="005148FA"/>
    <w:rsid w:val="00515A89"/>
    <w:rsid w:val="00516D1F"/>
    <w:rsid w:val="00517779"/>
    <w:rsid w:val="00520B59"/>
    <w:rsid w:val="00520B9F"/>
    <w:rsid w:val="00520C7F"/>
    <w:rsid w:val="005214AF"/>
    <w:rsid w:val="00521614"/>
    <w:rsid w:val="00521FD8"/>
    <w:rsid w:val="0052228C"/>
    <w:rsid w:val="00522D17"/>
    <w:rsid w:val="005238A2"/>
    <w:rsid w:val="00523E93"/>
    <w:rsid w:val="00524074"/>
    <w:rsid w:val="00524311"/>
    <w:rsid w:val="00524B18"/>
    <w:rsid w:val="00524EDC"/>
    <w:rsid w:val="005254A2"/>
    <w:rsid w:val="00525EB1"/>
    <w:rsid w:val="00526586"/>
    <w:rsid w:val="00531681"/>
    <w:rsid w:val="00531DC2"/>
    <w:rsid w:val="0053355A"/>
    <w:rsid w:val="0053450A"/>
    <w:rsid w:val="00534810"/>
    <w:rsid w:val="005348EE"/>
    <w:rsid w:val="00535756"/>
    <w:rsid w:val="00536166"/>
    <w:rsid w:val="00536FCA"/>
    <w:rsid w:val="00537FD1"/>
    <w:rsid w:val="00541433"/>
    <w:rsid w:val="005419A3"/>
    <w:rsid w:val="00541C5A"/>
    <w:rsid w:val="00542BF9"/>
    <w:rsid w:val="00542E28"/>
    <w:rsid w:val="00543406"/>
    <w:rsid w:val="00544897"/>
    <w:rsid w:val="00544A7C"/>
    <w:rsid w:val="005472DE"/>
    <w:rsid w:val="00547B71"/>
    <w:rsid w:val="00547DC2"/>
    <w:rsid w:val="005520DD"/>
    <w:rsid w:val="0055232D"/>
    <w:rsid w:val="00552974"/>
    <w:rsid w:val="00553418"/>
    <w:rsid w:val="005547AF"/>
    <w:rsid w:val="005552BA"/>
    <w:rsid w:val="0055614C"/>
    <w:rsid w:val="005567A2"/>
    <w:rsid w:val="00557A55"/>
    <w:rsid w:val="005600EC"/>
    <w:rsid w:val="005609EF"/>
    <w:rsid w:val="00560BC4"/>
    <w:rsid w:val="0056222B"/>
    <w:rsid w:val="00562743"/>
    <w:rsid w:val="0056305A"/>
    <w:rsid w:val="00564B34"/>
    <w:rsid w:val="005656CE"/>
    <w:rsid w:val="005656FF"/>
    <w:rsid w:val="00565C5C"/>
    <w:rsid w:val="005664CE"/>
    <w:rsid w:val="0056688B"/>
    <w:rsid w:val="00566CB6"/>
    <w:rsid w:val="005707F6"/>
    <w:rsid w:val="0057117F"/>
    <w:rsid w:val="005711B3"/>
    <w:rsid w:val="005720E3"/>
    <w:rsid w:val="00572968"/>
    <w:rsid w:val="00573511"/>
    <w:rsid w:val="005748FC"/>
    <w:rsid w:val="00574C43"/>
    <w:rsid w:val="005757DC"/>
    <w:rsid w:val="005758E4"/>
    <w:rsid w:val="00576C4D"/>
    <w:rsid w:val="0057785D"/>
    <w:rsid w:val="00577868"/>
    <w:rsid w:val="00577983"/>
    <w:rsid w:val="00577C26"/>
    <w:rsid w:val="00580474"/>
    <w:rsid w:val="00581881"/>
    <w:rsid w:val="00582A7F"/>
    <w:rsid w:val="0058307D"/>
    <w:rsid w:val="00583193"/>
    <w:rsid w:val="005831F2"/>
    <w:rsid w:val="005837B9"/>
    <w:rsid w:val="005837E0"/>
    <w:rsid w:val="00584C36"/>
    <w:rsid w:val="00585AF5"/>
    <w:rsid w:val="00585C7E"/>
    <w:rsid w:val="00586A0F"/>
    <w:rsid w:val="00586FF4"/>
    <w:rsid w:val="00587BFB"/>
    <w:rsid w:val="00587CA5"/>
    <w:rsid w:val="0059108A"/>
    <w:rsid w:val="00592830"/>
    <w:rsid w:val="00593146"/>
    <w:rsid w:val="00593319"/>
    <w:rsid w:val="00593F34"/>
    <w:rsid w:val="005949BC"/>
    <w:rsid w:val="00595A54"/>
    <w:rsid w:val="00597963"/>
    <w:rsid w:val="005A003F"/>
    <w:rsid w:val="005A2078"/>
    <w:rsid w:val="005A2A81"/>
    <w:rsid w:val="005A3418"/>
    <w:rsid w:val="005A3791"/>
    <w:rsid w:val="005A5192"/>
    <w:rsid w:val="005A61AA"/>
    <w:rsid w:val="005A62E6"/>
    <w:rsid w:val="005A77B9"/>
    <w:rsid w:val="005A7CC6"/>
    <w:rsid w:val="005B0716"/>
    <w:rsid w:val="005B18B5"/>
    <w:rsid w:val="005B3C44"/>
    <w:rsid w:val="005B3F77"/>
    <w:rsid w:val="005B44B5"/>
    <w:rsid w:val="005B5741"/>
    <w:rsid w:val="005B633F"/>
    <w:rsid w:val="005B6367"/>
    <w:rsid w:val="005B7BFD"/>
    <w:rsid w:val="005C1E46"/>
    <w:rsid w:val="005C23EB"/>
    <w:rsid w:val="005C3763"/>
    <w:rsid w:val="005C3D23"/>
    <w:rsid w:val="005C56DD"/>
    <w:rsid w:val="005C6E56"/>
    <w:rsid w:val="005C6E86"/>
    <w:rsid w:val="005C6ED6"/>
    <w:rsid w:val="005C7612"/>
    <w:rsid w:val="005C7EB4"/>
    <w:rsid w:val="005D054F"/>
    <w:rsid w:val="005D0C23"/>
    <w:rsid w:val="005D1289"/>
    <w:rsid w:val="005D186F"/>
    <w:rsid w:val="005D1B25"/>
    <w:rsid w:val="005D1BD2"/>
    <w:rsid w:val="005D1CE0"/>
    <w:rsid w:val="005D25C0"/>
    <w:rsid w:val="005D26EC"/>
    <w:rsid w:val="005D2D10"/>
    <w:rsid w:val="005D2E79"/>
    <w:rsid w:val="005D3558"/>
    <w:rsid w:val="005D3E37"/>
    <w:rsid w:val="005D4246"/>
    <w:rsid w:val="005D7374"/>
    <w:rsid w:val="005E0175"/>
    <w:rsid w:val="005E036A"/>
    <w:rsid w:val="005E0436"/>
    <w:rsid w:val="005E07D8"/>
    <w:rsid w:val="005E1C8E"/>
    <w:rsid w:val="005E2FED"/>
    <w:rsid w:val="005E4AE0"/>
    <w:rsid w:val="005E5704"/>
    <w:rsid w:val="005E59B2"/>
    <w:rsid w:val="005E6351"/>
    <w:rsid w:val="005E68DF"/>
    <w:rsid w:val="005E7816"/>
    <w:rsid w:val="005E78B0"/>
    <w:rsid w:val="005E7CD1"/>
    <w:rsid w:val="005F084E"/>
    <w:rsid w:val="005F17FA"/>
    <w:rsid w:val="005F35C5"/>
    <w:rsid w:val="005F409B"/>
    <w:rsid w:val="005F498E"/>
    <w:rsid w:val="005F50EA"/>
    <w:rsid w:val="005F571B"/>
    <w:rsid w:val="005F621D"/>
    <w:rsid w:val="005F722F"/>
    <w:rsid w:val="005F75A0"/>
    <w:rsid w:val="006005AB"/>
    <w:rsid w:val="0060156E"/>
    <w:rsid w:val="006026F2"/>
    <w:rsid w:val="00602D34"/>
    <w:rsid w:val="0060336E"/>
    <w:rsid w:val="0060416A"/>
    <w:rsid w:val="00604944"/>
    <w:rsid w:val="006052BE"/>
    <w:rsid w:val="00605495"/>
    <w:rsid w:val="00605FA4"/>
    <w:rsid w:val="006064E0"/>
    <w:rsid w:val="00606842"/>
    <w:rsid w:val="00607985"/>
    <w:rsid w:val="00610943"/>
    <w:rsid w:val="00611506"/>
    <w:rsid w:val="0061156D"/>
    <w:rsid w:val="00611594"/>
    <w:rsid w:val="00611EBE"/>
    <w:rsid w:val="0061293A"/>
    <w:rsid w:val="00612988"/>
    <w:rsid w:val="006129E3"/>
    <w:rsid w:val="00612CD1"/>
    <w:rsid w:val="00616841"/>
    <w:rsid w:val="00617498"/>
    <w:rsid w:val="006176EB"/>
    <w:rsid w:val="00620E22"/>
    <w:rsid w:val="00621D20"/>
    <w:rsid w:val="00622D3A"/>
    <w:rsid w:val="0062316D"/>
    <w:rsid w:val="0062363D"/>
    <w:rsid w:val="00623CA1"/>
    <w:rsid w:val="006253D0"/>
    <w:rsid w:val="00626345"/>
    <w:rsid w:val="00626CE9"/>
    <w:rsid w:val="006278AC"/>
    <w:rsid w:val="00627AA3"/>
    <w:rsid w:val="006300EB"/>
    <w:rsid w:val="00630148"/>
    <w:rsid w:val="006303C0"/>
    <w:rsid w:val="00630DD3"/>
    <w:rsid w:val="00632552"/>
    <w:rsid w:val="00632D09"/>
    <w:rsid w:val="0063394E"/>
    <w:rsid w:val="00633A44"/>
    <w:rsid w:val="00633DB2"/>
    <w:rsid w:val="00633E00"/>
    <w:rsid w:val="00634DC5"/>
    <w:rsid w:val="006351BA"/>
    <w:rsid w:val="006360C2"/>
    <w:rsid w:val="0063649C"/>
    <w:rsid w:val="00636855"/>
    <w:rsid w:val="00636A36"/>
    <w:rsid w:val="0063749F"/>
    <w:rsid w:val="00640143"/>
    <w:rsid w:val="00641D55"/>
    <w:rsid w:val="006423D6"/>
    <w:rsid w:val="00643339"/>
    <w:rsid w:val="00643654"/>
    <w:rsid w:val="00643992"/>
    <w:rsid w:val="006439A2"/>
    <w:rsid w:val="0064532F"/>
    <w:rsid w:val="006453A2"/>
    <w:rsid w:val="006457F1"/>
    <w:rsid w:val="006458A0"/>
    <w:rsid w:val="00646EDE"/>
    <w:rsid w:val="00647D30"/>
    <w:rsid w:val="00647D5B"/>
    <w:rsid w:val="00650066"/>
    <w:rsid w:val="00651810"/>
    <w:rsid w:val="0065246D"/>
    <w:rsid w:val="00653316"/>
    <w:rsid w:val="00654272"/>
    <w:rsid w:val="00655BAE"/>
    <w:rsid w:val="00656D6B"/>
    <w:rsid w:val="00656DC0"/>
    <w:rsid w:val="006571A0"/>
    <w:rsid w:val="00660203"/>
    <w:rsid w:val="00660446"/>
    <w:rsid w:val="00660B09"/>
    <w:rsid w:val="00661B71"/>
    <w:rsid w:val="00661E6A"/>
    <w:rsid w:val="00662310"/>
    <w:rsid w:val="00662863"/>
    <w:rsid w:val="00665499"/>
    <w:rsid w:val="00667759"/>
    <w:rsid w:val="00667BC1"/>
    <w:rsid w:val="0067000F"/>
    <w:rsid w:val="00671468"/>
    <w:rsid w:val="006717B6"/>
    <w:rsid w:val="00671812"/>
    <w:rsid w:val="00672824"/>
    <w:rsid w:val="00672BE3"/>
    <w:rsid w:val="00674438"/>
    <w:rsid w:val="00674EE0"/>
    <w:rsid w:val="00674F3E"/>
    <w:rsid w:val="0067526D"/>
    <w:rsid w:val="006761EB"/>
    <w:rsid w:val="00676554"/>
    <w:rsid w:val="00677BE7"/>
    <w:rsid w:val="00677F0B"/>
    <w:rsid w:val="00680D11"/>
    <w:rsid w:val="006813A3"/>
    <w:rsid w:val="0068145D"/>
    <w:rsid w:val="00681B1A"/>
    <w:rsid w:val="006821DC"/>
    <w:rsid w:val="00682369"/>
    <w:rsid w:val="006826F4"/>
    <w:rsid w:val="0068356B"/>
    <w:rsid w:val="006848E9"/>
    <w:rsid w:val="006849E3"/>
    <w:rsid w:val="00684AEB"/>
    <w:rsid w:val="00686688"/>
    <w:rsid w:val="00686E97"/>
    <w:rsid w:val="0068784D"/>
    <w:rsid w:val="00687958"/>
    <w:rsid w:val="00690C4A"/>
    <w:rsid w:val="00690E0F"/>
    <w:rsid w:val="006910E5"/>
    <w:rsid w:val="00692557"/>
    <w:rsid w:val="006930BB"/>
    <w:rsid w:val="00693790"/>
    <w:rsid w:val="00695A0A"/>
    <w:rsid w:val="00695E12"/>
    <w:rsid w:val="006A02BB"/>
    <w:rsid w:val="006A0EDC"/>
    <w:rsid w:val="006A10EB"/>
    <w:rsid w:val="006A1BBE"/>
    <w:rsid w:val="006A1DFD"/>
    <w:rsid w:val="006A22CE"/>
    <w:rsid w:val="006A25D7"/>
    <w:rsid w:val="006A2EAD"/>
    <w:rsid w:val="006A3E2D"/>
    <w:rsid w:val="006A6A4A"/>
    <w:rsid w:val="006A7A06"/>
    <w:rsid w:val="006B1F28"/>
    <w:rsid w:val="006B24B1"/>
    <w:rsid w:val="006B265A"/>
    <w:rsid w:val="006B2A9D"/>
    <w:rsid w:val="006B3D68"/>
    <w:rsid w:val="006B40A6"/>
    <w:rsid w:val="006B6D9F"/>
    <w:rsid w:val="006C08CA"/>
    <w:rsid w:val="006C0EB9"/>
    <w:rsid w:val="006C1ECF"/>
    <w:rsid w:val="006C24F6"/>
    <w:rsid w:val="006C3FAA"/>
    <w:rsid w:val="006C418F"/>
    <w:rsid w:val="006C53C4"/>
    <w:rsid w:val="006C59DC"/>
    <w:rsid w:val="006C63FB"/>
    <w:rsid w:val="006C65E4"/>
    <w:rsid w:val="006C70D9"/>
    <w:rsid w:val="006C7D39"/>
    <w:rsid w:val="006D00A3"/>
    <w:rsid w:val="006D0B52"/>
    <w:rsid w:val="006D1185"/>
    <w:rsid w:val="006D1AAD"/>
    <w:rsid w:val="006D269D"/>
    <w:rsid w:val="006D2AFD"/>
    <w:rsid w:val="006D2BA8"/>
    <w:rsid w:val="006D3704"/>
    <w:rsid w:val="006D3AF3"/>
    <w:rsid w:val="006D44BF"/>
    <w:rsid w:val="006D4872"/>
    <w:rsid w:val="006D4B44"/>
    <w:rsid w:val="006D4FD2"/>
    <w:rsid w:val="006D701C"/>
    <w:rsid w:val="006D710A"/>
    <w:rsid w:val="006E0324"/>
    <w:rsid w:val="006E0A63"/>
    <w:rsid w:val="006E20A8"/>
    <w:rsid w:val="006E3497"/>
    <w:rsid w:val="006E3610"/>
    <w:rsid w:val="006E36A8"/>
    <w:rsid w:val="006E4ADF"/>
    <w:rsid w:val="006E55E9"/>
    <w:rsid w:val="006E60E7"/>
    <w:rsid w:val="006E7509"/>
    <w:rsid w:val="006F00C4"/>
    <w:rsid w:val="006F0229"/>
    <w:rsid w:val="006F033A"/>
    <w:rsid w:val="006F05BF"/>
    <w:rsid w:val="006F19D0"/>
    <w:rsid w:val="006F2DB0"/>
    <w:rsid w:val="006F38A3"/>
    <w:rsid w:val="0070093C"/>
    <w:rsid w:val="00700B3F"/>
    <w:rsid w:val="007012E5"/>
    <w:rsid w:val="00701795"/>
    <w:rsid w:val="00701D9F"/>
    <w:rsid w:val="00703227"/>
    <w:rsid w:val="00703A8C"/>
    <w:rsid w:val="00703B90"/>
    <w:rsid w:val="0070443B"/>
    <w:rsid w:val="00704500"/>
    <w:rsid w:val="00705CD9"/>
    <w:rsid w:val="0070690D"/>
    <w:rsid w:val="00707219"/>
    <w:rsid w:val="00707758"/>
    <w:rsid w:val="007107EE"/>
    <w:rsid w:val="00711062"/>
    <w:rsid w:val="00711490"/>
    <w:rsid w:val="00711AFA"/>
    <w:rsid w:val="007169DA"/>
    <w:rsid w:val="00717FA6"/>
    <w:rsid w:val="00720589"/>
    <w:rsid w:val="00720914"/>
    <w:rsid w:val="00720BDF"/>
    <w:rsid w:val="0072177F"/>
    <w:rsid w:val="0072567C"/>
    <w:rsid w:val="00725B15"/>
    <w:rsid w:val="00726EB5"/>
    <w:rsid w:val="007279EC"/>
    <w:rsid w:val="00730063"/>
    <w:rsid w:val="0073113B"/>
    <w:rsid w:val="0073161A"/>
    <w:rsid w:val="007325DF"/>
    <w:rsid w:val="007327AC"/>
    <w:rsid w:val="0073280D"/>
    <w:rsid w:val="00732918"/>
    <w:rsid w:val="00733F26"/>
    <w:rsid w:val="00734A2F"/>
    <w:rsid w:val="0073566F"/>
    <w:rsid w:val="00737D3F"/>
    <w:rsid w:val="00740245"/>
    <w:rsid w:val="007405E3"/>
    <w:rsid w:val="00740806"/>
    <w:rsid w:val="0074089C"/>
    <w:rsid w:val="00740CEB"/>
    <w:rsid w:val="00743C8F"/>
    <w:rsid w:val="00744369"/>
    <w:rsid w:val="00745082"/>
    <w:rsid w:val="00745477"/>
    <w:rsid w:val="00745521"/>
    <w:rsid w:val="00745F42"/>
    <w:rsid w:val="00745F4F"/>
    <w:rsid w:val="00745FC4"/>
    <w:rsid w:val="00746C6F"/>
    <w:rsid w:val="00747D9E"/>
    <w:rsid w:val="00747F7E"/>
    <w:rsid w:val="0075080B"/>
    <w:rsid w:val="007509A5"/>
    <w:rsid w:val="00750B77"/>
    <w:rsid w:val="00750BAA"/>
    <w:rsid w:val="00751B78"/>
    <w:rsid w:val="007521A3"/>
    <w:rsid w:val="007537A7"/>
    <w:rsid w:val="0075518B"/>
    <w:rsid w:val="007564DE"/>
    <w:rsid w:val="007569A3"/>
    <w:rsid w:val="00757C5F"/>
    <w:rsid w:val="00761203"/>
    <w:rsid w:val="007625EF"/>
    <w:rsid w:val="00762C67"/>
    <w:rsid w:val="00762FD4"/>
    <w:rsid w:val="0076448F"/>
    <w:rsid w:val="00770294"/>
    <w:rsid w:val="007702B0"/>
    <w:rsid w:val="00770649"/>
    <w:rsid w:val="00772599"/>
    <w:rsid w:val="00772F91"/>
    <w:rsid w:val="00773DA9"/>
    <w:rsid w:val="00774495"/>
    <w:rsid w:val="007751DD"/>
    <w:rsid w:val="00776022"/>
    <w:rsid w:val="00776290"/>
    <w:rsid w:val="00777528"/>
    <w:rsid w:val="00777F57"/>
    <w:rsid w:val="00780535"/>
    <w:rsid w:val="0078127E"/>
    <w:rsid w:val="0078214F"/>
    <w:rsid w:val="007826F0"/>
    <w:rsid w:val="00782A52"/>
    <w:rsid w:val="00782CB0"/>
    <w:rsid w:val="00782CC6"/>
    <w:rsid w:val="00783950"/>
    <w:rsid w:val="00783B64"/>
    <w:rsid w:val="00786D5F"/>
    <w:rsid w:val="0078739F"/>
    <w:rsid w:val="00787B5D"/>
    <w:rsid w:val="00790903"/>
    <w:rsid w:val="00790A15"/>
    <w:rsid w:val="00790AED"/>
    <w:rsid w:val="007916D9"/>
    <w:rsid w:val="00792ABA"/>
    <w:rsid w:val="00792EA3"/>
    <w:rsid w:val="00794146"/>
    <w:rsid w:val="007946CA"/>
    <w:rsid w:val="00794976"/>
    <w:rsid w:val="00794BB5"/>
    <w:rsid w:val="007951CD"/>
    <w:rsid w:val="007958CE"/>
    <w:rsid w:val="00796244"/>
    <w:rsid w:val="007A12E4"/>
    <w:rsid w:val="007A132C"/>
    <w:rsid w:val="007A1336"/>
    <w:rsid w:val="007A1BD7"/>
    <w:rsid w:val="007A2042"/>
    <w:rsid w:val="007A31BF"/>
    <w:rsid w:val="007A32A8"/>
    <w:rsid w:val="007A3A51"/>
    <w:rsid w:val="007A4302"/>
    <w:rsid w:val="007A487E"/>
    <w:rsid w:val="007A4D21"/>
    <w:rsid w:val="007A54AF"/>
    <w:rsid w:val="007A5708"/>
    <w:rsid w:val="007A5C48"/>
    <w:rsid w:val="007A5EC4"/>
    <w:rsid w:val="007A6A6A"/>
    <w:rsid w:val="007A6CC6"/>
    <w:rsid w:val="007A7035"/>
    <w:rsid w:val="007B1244"/>
    <w:rsid w:val="007B1C61"/>
    <w:rsid w:val="007B3FA7"/>
    <w:rsid w:val="007B5452"/>
    <w:rsid w:val="007B65EB"/>
    <w:rsid w:val="007B6BB0"/>
    <w:rsid w:val="007B6DD7"/>
    <w:rsid w:val="007B7B4A"/>
    <w:rsid w:val="007B7D41"/>
    <w:rsid w:val="007B7EE6"/>
    <w:rsid w:val="007C158A"/>
    <w:rsid w:val="007C1680"/>
    <w:rsid w:val="007C373E"/>
    <w:rsid w:val="007C47D1"/>
    <w:rsid w:val="007C48EA"/>
    <w:rsid w:val="007C4EF6"/>
    <w:rsid w:val="007C52A4"/>
    <w:rsid w:val="007C587C"/>
    <w:rsid w:val="007C5E41"/>
    <w:rsid w:val="007C6529"/>
    <w:rsid w:val="007D024A"/>
    <w:rsid w:val="007D2919"/>
    <w:rsid w:val="007D4371"/>
    <w:rsid w:val="007D4C47"/>
    <w:rsid w:val="007D4C98"/>
    <w:rsid w:val="007D51BB"/>
    <w:rsid w:val="007D5EA8"/>
    <w:rsid w:val="007D791D"/>
    <w:rsid w:val="007D7982"/>
    <w:rsid w:val="007E0101"/>
    <w:rsid w:val="007E030E"/>
    <w:rsid w:val="007E0D9F"/>
    <w:rsid w:val="007E1250"/>
    <w:rsid w:val="007E25FC"/>
    <w:rsid w:val="007E35C7"/>
    <w:rsid w:val="007E3B61"/>
    <w:rsid w:val="007E52F4"/>
    <w:rsid w:val="007E57ED"/>
    <w:rsid w:val="007E619A"/>
    <w:rsid w:val="007E6E29"/>
    <w:rsid w:val="007F0BAD"/>
    <w:rsid w:val="007F2530"/>
    <w:rsid w:val="007F3027"/>
    <w:rsid w:val="007F41B8"/>
    <w:rsid w:val="007F4F30"/>
    <w:rsid w:val="007F53EE"/>
    <w:rsid w:val="007F5DBE"/>
    <w:rsid w:val="007F5E55"/>
    <w:rsid w:val="007F611A"/>
    <w:rsid w:val="007F6219"/>
    <w:rsid w:val="007F794D"/>
    <w:rsid w:val="0080072B"/>
    <w:rsid w:val="00800CB5"/>
    <w:rsid w:val="00803817"/>
    <w:rsid w:val="0080439F"/>
    <w:rsid w:val="0080456B"/>
    <w:rsid w:val="00805A69"/>
    <w:rsid w:val="00805D16"/>
    <w:rsid w:val="0080783D"/>
    <w:rsid w:val="00810124"/>
    <w:rsid w:val="00810277"/>
    <w:rsid w:val="00810DF5"/>
    <w:rsid w:val="008119BF"/>
    <w:rsid w:val="00812481"/>
    <w:rsid w:val="00813B8A"/>
    <w:rsid w:val="00813E40"/>
    <w:rsid w:val="00813ED5"/>
    <w:rsid w:val="00814064"/>
    <w:rsid w:val="00816465"/>
    <w:rsid w:val="00817FA2"/>
    <w:rsid w:val="0082058E"/>
    <w:rsid w:val="0082064A"/>
    <w:rsid w:val="008216B3"/>
    <w:rsid w:val="008219B8"/>
    <w:rsid w:val="008219E4"/>
    <w:rsid w:val="008220B6"/>
    <w:rsid w:val="0082247A"/>
    <w:rsid w:val="0082266C"/>
    <w:rsid w:val="00822FFC"/>
    <w:rsid w:val="008245FE"/>
    <w:rsid w:val="00825714"/>
    <w:rsid w:val="00825B90"/>
    <w:rsid w:val="00825FD8"/>
    <w:rsid w:val="008262E6"/>
    <w:rsid w:val="00826738"/>
    <w:rsid w:val="00826C46"/>
    <w:rsid w:val="00827DEF"/>
    <w:rsid w:val="00827F74"/>
    <w:rsid w:val="00830700"/>
    <w:rsid w:val="00830D72"/>
    <w:rsid w:val="008312F6"/>
    <w:rsid w:val="008321FC"/>
    <w:rsid w:val="00833282"/>
    <w:rsid w:val="00833A3F"/>
    <w:rsid w:val="00834581"/>
    <w:rsid w:val="008358BE"/>
    <w:rsid w:val="0083643D"/>
    <w:rsid w:val="008368E9"/>
    <w:rsid w:val="00836F47"/>
    <w:rsid w:val="00836F61"/>
    <w:rsid w:val="00840542"/>
    <w:rsid w:val="00841A69"/>
    <w:rsid w:val="0084367A"/>
    <w:rsid w:val="00844D98"/>
    <w:rsid w:val="00845F00"/>
    <w:rsid w:val="00845FAB"/>
    <w:rsid w:val="00846FC4"/>
    <w:rsid w:val="008501FB"/>
    <w:rsid w:val="0085047D"/>
    <w:rsid w:val="00850771"/>
    <w:rsid w:val="0085079B"/>
    <w:rsid w:val="0085155F"/>
    <w:rsid w:val="00851754"/>
    <w:rsid w:val="00851C5D"/>
    <w:rsid w:val="008520CD"/>
    <w:rsid w:val="00853DE3"/>
    <w:rsid w:val="0085449E"/>
    <w:rsid w:val="00855BA8"/>
    <w:rsid w:val="00855D5C"/>
    <w:rsid w:val="0085612E"/>
    <w:rsid w:val="0085658B"/>
    <w:rsid w:val="00857A64"/>
    <w:rsid w:val="00857A89"/>
    <w:rsid w:val="0086075F"/>
    <w:rsid w:val="00860B2D"/>
    <w:rsid w:val="008612D2"/>
    <w:rsid w:val="008622BF"/>
    <w:rsid w:val="0086438C"/>
    <w:rsid w:val="00865F00"/>
    <w:rsid w:val="0086615D"/>
    <w:rsid w:val="00866F3F"/>
    <w:rsid w:val="0086703C"/>
    <w:rsid w:val="008670C5"/>
    <w:rsid w:val="008700CE"/>
    <w:rsid w:val="00874434"/>
    <w:rsid w:val="00875882"/>
    <w:rsid w:val="008773D1"/>
    <w:rsid w:val="00880503"/>
    <w:rsid w:val="008806EF"/>
    <w:rsid w:val="00881E06"/>
    <w:rsid w:val="0088201E"/>
    <w:rsid w:val="008821D8"/>
    <w:rsid w:val="00885FCD"/>
    <w:rsid w:val="00885FD2"/>
    <w:rsid w:val="00886244"/>
    <w:rsid w:val="00886B42"/>
    <w:rsid w:val="008878F4"/>
    <w:rsid w:val="0089043B"/>
    <w:rsid w:val="008913E9"/>
    <w:rsid w:val="008919E8"/>
    <w:rsid w:val="00891B2F"/>
    <w:rsid w:val="00892DC2"/>
    <w:rsid w:val="00893866"/>
    <w:rsid w:val="00893A7F"/>
    <w:rsid w:val="00894024"/>
    <w:rsid w:val="0089454A"/>
    <w:rsid w:val="0089497A"/>
    <w:rsid w:val="008949D5"/>
    <w:rsid w:val="008957ED"/>
    <w:rsid w:val="00895D43"/>
    <w:rsid w:val="00896EEF"/>
    <w:rsid w:val="00897FA0"/>
    <w:rsid w:val="008A2AB8"/>
    <w:rsid w:val="008A3186"/>
    <w:rsid w:val="008A4703"/>
    <w:rsid w:val="008A4F6F"/>
    <w:rsid w:val="008A52D8"/>
    <w:rsid w:val="008A62C3"/>
    <w:rsid w:val="008A7DDD"/>
    <w:rsid w:val="008B100D"/>
    <w:rsid w:val="008B1C17"/>
    <w:rsid w:val="008B22FA"/>
    <w:rsid w:val="008B2FA8"/>
    <w:rsid w:val="008B5163"/>
    <w:rsid w:val="008B6278"/>
    <w:rsid w:val="008B6582"/>
    <w:rsid w:val="008B6702"/>
    <w:rsid w:val="008B6766"/>
    <w:rsid w:val="008C0E01"/>
    <w:rsid w:val="008C1052"/>
    <w:rsid w:val="008C168D"/>
    <w:rsid w:val="008C2015"/>
    <w:rsid w:val="008C2B69"/>
    <w:rsid w:val="008C39E4"/>
    <w:rsid w:val="008C444C"/>
    <w:rsid w:val="008C4DA0"/>
    <w:rsid w:val="008C5CE9"/>
    <w:rsid w:val="008C67D6"/>
    <w:rsid w:val="008C67F9"/>
    <w:rsid w:val="008C6F81"/>
    <w:rsid w:val="008C75D5"/>
    <w:rsid w:val="008D11EC"/>
    <w:rsid w:val="008D181F"/>
    <w:rsid w:val="008D3315"/>
    <w:rsid w:val="008D3D9E"/>
    <w:rsid w:val="008D4806"/>
    <w:rsid w:val="008D4E5E"/>
    <w:rsid w:val="008D506C"/>
    <w:rsid w:val="008D6BAD"/>
    <w:rsid w:val="008E1834"/>
    <w:rsid w:val="008E2EC5"/>
    <w:rsid w:val="008E434A"/>
    <w:rsid w:val="008E49F9"/>
    <w:rsid w:val="008E4B11"/>
    <w:rsid w:val="008E4BBC"/>
    <w:rsid w:val="008E4D7F"/>
    <w:rsid w:val="008E5054"/>
    <w:rsid w:val="008E52B6"/>
    <w:rsid w:val="008E68F1"/>
    <w:rsid w:val="008E724A"/>
    <w:rsid w:val="008F2A79"/>
    <w:rsid w:val="008F2EF6"/>
    <w:rsid w:val="008F3185"/>
    <w:rsid w:val="008F3331"/>
    <w:rsid w:val="008F38EA"/>
    <w:rsid w:val="008F3975"/>
    <w:rsid w:val="008F5FAA"/>
    <w:rsid w:val="008F6796"/>
    <w:rsid w:val="00900076"/>
    <w:rsid w:val="009001EC"/>
    <w:rsid w:val="009006E4"/>
    <w:rsid w:val="00900716"/>
    <w:rsid w:val="00900CA7"/>
    <w:rsid w:val="009013AA"/>
    <w:rsid w:val="00901B2C"/>
    <w:rsid w:val="0090263B"/>
    <w:rsid w:val="009029BD"/>
    <w:rsid w:val="00903435"/>
    <w:rsid w:val="0090354D"/>
    <w:rsid w:val="00905CCE"/>
    <w:rsid w:val="009060D5"/>
    <w:rsid w:val="009068EA"/>
    <w:rsid w:val="00906C0B"/>
    <w:rsid w:val="00907F26"/>
    <w:rsid w:val="009101C0"/>
    <w:rsid w:val="00911C32"/>
    <w:rsid w:val="00911E6C"/>
    <w:rsid w:val="009136C3"/>
    <w:rsid w:val="0091378A"/>
    <w:rsid w:val="00913855"/>
    <w:rsid w:val="009140E0"/>
    <w:rsid w:val="00915644"/>
    <w:rsid w:val="00915A41"/>
    <w:rsid w:val="0091628D"/>
    <w:rsid w:val="00916511"/>
    <w:rsid w:val="0091692C"/>
    <w:rsid w:val="00916BE6"/>
    <w:rsid w:val="00916E11"/>
    <w:rsid w:val="009205AE"/>
    <w:rsid w:val="009212E3"/>
    <w:rsid w:val="009218B8"/>
    <w:rsid w:val="00921BB4"/>
    <w:rsid w:val="00921E3F"/>
    <w:rsid w:val="00922380"/>
    <w:rsid w:val="00922383"/>
    <w:rsid w:val="0092291B"/>
    <w:rsid w:val="00922C77"/>
    <w:rsid w:val="00923306"/>
    <w:rsid w:val="00923CCB"/>
    <w:rsid w:val="009250D6"/>
    <w:rsid w:val="00925186"/>
    <w:rsid w:val="00926110"/>
    <w:rsid w:val="00927DC1"/>
    <w:rsid w:val="0093026F"/>
    <w:rsid w:val="00930D5B"/>
    <w:rsid w:val="00933791"/>
    <w:rsid w:val="0093450A"/>
    <w:rsid w:val="009346B1"/>
    <w:rsid w:val="00936166"/>
    <w:rsid w:val="00940DAF"/>
    <w:rsid w:val="00941888"/>
    <w:rsid w:val="00941D36"/>
    <w:rsid w:val="009422DC"/>
    <w:rsid w:val="00943A83"/>
    <w:rsid w:val="009457BE"/>
    <w:rsid w:val="00946014"/>
    <w:rsid w:val="0094603E"/>
    <w:rsid w:val="009460E9"/>
    <w:rsid w:val="0094643E"/>
    <w:rsid w:val="0094649C"/>
    <w:rsid w:val="00950A8D"/>
    <w:rsid w:val="00952A82"/>
    <w:rsid w:val="00953AE1"/>
    <w:rsid w:val="00953B22"/>
    <w:rsid w:val="00953FFD"/>
    <w:rsid w:val="009557C5"/>
    <w:rsid w:val="00960503"/>
    <w:rsid w:val="00960F61"/>
    <w:rsid w:val="00960FEA"/>
    <w:rsid w:val="0096369D"/>
    <w:rsid w:val="00964814"/>
    <w:rsid w:val="00964B23"/>
    <w:rsid w:val="00964DF9"/>
    <w:rsid w:val="00967663"/>
    <w:rsid w:val="00970207"/>
    <w:rsid w:val="0097028C"/>
    <w:rsid w:val="00970720"/>
    <w:rsid w:val="009716F2"/>
    <w:rsid w:val="00972165"/>
    <w:rsid w:val="00973208"/>
    <w:rsid w:val="00973B97"/>
    <w:rsid w:val="00975094"/>
    <w:rsid w:val="009750B9"/>
    <w:rsid w:val="00977D53"/>
    <w:rsid w:val="009809A5"/>
    <w:rsid w:val="00980A7D"/>
    <w:rsid w:val="00980D3C"/>
    <w:rsid w:val="00982666"/>
    <w:rsid w:val="00983761"/>
    <w:rsid w:val="0098645D"/>
    <w:rsid w:val="009875FC"/>
    <w:rsid w:val="00987C0B"/>
    <w:rsid w:val="00990EC7"/>
    <w:rsid w:val="0099108F"/>
    <w:rsid w:val="00992112"/>
    <w:rsid w:val="00992F43"/>
    <w:rsid w:val="00993BE3"/>
    <w:rsid w:val="00993EE7"/>
    <w:rsid w:val="00994E53"/>
    <w:rsid w:val="0099518E"/>
    <w:rsid w:val="00995D54"/>
    <w:rsid w:val="00995E3B"/>
    <w:rsid w:val="009963E7"/>
    <w:rsid w:val="009964A5"/>
    <w:rsid w:val="00997299"/>
    <w:rsid w:val="009A37D2"/>
    <w:rsid w:val="009A3BB0"/>
    <w:rsid w:val="009A4AD8"/>
    <w:rsid w:val="009A5513"/>
    <w:rsid w:val="009A555C"/>
    <w:rsid w:val="009A70FC"/>
    <w:rsid w:val="009A7A5F"/>
    <w:rsid w:val="009B152D"/>
    <w:rsid w:val="009B2DCF"/>
    <w:rsid w:val="009B3F01"/>
    <w:rsid w:val="009B4088"/>
    <w:rsid w:val="009B4996"/>
    <w:rsid w:val="009B4CD6"/>
    <w:rsid w:val="009B4DC2"/>
    <w:rsid w:val="009B5397"/>
    <w:rsid w:val="009B626E"/>
    <w:rsid w:val="009B63EA"/>
    <w:rsid w:val="009B6602"/>
    <w:rsid w:val="009B7D5D"/>
    <w:rsid w:val="009C073E"/>
    <w:rsid w:val="009C0F0D"/>
    <w:rsid w:val="009C16B6"/>
    <w:rsid w:val="009C2831"/>
    <w:rsid w:val="009C2CBA"/>
    <w:rsid w:val="009C395D"/>
    <w:rsid w:val="009C3BBF"/>
    <w:rsid w:val="009C3D79"/>
    <w:rsid w:val="009C58AB"/>
    <w:rsid w:val="009C6144"/>
    <w:rsid w:val="009C6B69"/>
    <w:rsid w:val="009C74B8"/>
    <w:rsid w:val="009C74DC"/>
    <w:rsid w:val="009C78C9"/>
    <w:rsid w:val="009C7DEF"/>
    <w:rsid w:val="009C7E34"/>
    <w:rsid w:val="009D01E8"/>
    <w:rsid w:val="009D05E0"/>
    <w:rsid w:val="009D10B1"/>
    <w:rsid w:val="009D1363"/>
    <w:rsid w:val="009D169A"/>
    <w:rsid w:val="009D22FA"/>
    <w:rsid w:val="009D2AFE"/>
    <w:rsid w:val="009D2FEB"/>
    <w:rsid w:val="009D3996"/>
    <w:rsid w:val="009D3CAA"/>
    <w:rsid w:val="009D3F39"/>
    <w:rsid w:val="009D4356"/>
    <w:rsid w:val="009D495A"/>
    <w:rsid w:val="009D4F0B"/>
    <w:rsid w:val="009D5F79"/>
    <w:rsid w:val="009D6A74"/>
    <w:rsid w:val="009D6E0F"/>
    <w:rsid w:val="009D733A"/>
    <w:rsid w:val="009E04AB"/>
    <w:rsid w:val="009E05F9"/>
    <w:rsid w:val="009E1195"/>
    <w:rsid w:val="009E15C0"/>
    <w:rsid w:val="009E2553"/>
    <w:rsid w:val="009E2CBF"/>
    <w:rsid w:val="009E2D86"/>
    <w:rsid w:val="009E2EBD"/>
    <w:rsid w:val="009E37E7"/>
    <w:rsid w:val="009E3CBA"/>
    <w:rsid w:val="009E3E8C"/>
    <w:rsid w:val="009E4FAA"/>
    <w:rsid w:val="009E5ACE"/>
    <w:rsid w:val="009E633A"/>
    <w:rsid w:val="009E72FF"/>
    <w:rsid w:val="009E74F3"/>
    <w:rsid w:val="009F05C2"/>
    <w:rsid w:val="009F068A"/>
    <w:rsid w:val="009F0C50"/>
    <w:rsid w:val="009F2154"/>
    <w:rsid w:val="009F26C5"/>
    <w:rsid w:val="009F3828"/>
    <w:rsid w:val="009F5205"/>
    <w:rsid w:val="009F5656"/>
    <w:rsid w:val="009F57D9"/>
    <w:rsid w:val="009F586B"/>
    <w:rsid w:val="009F5DBC"/>
    <w:rsid w:val="009F5FBF"/>
    <w:rsid w:val="009F6D6D"/>
    <w:rsid w:val="009F6DA1"/>
    <w:rsid w:val="009F6F51"/>
    <w:rsid w:val="00A00101"/>
    <w:rsid w:val="00A002F4"/>
    <w:rsid w:val="00A01675"/>
    <w:rsid w:val="00A06CD6"/>
    <w:rsid w:val="00A07ABD"/>
    <w:rsid w:val="00A07EBE"/>
    <w:rsid w:val="00A10AB7"/>
    <w:rsid w:val="00A10DD5"/>
    <w:rsid w:val="00A13007"/>
    <w:rsid w:val="00A1302A"/>
    <w:rsid w:val="00A13057"/>
    <w:rsid w:val="00A137A2"/>
    <w:rsid w:val="00A1400C"/>
    <w:rsid w:val="00A140D4"/>
    <w:rsid w:val="00A14A0A"/>
    <w:rsid w:val="00A14C0B"/>
    <w:rsid w:val="00A14E57"/>
    <w:rsid w:val="00A153A0"/>
    <w:rsid w:val="00A17980"/>
    <w:rsid w:val="00A20350"/>
    <w:rsid w:val="00A206E1"/>
    <w:rsid w:val="00A212C0"/>
    <w:rsid w:val="00A21567"/>
    <w:rsid w:val="00A22E97"/>
    <w:rsid w:val="00A23238"/>
    <w:rsid w:val="00A23590"/>
    <w:rsid w:val="00A236FB"/>
    <w:rsid w:val="00A245D2"/>
    <w:rsid w:val="00A2709E"/>
    <w:rsid w:val="00A27614"/>
    <w:rsid w:val="00A30F9F"/>
    <w:rsid w:val="00A311CB"/>
    <w:rsid w:val="00A32378"/>
    <w:rsid w:val="00A336D3"/>
    <w:rsid w:val="00A33EC6"/>
    <w:rsid w:val="00A33FD9"/>
    <w:rsid w:val="00A364F9"/>
    <w:rsid w:val="00A36906"/>
    <w:rsid w:val="00A3695D"/>
    <w:rsid w:val="00A374FC"/>
    <w:rsid w:val="00A37577"/>
    <w:rsid w:val="00A37804"/>
    <w:rsid w:val="00A37828"/>
    <w:rsid w:val="00A37A33"/>
    <w:rsid w:val="00A40A9E"/>
    <w:rsid w:val="00A40C7E"/>
    <w:rsid w:val="00A41342"/>
    <w:rsid w:val="00A41C89"/>
    <w:rsid w:val="00A43127"/>
    <w:rsid w:val="00A43DA4"/>
    <w:rsid w:val="00A452B4"/>
    <w:rsid w:val="00A453F6"/>
    <w:rsid w:val="00A4775B"/>
    <w:rsid w:val="00A47FDB"/>
    <w:rsid w:val="00A50DE8"/>
    <w:rsid w:val="00A51502"/>
    <w:rsid w:val="00A516F8"/>
    <w:rsid w:val="00A52418"/>
    <w:rsid w:val="00A5536E"/>
    <w:rsid w:val="00A55735"/>
    <w:rsid w:val="00A55F26"/>
    <w:rsid w:val="00A56245"/>
    <w:rsid w:val="00A56D40"/>
    <w:rsid w:val="00A56DA8"/>
    <w:rsid w:val="00A571AA"/>
    <w:rsid w:val="00A57D8D"/>
    <w:rsid w:val="00A57E2C"/>
    <w:rsid w:val="00A57E9E"/>
    <w:rsid w:val="00A61189"/>
    <w:rsid w:val="00A620ED"/>
    <w:rsid w:val="00A62283"/>
    <w:rsid w:val="00A62F91"/>
    <w:rsid w:val="00A63DEF"/>
    <w:rsid w:val="00A6436D"/>
    <w:rsid w:val="00A64427"/>
    <w:rsid w:val="00A65021"/>
    <w:rsid w:val="00A6659D"/>
    <w:rsid w:val="00A70797"/>
    <w:rsid w:val="00A707E5"/>
    <w:rsid w:val="00A72982"/>
    <w:rsid w:val="00A73086"/>
    <w:rsid w:val="00A730AE"/>
    <w:rsid w:val="00A730B9"/>
    <w:rsid w:val="00A7381D"/>
    <w:rsid w:val="00A74B63"/>
    <w:rsid w:val="00A74E85"/>
    <w:rsid w:val="00A76175"/>
    <w:rsid w:val="00A7676D"/>
    <w:rsid w:val="00A77443"/>
    <w:rsid w:val="00A77F37"/>
    <w:rsid w:val="00A801E2"/>
    <w:rsid w:val="00A816ED"/>
    <w:rsid w:val="00A81A25"/>
    <w:rsid w:val="00A82F7D"/>
    <w:rsid w:val="00A839F7"/>
    <w:rsid w:val="00A83A80"/>
    <w:rsid w:val="00A841B5"/>
    <w:rsid w:val="00A85470"/>
    <w:rsid w:val="00A862E4"/>
    <w:rsid w:val="00A8718D"/>
    <w:rsid w:val="00A9235E"/>
    <w:rsid w:val="00A929FC"/>
    <w:rsid w:val="00A9398A"/>
    <w:rsid w:val="00A94210"/>
    <w:rsid w:val="00A94536"/>
    <w:rsid w:val="00A94D45"/>
    <w:rsid w:val="00A959BE"/>
    <w:rsid w:val="00A96522"/>
    <w:rsid w:val="00A96B3F"/>
    <w:rsid w:val="00A9757C"/>
    <w:rsid w:val="00A9758B"/>
    <w:rsid w:val="00AA0819"/>
    <w:rsid w:val="00AA1239"/>
    <w:rsid w:val="00AA1BD7"/>
    <w:rsid w:val="00AA327E"/>
    <w:rsid w:val="00AA39FD"/>
    <w:rsid w:val="00AA3F98"/>
    <w:rsid w:val="00AA5587"/>
    <w:rsid w:val="00AA623E"/>
    <w:rsid w:val="00AA6E58"/>
    <w:rsid w:val="00AA7DDE"/>
    <w:rsid w:val="00AB0113"/>
    <w:rsid w:val="00AB0703"/>
    <w:rsid w:val="00AB1387"/>
    <w:rsid w:val="00AB13EC"/>
    <w:rsid w:val="00AB3BD3"/>
    <w:rsid w:val="00AB578F"/>
    <w:rsid w:val="00AB780B"/>
    <w:rsid w:val="00AC023C"/>
    <w:rsid w:val="00AC07EF"/>
    <w:rsid w:val="00AC0931"/>
    <w:rsid w:val="00AC0AE5"/>
    <w:rsid w:val="00AC1F5D"/>
    <w:rsid w:val="00AC2D8B"/>
    <w:rsid w:val="00AC4A6F"/>
    <w:rsid w:val="00AC56FE"/>
    <w:rsid w:val="00AC76AB"/>
    <w:rsid w:val="00AC7C8A"/>
    <w:rsid w:val="00AD0564"/>
    <w:rsid w:val="00AD20CA"/>
    <w:rsid w:val="00AD2115"/>
    <w:rsid w:val="00AD2EB0"/>
    <w:rsid w:val="00AD32BA"/>
    <w:rsid w:val="00AD36FB"/>
    <w:rsid w:val="00AD3D31"/>
    <w:rsid w:val="00AD51BC"/>
    <w:rsid w:val="00AD5EF1"/>
    <w:rsid w:val="00AD633D"/>
    <w:rsid w:val="00AD738E"/>
    <w:rsid w:val="00AE06C1"/>
    <w:rsid w:val="00AE0832"/>
    <w:rsid w:val="00AE11FC"/>
    <w:rsid w:val="00AE1E68"/>
    <w:rsid w:val="00AE2C45"/>
    <w:rsid w:val="00AE2D2A"/>
    <w:rsid w:val="00AE336D"/>
    <w:rsid w:val="00AE36A6"/>
    <w:rsid w:val="00AE3C42"/>
    <w:rsid w:val="00AE4365"/>
    <w:rsid w:val="00AE58A9"/>
    <w:rsid w:val="00AE5E7C"/>
    <w:rsid w:val="00AE60AF"/>
    <w:rsid w:val="00AE76A3"/>
    <w:rsid w:val="00AE78D7"/>
    <w:rsid w:val="00AE78E8"/>
    <w:rsid w:val="00AF035E"/>
    <w:rsid w:val="00AF0720"/>
    <w:rsid w:val="00AF0CA9"/>
    <w:rsid w:val="00AF1A2D"/>
    <w:rsid w:val="00AF33A2"/>
    <w:rsid w:val="00AF34E0"/>
    <w:rsid w:val="00AF4A27"/>
    <w:rsid w:val="00AF4F34"/>
    <w:rsid w:val="00AF5067"/>
    <w:rsid w:val="00AF708C"/>
    <w:rsid w:val="00AF777B"/>
    <w:rsid w:val="00AF7F0A"/>
    <w:rsid w:val="00B003B5"/>
    <w:rsid w:val="00B00821"/>
    <w:rsid w:val="00B01728"/>
    <w:rsid w:val="00B02BEC"/>
    <w:rsid w:val="00B03F53"/>
    <w:rsid w:val="00B04153"/>
    <w:rsid w:val="00B04729"/>
    <w:rsid w:val="00B04972"/>
    <w:rsid w:val="00B04BF8"/>
    <w:rsid w:val="00B05A72"/>
    <w:rsid w:val="00B06A71"/>
    <w:rsid w:val="00B0711C"/>
    <w:rsid w:val="00B0723E"/>
    <w:rsid w:val="00B07F02"/>
    <w:rsid w:val="00B10230"/>
    <w:rsid w:val="00B10AB5"/>
    <w:rsid w:val="00B10B40"/>
    <w:rsid w:val="00B10B76"/>
    <w:rsid w:val="00B10DC9"/>
    <w:rsid w:val="00B12411"/>
    <w:rsid w:val="00B13F0C"/>
    <w:rsid w:val="00B13F1C"/>
    <w:rsid w:val="00B1542C"/>
    <w:rsid w:val="00B156EF"/>
    <w:rsid w:val="00B15F3D"/>
    <w:rsid w:val="00B161CF"/>
    <w:rsid w:val="00B1674A"/>
    <w:rsid w:val="00B16A11"/>
    <w:rsid w:val="00B178AC"/>
    <w:rsid w:val="00B2067F"/>
    <w:rsid w:val="00B212F9"/>
    <w:rsid w:val="00B2186E"/>
    <w:rsid w:val="00B21E88"/>
    <w:rsid w:val="00B22529"/>
    <w:rsid w:val="00B22585"/>
    <w:rsid w:val="00B235B0"/>
    <w:rsid w:val="00B23F79"/>
    <w:rsid w:val="00B23FE4"/>
    <w:rsid w:val="00B241F7"/>
    <w:rsid w:val="00B26BD6"/>
    <w:rsid w:val="00B26C10"/>
    <w:rsid w:val="00B2781F"/>
    <w:rsid w:val="00B27F23"/>
    <w:rsid w:val="00B27FD2"/>
    <w:rsid w:val="00B30421"/>
    <w:rsid w:val="00B33423"/>
    <w:rsid w:val="00B347B2"/>
    <w:rsid w:val="00B3550C"/>
    <w:rsid w:val="00B36781"/>
    <w:rsid w:val="00B36CAF"/>
    <w:rsid w:val="00B37EF9"/>
    <w:rsid w:val="00B409B4"/>
    <w:rsid w:val="00B40C7A"/>
    <w:rsid w:val="00B417DB"/>
    <w:rsid w:val="00B41C0C"/>
    <w:rsid w:val="00B4228B"/>
    <w:rsid w:val="00B44190"/>
    <w:rsid w:val="00B501E7"/>
    <w:rsid w:val="00B50436"/>
    <w:rsid w:val="00B50A69"/>
    <w:rsid w:val="00B50BEF"/>
    <w:rsid w:val="00B50EC0"/>
    <w:rsid w:val="00B52AB4"/>
    <w:rsid w:val="00B53215"/>
    <w:rsid w:val="00B533E4"/>
    <w:rsid w:val="00B5422C"/>
    <w:rsid w:val="00B54285"/>
    <w:rsid w:val="00B55363"/>
    <w:rsid w:val="00B55F47"/>
    <w:rsid w:val="00B5659E"/>
    <w:rsid w:val="00B56991"/>
    <w:rsid w:val="00B5767A"/>
    <w:rsid w:val="00B60AD1"/>
    <w:rsid w:val="00B60F66"/>
    <w:rsid w:val="00B61F4E"/>
    <w:rsid w:val="00B64BFB"/>
    <w:rsid w:val="00B65C03"/>
    <w:rsid w:val="00B67071"/>
    <w:rsid w:val="00B6739E"/>
    <w:rsid w:val="00B67542"/>
    <w:rsid w:val="00B67A5D"/>
    <w:rsid w:val="00B70412"/>
    <w:rsid w:val="00B7049B"/>
    <w:rsid w:val="00B716BB"/>
    <w:rsid w:val="00B7172C"/>
    <w:rsid w:val="00B719E5"/>
    <w:rsid w:val="00B72BAB"/>
    <w:rsid w:val="00B731CB"/>
    <w:rsid w:val="00B743A8"/>
    <w:rsid w:val="00B74A68"/>
    <w:rsid w:val="00B754E5"/>
    <w:rsid w:val="00B75AC9"/>
    <w:rsid w:val="00B7708D"/>
    <w:rsid w:val="00B778E1"/>
    <w:rsid w:val="00B80085"/>
    <w:rsid w:val="00B81038"/>
    <w:rsid w:val="00B81713"/>
    <w:rsid w:val="00B81A75"/>
    <w:rsid w:val="00B81EF0"/>
    <w:rsid w:val="00B82BCC"/>
    <w:rsid w:val="00B83A44"/>
    <w:rsid w:val="00B84BC5"/>
    <w:rsid w:val="00B84DDA"/>
    <w:rsid w:val="00B85C3B"/>
    <w:rsid w:val="00B85E89"/>
    <w:rsid w:val="00B8600C"/>
    <w:rsid w:val="00B8620F"/>
    <w:rsid w:val="00B8661D"/>
    <w:rsid w:val="00B866F6"/>
    <w:rsid w:val="00B903FA"/>
    <w:rsid w:val="00B91A67"/>
    <w:rsid w:val="00B91C2C"/>
    <w:rsid w:val="00B924BF"/>
    <w:rsid w:val="00B9271C"/>
    <w:rsid w:val="00B937CF"/>
    <w:rsid w:val="00B9404A"/>
    <w:rsid w:val="00B941CA"/>
    <w:rsid w:val="00B942BD"/>
    <w:rsid w:val="00B945BA"/>
    <w:rsid w:val="00B95354"/>
    <w:rsid w:val="00B95B4D"/>
    <w:rsid w:val="00B96101"/>
    <w:rsid w:val="00B965E0"/>
    <w:rsid w:val="00B971FD"/>
    <w:rsid w:val="00BA08D0"/>
    <w:rsid w:val="00BA0FEA"/>
    <w:rsid w:val="00BA1DF7"/>
    <w:rsid w:val="00BA2B82"/>
    <w:rsid w:val="00BA3091"/>
    <w:rsid w:val="00BA471A"/>
    <w:rsid w:val="00BA4D74"/>
    <w:rsid w:val="00BA5B82"/>
    <w:rsid w:val="00BA64D5"/>
    <w:rsid w:val="00BA728D"/>
    <w:rsid w:val="00BA769D"/>
    <w:rsid w:val="00BB1788"/>
    <w:rsid w:val="00BB237E"/>
    <w:rsid w:val="00BB2F33"/>
    <w:rsid w:val="00BB31AF"/>
    <w:rsid w:val="00BB4DB8"/>
    <w:rsid w:val="00BB6B98"/>
    <w:rsid w:val="00BB6CED"/>
    <w:rsid w:val="00BB740A"/>
    <w:rsid w:val="00BB7F9E"/>
    <w:rsid w:val="00BC0472"/>
    <w:rsid w:val="00BC111F"/>
    <w:rsid w:val="00BC187D"/>
    <w:rsid w:val="00BC60F2"/>
    <w:rsid w:val="00BC6723"/>
    <w:rsid w:val="00BC7033"/>
    <w:rsid w:val="00BC71FA"/>
    <w:rsid w:val="00BC725E"/>
    <w:rsid w:val="00BD072F"/>
    <w:rsid w:val="00BD0D0A"/>
    <w:rsid w:val="00BD1C8C"/>
    <w:rsid w:val="00BD2470"/>
    <w:rsid w:val="00BD3AC9"/>
    <w:rsid w:val="00BD430A"/>
    <w:rsid w:val="00BD4795"/>
    <w:rsid w:val="00BD505E"/>
    <w:rsid w:val="00BD5D26"/>
    <w:rsid w:val="00BD672A"/>
    <w:rsid w:val="00BE0064"/>
    <w:rsid w:val="00BE0219"/>
    <w:rsid w:val="00BE0B43"/>
    <w:rsid w:val="00BE17E4"/>
    <w:rsid w:val="00BE279E"/>
    <w:rsid w:val="00BE4662"/>
    <w:rsid w:val="00BE4967"/>
    <w:rsid w:val="00BE5906"/>
    <w:rsid w:val="00BE5A35"/>
    <w:rsid w:val="00BE5ABA"/>
    <w:rsid w:val="00BF03AD"/>
    <w:rsid w:val="00BF09CB"/>
    <w:rsid w:val="00BF11C8"/>
    <w:rsid w:val="00BF1915"/>
    <w:rsid w:val="00BF1B0D"/>
    <w:rsid w:val="00BF29DC"/>
    <w:rsid w:val="00BF31FB"/>
    <w:rsid w:val="00BF38FD"/>
    <w:rsid w:val="00BF417D"/>
    <w:rsid w:val="00BF53FE"/>
    <w:rsid w:val="00BF6CF2"/>
    <w:rsid w:val="00BF702C"/>
    <w:rsid w:val="00C0053E"/>
    <w:rsid w:val="00C01192"/>
    <w:rsid w:val="00C01F39"/>
    <w:rsid w:val="00C0275A"/>
    <w:rsid w:val="00C02CEC"/>
    <w:rsid w:val="00C03201"/>
    <w:rsid w:val="00C033BF"/>
    <w:rsid w:val="00C0363E"/>
    <w:rsid w:val="00C05A18"/>
    <w:rsid w:val="00C0706C"/>
    <w:rsid w:val="00C070D3"/>
    <w:rsid w:val="00C10645"/>
    <w:rsid w:val="00C11486"/>
    <w:rsid w:val="00C11CD0"/>
    <w:rsid w:val="00C12B92"/>
    <w:rsid w:val="00C13E9E"/>
    <w:rsid w:val="00C14005"/>
    <w:rsid w:val="00C1431A"/>
    <w:rsid w:val="00C1666D"/>
    <w:rsid w:val="00C16A5E"/>
    <w:rsid w:val="00C17267"/>
    <w:rsid w:val="00C20570"/>
    <w:rsid w:val="00C2076A"/>
    <w:rsid w:val="00C20CA3"/>
    <w:rsid w:val="00C2161C"/>
    <w:rsid w:val="00C21A22"/>
    <w:rsid w:val="00C21A62"/>
    <w:rsid w:val="00C23569"/>
    <w:rsid w:val="00C24D6D"/>
    <w:rsid w:val="00C2597F"/>
    <w:rsid w:val="00C25B15"/>
    <w:rsid w:val="00C26333"/>
    <w:rsid w:val="00C2673D"/>
    <w:rsid w:val="00C274AF"/>
    <w:rsid w:val="00C277C9"/>
    <w:rsid w:val="00C30845"/>
    <w:rsid w:val="00C31320"/>
    <w:rsid w:val="00C327B0"/>
    <w:rsid w:val="00C32F25"/>
    <w:rsid w:val="00C34051"/>
    <w:rsid w:val="00C358F3"/>
    <w:rsid w:val="00C35FA3"/>
    <w:rsid w:val="00C36AFD"/>
    <w:rsid w:val="00C370F2"/>
    <w:rsid w:val="00C37474"/>
    <w:rsid w:val="00C3784C"/>
    <w:rsid w:val="00C403AE"/>
    <w:rsid w:val="00C4077D"/>
    <w:rsid w:val="00C40CDD"/>
    <w:rsid w:val="00C4157E"/>
    <w:rsid w:val="00C4276C"/>
    <w:rsid w:val="00C4358C"/>
    <w:rsid w:val="00C435E7"/>
    <w:rsid w:val="00C43D8F"/>
    <w:rsid w:val="00C445E5"/>
    <w:rsid w:val="00C4619D"/>
    <w:rsid w:val="00C4665E"/>
    <w:rsid w:val="00C46BD8"/>
    <w:rsid w:val="00C476D8"/>
    <w:rsid w:val="00C47D85"/>
    <w:rsid w:val="00C502A7"/>
    <w:rsid w:val="00C51FB6"/>
    <w:rsid w:val="00C52A5A"/>
    <w:rsid w:val="00C5372C"/>
    <w:rsid w:val="00C53AEB"/>
    <w:rsid w:val="00C5428C"/>
    <w:rsid w:val="00C5575A"/>
    <w:rsid w:val="00C566F3"/>
    <w:rsid w:val="00C56A8E"/>
    <w:rsid w:val="00C56BEB"/>
    <w:rsid w:val="00C60121"/>
    <w:rsid w:val="00C604B2"/>
    <w:rsid w:val="00C60BBE"/>
    <w:rsid w:val="00C614F8"/>
    <w:rsid w:val="00C632C3"/>
    <w:rsid w:val="00C64363"/>
    <w:rsid w:val="00C64BA8"/>
    <w:rsid w:val="00C656D8"/>
    <w:rsid w:val="00C65707"/>
    <w:rsid w:val="00C66578"/>
    <w:rsid w:val="00C67FDE"/>
    <w:rsid w:val="00C70221"/>
    <w:rsid w:val="00C70554"/>
    <w:rsid w:val="00C7246E"/>
    <w:rsid w:val="00C726DD"/>
    <w:rsid w:val="00C7280F"/>
    <w:rsid w:val="00C72BD7"/>
    <w:rsid w:val="00C737F8"/>
    <w:rsid w:val="00C73B82"/>
    <w:rsid w:val="00C74E1A"/>
    <w:rsid w:val="00C7523E"/>
    <w:rsid w:val="00C75A58"/>
    <w:rsid w:val="00C75D97"/>
    <w:rsid w:val="00C75E5E"/>
    <w:rsid w:val="00C76015"/>
    <w:rsid w:val="00C8019F"/>
    <w:rsid w:val="00C807FB"/>
    <w:rsid w:val="00C80AFA"/>
    <w:rsid w:val="00C80B13"/>
    <w:rsid w:val="00C8153A"/>
    <w:rsid w:val="00C81BD9"/>
    <w:rsid w:val="00C81F87"/>
    <w:rsid w:val="00C82A52"/>
    <w:rsid w:val="00C83483"/>
    <w:rsid w:val="00C8405D"/>
    <w:rsid w:val="00C8491C"/>
    <w:rsid w:val="00C855E8"/>
    <w:rsid w:val="00C85821"/>
    <w:rsid w:val="00C86654"/>
    <w:rsid w:val="00C86A5C"/>
    <w:rsid w:val="00C87409"/>
    <w:rsid w:val="00C87816"/>
    <w:rsid w:val="00C9001F"/>
    <w:rsid w:val="00C9076A"/>
    <w:rsid w:val="00C908E2"/>
    <w:rsid w:val="00C90BA3"/>
    <w:rsid w:val="00C9100C"/>
    <w:rsid w:val="00C92244"/>
    <w:rsid w:val="00C922CE"/>
    <w:rsid w:val="00C927E5"/>
    <w:rsid w:val="00C92A7E"/>
    <w:rsid w:val="00C93824"/>
    <w:rsid w:val="00C9421E"/>
    <w:rsid w:val="00C94EFB"/>
    <w:rsid w:val="00C958CF"/>
    <w:rsid w:val="00C96292"/>
    <w:rsid w:val="00C9762F"/>
    <w:rsid w:val="00C97635"/>
    <w:rsid w:val="00CA1508"/>
    <w:rsid w:val="00CA195D"/>
    <w:rsid w:val="00CA19D9"/>
    <w:rsid w:val="00CA1F2B"/>
    <w:rsid w:val="00CA1F34"/>
    <w:rsid w:val="00CA2C06"/>
    <w:rsid w:val="00CA3391"/>
    <w:rsid w:val="00CA34D6"/>
    <w:rsid w:val="00CA3742"/>
    <w:rsid w:val="00CA3E2B"/>
    <w:rsid w:val="00CA50C1"/>
    <w:rsid w:val="00CA5454"/>
    <w:rsid w:val="00CA54EB"/>
    <w:rsid w:val="00CA5A89"/>
    <w:rsid w:val="00CA7608"/>
    <w:rsid w:val="00CA79BC"/>
    <w:rsid w:val="00CA7F22"/>
    <w:rsid w:val="00CB0811"/>
    <w:rsid w:val="00CB2C63"/>
    <w:rsid w:val="00CB3454"/>
    <w:rsid w:val="00CB385F"/>
    <w:rsid w:val="00CB41D2"/>
    <w:rsid w:val="00CB56BA"/>
    <w:rsid w:val="00CB5B61"/>
    <w:rsid w:val="00CB5C67"/>
    <w:rsid w:val="00CB6167"/>
    <w:rsid w:val="00CB67E9"/>
    <w:rsid w:val="00CB78F0"/>
    <w:rsid w:val="00CB7BC8"/>
    <w:rsid w:val="00CC16B2"/>
    <w:rsid w:val="00CC3136"/>
    <w:rsid w:val="00CC404C"/>
    <w:rsid w:val="00CC6871"/>
    <w:rsid w:val="00CC6E40"/>
    <w:rsid w:val="00CC6FDF"/>
    <w:rsid w:val="00CC739B"/>
    <w:rsid w:val="00CD4C09"/>
    <w:rsid w:val="00CD5318"/>
    <w:rsid w:val="00CD56E3"/>
    <w:rsid w:val="00CD7EB3"/>
    <w:rsid w:val="00CE01DC"/>
    <w:rsid w:val="00CE176D"/>
    <w:rsid w:val="00CE1E9F"/>
    <w:rsid w:val="00CE210E"/>
    <w:rsid w:val="00CE2947"/>
    <w:rsid w:val="00CE3741"/>
    <w:rsid w:val="00CE416D"/>
    <w:rsid w:val="00CE4509"/>
    <w:rsid w:val="00CE4AC1"/>
    <w:rsid w:val="00CE77A7"/>
    <w:rsid w:val="00CF0624"/>
    <w:rsid w:val="00CF11F0"/>
    <w:rsid w:val="00CF1225"/>
    <w:rsid w:val="00CF3098"/>
    <w:rsid w:val="00CF3470"/>
    <w:rsid w:val="00CF4CC6"/>
    <w:rsid w:val="00CF56D4"/>
    <w:rsid w:val="00CF5862"/>
    <w:rsid w:val="00CF5C03"/>
    <w:rsid w:val="00CF6428"/>
    <w:rsid w:val="00CF7325"/>
    <w:rsid w:val="00CF7CDE"/>
    <w:rsid w:val="00D00115"/>
    <w:rsid w:val="00D00878"/>
    <w:rsid w:val="00D011CD"/>
    <w:rsid w:val="00D0131E"/>
    <w:rsid w:val="00D01644"/>
    <w:rsid w:val="00D01A49"/>
    <w:rsid w:val="00D01EDC"/>
    <w:rsid w:val="00D02637"/>
    <w:rsid w:val="00D0277B"/>
    <w:rsid w:val="00D0292D"/>
    <w:rsid w:val="00D0378E"/>
    <w:rsid w:val="00D03AF2"/>
    <w:rsid w:val="00D04D08"/>
    <w:rsid w:val="00D04E7C"/>
    <w:rsid w:val="00D0527C"/>
    <w:rsid w:val="00D05ED5"/>
    <w:rsid w:val="00D05FE1"/>
    <w:rsid w:val="00D06013"/>
    <w:rsid w:val="00D063F2"/>
    <w:rsid w:val="00D06FD6"/>
    <w:rsid w:val="00D07558"/>
    <w:rsid w:val="00D078A1"/>
    <w:rsid w:val="00D07C30"/>
    <w:rsid w:val="00D10253"/>
    <w:rsid w:val="00D1241A"/>
    <w:rsid w:val="00D133CC"/>
    <w:rsid w:val="00D14BEE"/>
    <w:rsid w:val="00D15159"/>
    <w:rsid w:val="00D151E4"/>
    <w:rsid w:val="00D16767"/>
    <w:rsid w:val="00D172F4"/>
    <w:rsid w:val="00D17A23"/>
    <w:rsid w:val="00D20B0D"/>
    <w:rsid w:val="00D20FD2"/>
    <w:rsid w:val="00D21FD1"/>
    <w:rsid w:val="00D224F0"/>
    <w:rsid w:val="00D23C0F"/>
    <w:rsid w:val="00D23E2D"/>
    <w:rsid w:val="00D2428B"/>
    <w:rsid w:val="00D24D90"/>
    <w:rsid w:val="00D25E30"/>
    <w:rsid w:val="00D26C83"/>
    <w:rsid w:val="00D26C9A"/>
    <w:rsid w:val="00D27015"/>
    <w:rsid w:val="00D27183"/>
    <w:rsid w:val="00D2785E"/>
    <w:rsid w:val="00D279FF"/>
    <w:rsid w:val="00D27AAA"/>
    <w:rsid w:val="00D27AED"/>
    <w:rsid w:val="00D3327B"/>
    <w:rsid w:val="00D34CB8"/>
    <w:rsid w:val="00D34D85"/>
    <w:rsid w:val="00D351FC"/>
    <w:rsid w:val="00D35444"/>
    <w:rsid w:val="00D36C71"/>
    <w:rsid w:val="00D37194"/>
    <w:rsid w:val="00D40522"/>
    <w:rsid w:val="00D4234C"/>
    <w:rsid w:val="00D437CF"/>
    <w:rsid w:val="00D45332"/>
    <w:rsid w:val="00D453A5"/>
    <w:rsid w:val="00D45426"/>
    <w:rsid w:val="00D456D6"/>
    <w:rsid w:val="00D45B85"/>
    <w:rsid w:val="00D4627D"/>
    <w:rsid w:val="00D46A66"/>
    <w:rsid w:val="00D473C7"/>
    <w:rsid w:val="00D476CB"/>
    <w:rsid w:val="00D47B7A"/>
    <w:rsid w:val="00D517AE"/>
    <w:rsid w:val="00D5190D"/>
    <w:rsid w:val="00D5234A"/>
    <w:rsid w:val="00D53C01"/>
    <w:rsid w:val="00D548FA"/>
    <w:rsid w:val="00D57B91"/>
    <w:rsid w:val="00D60648"/>
    <w:rsid w:val="00D60F2A"/>
    <w:rsid w:val="00D61F84"/>
    <w:rsid w:val="00D63EDB"/>
    <w:rsid w:val="00D64E90"/>
    <w:rsid w:val="00D65357"/>
    <w:rsid w:val="00D654E7"/>
    <w:rsid w:val="00D6599D"/>
    <w:rsid w:val="00D65DC6"/>
    <w:rsid w:val="00D66428"/>
    <w:rsid w:val="00D66D3A"/>
    <w:rsid w:val="00D66F15"/>
    <w:rsid w:val="00D67051"/>
    <w:rsid w:val="00D67393"/>
    <w:rsid w:val="00D67ABC"/>
    <w:rsid w:val="00D701D2"/>
    <w:rsid w:val="00D703DD"/>
    <w:rsid w:val="00D70E1C"/>
    <w:rsid w:val="00D723C1"/>
    <w:rsid w:val="00D741A1"/>
    <w:rsid w:val="00D74A43"/>
    <w:rsid w:val="00D74A55"/>
    <w:rsid w:val="00D74BFF"/>
    <w:rsid w:val="00D74FEF"/>
    <w:rsid w:val="00D756C9"/>
    <w:rsid w:val="00D766BE"/>
    <w:rsid w:val="00D76C75"/>
    <w:rsid w:val="00D76DEF"/>
    <w:rsid w:val="00D77FF4"/>
    <w:rsid w:val="00D810E8"/>
    <w:rsid w:val="00D81352"/>
    <w:rsid w:val="00D81581"/>
    <w:rsid w:val="00D81AC7"/>
    <w:rsid w:val="00D8274F"/>
    <w:rsid w:val="00D82CC5"/>
    <w:rsid w:val="00D82D5F"/>
    <w:rsid w:val="00D83B8D"/>
    <w:rsid w:val="00D85AAD"/>
    <w:rsid w:val="00D866FC"/>
    <w:rsid w:val="00D87787"/>
    <w:rsid w:val="00D90C7C"/>
    <w:rsid w:val="00D92C1C"/>
    <w:rsid w:val="00D92CA9"/>
    <w:rsid w:val="00D935CA"/>
    <w:rsid w:val="00D94EAA"/>
    <w:rsid w:val="00D953F8"/>
    <w:rsid w:val="00D9574A"/>
    <w:rsid w:val="00D9575D"/>
    <w:rsid w:val="00D962AE"/>
    <w:rsid w:val="00D96576"/>
    <w:rsid w:val="00D967AF"/>
    <w:rsid w:val="00D97739"/>
    <w:rsid w:val="00D9779C"/>
    <w:rsid w:val="00DA022A"/>
    <w:rsid w:val="00DA1A76"/>
    <w:rsid w:val="00DA1B76"/>
    <w:rsid w:val="00DA26EB"/>
    <w:rsid w:val="00DA5343"/>
    <w:rsid w:val="00DA558F"/>
    <w:rsid w:val="00DA5EE4"/>
    <w:rsid w:val="00DA621E"/>
    <w:rsid w:val="00DA7CE9"/>
    <w:rsid w:val="00DB090E"/>
    <w:rsid w:val="00DB0DDD"/>
    <w:rsid w:val="00DB0E2F"/>
    <w:rsid w:val="00DB2835"/>
    <w:rsid w:val="00DB3777"/>
    <w:rsid w:val="00DB47DA"/>
    <w:rsid w:val="00DB4F26"/>
    <w:rsid w:val="00DB5068"/>
    <w:rsid w:val="00DB5AA9"/>
    <w:rsid w:val="00DB5CEC"/>
    <w:rsid w:val="00DB60B9"/>
    <w:rsid w:val="00DB610E"/>
    <w:rsid w:val="00DB7489"/>
    <w:rsid w:val="00DB787A"/>
    <w:rsid w:val="00DB7AA1"/>
    <w:rsid w:val="00DC116F"/>
    <w:rsid w:val="00DC1AB1"/>
    <w:rsid w:val="00DC3196"/>
    <w:rsid w:val="00DC3709"/>
    <w:rsid w:val="00DC38C0"/>
    <w:rsid w:val="00DC3F05"/>
    <w:rsid w:val="00DC4670"/>
    <w:rsid w:val="00DC4F33"/>
    <w:rsid w:val="00DC60E9"/>
    <w:rsid w:val="00DC6896"/>
    <w:rsid w:val="00DC714F"/>
    <w:rsid w:val="00DC7B1A"/>
    <w:rsid w:val="00DD18FE"/>
    <w:rsid w:val="00DD2A4B"/>
    <w:rsid w:val="00DD6304"/>
    <w:rsid w:val="00DD6C57"/>
    <w:rsid w:val="00DD77C1"/>
    <w:rsid w:val="00DE0207"/>
    <w:rsid w:val="00DE0604"/>
    <w:rsid w:val="00DE21E9"/>
    <w:rsid w:val="00DE3C0F"/>
    <w:rsid w:val="00DE4C5B"/>
    <w:rsid w:val="00DE52C6"/>
    <w:rsid w:val="00DE559E"/>
    <w:rsid w:val="00DE67CD"/>
    <w:rsid w:val="00DE74FD"/>
    <w:rsid w:val="00DE7775"/>
    <w:rsid w:val="00DF055A"/>
    <w:rsid w:val="00DF0762"/>
    <w:rsid w:val="00DF17A4"/>
    <w:rsid w:val="00DF17F6"/>
    <w:rsid w:val="00DF1939"/>
    <w:rsid w:val="00DF3854"/>
    <w:rsid w:val="00DF45A5"/>
    <w:rsid w:val="00DF4DF7"/>
    <w:rsid w:val="00DF631D"/>
    <w:rsid w:val="00DF64ED"/>
    <w:rsid w:val="00DF6917"/>
    <w:rsid w:val="00DF73BD"/>
    <w:rsid w:val="00DF7458"/>
    <w:rsid w:val="00DF7B00"/>
    <w:rsid w:val="00E00647"/>
    <w:rsid w:val="00E0099F"/>
    <w:rsid w:val="00E01122"/>
    <w:rsid w:val="00E01DF4"/>
    <w:rsid w:val="00E02080"/>
    <w:rsid w:val="00E02374"/>
    <w:rsid w:val="00E0300B"/>
    <w:rsid w:val="00E032E8"/>
    <w:rsid w:val="00E03591"/>
    <w:rsid w:val="00E03BE2"/>
    <w:rsid w:val="00E045DD"/>
    <w:rsid w:val="00E047A5"/>
    <w:rsid w:val="00E05F99"/>
    <w:rsid w:val="00E069CC"/>
    <w:rsid w:val="00E105FF"/>
    <w:rsid w:val="00E10A10"/>
    <w:rsid w:val="00E10F7E"/>
    <w:rsid w:val="00E11B69"/>
    <w:rsid w:val="00E1253C"/>
    <w:rsid w:val="00E133AD"/>
    <w:rsid w:val="00E13AAD"/>
    <w:rsid w:val="00E149CA"/>
    <w:rsid w:val="00E14D6F"/>
    <w:rsid w:val="00E203E2"/>
    <w:rsid w:val="00E20CDF"/>
    <w:rsid w:val="00E224A9"/>
    <w:rsid w:val="00E2464C"/>
    <w:rsid w:val="00E24A59"/>
    <w:rsid w:val="00E24B3E"/>
    <w:rsid w:val="00E24D50"/>
    <w:rsid w:val="00E24F16"/>
    <w:rsid w:val="00E2535B"/>
    <w:rsid w:val="00E26C18"/>
    <w:rsid w:val="00E27CEC"/>
    <w:rsid w:val="00E27D3D"/>
    <w:rsid w:val="00E27F2D"/>
    <w:rsid w:val="00E300A3"/>
    <w:rsid w:val="00E30D08"/>
    <w:rsid w:val="00E30EDF"/>
    <w:rsid w:val="00E30FE7"/>
    <w:rsid w:val="00E31340"/>
    <w:rsid w:val="00E32616"/>
    <w:rsid w:val="00E334CE"/>
    <w:rsid w:val="00E33A70"/>
    <w:rsid w:val="00E34C38"/>
    <w:rsid w:val="00E358AD"/>
    <w:rsid w:val="00E36DF2"/>
    <w:rsid w:val="00E405EA"/>
    <w:rsid w:val="00E407FE"/>
    <w:rsid w:val="00E40BBE"/>
    <w:rsid w:val="00E40C2B"/>
    <w:rsid w:val="00E40F57"/>
    <w:rsid w:val="00E415F3"/>
    <w:rsid w:val="00E44499"/>
    <w:rsid w:val="00E45037"/>
    <w:rsid w:val="00E4526F"/>
    <w:rsid w:val="00E453F5"/>
    <w:rsid w:val="00E457AC"/>
    <w:rsid w:val="00E457DE"/>
    <w:rsid w:val="00E45EBA"/>
    <w:rsid w:val="00E47111"/>
    <w:rsid w:val="00E47359"/>
    <w:rsid w:val="00E506BF"/>
    <w:rsid w:val="00E509AB"/>
    <w:rsid w:val="00E5219D"/>
    <w:rsid w:val="00E526BC"/>
    <w:rsid w:val="00E52E35"/>
    <w:rsid w:val="00E56D3D"/>
    <w:rsid w:val="00E56D9D"/>
    <w:rsid w:val="00E57163"/>
    <w:rsid w:val="00E60529"/>
    <w:rsid w:val="00E60DE8"/>
    <w:rsid w:val="00E610A0"/>
    <w:rsid w:val="00E6163F"/>
    <w:rsid w:val="00E61A89"/>
    <w:rsid w:val="00E634D6"/>
    <w:rsid w:val="00E63658"/>
    <w:rsid w:val="00E639CE"/>
    <w:rsid w:val="00E63BF0"/>
    <w:rsid w:val="00E64628"/>
    <w:rsid w:val="00E673E4"/>
    <w:rsid w:val="00E67732"/>
    <w:rsid w:val="00E67952"/>
    <w:rsid w:val="00E67FD2"/>
    <w:rsid w:val="00E70441"/>
    <w:rsid w:val="00E711DA"/>
    <w:rsid w:val="00E72EDF"/>
    <w:rsid w:val="00E73A40"/>
    <w:rsid w:val="00E74531"/>
    <w:rsid w:val="00E74B81"/>
    <w:rsid w:val="00E7522C"/>
    <w:rsid w:val="00E75497"/>
    <w:rsid w:val="00E759C0"/>
    <w:rsid w:val="00E8016E"/>
    <w:rsid w:val="00E80969"/>
    <w:rsid w:val="00E80EAD"/>
    <w:rsid w:val="00E81A77"/>
    <w:rsid w:val="00E83B30"/>
    <w:rsid w:val="00E84403"/>
    <w:rsid w:val="00E8472A"/>
    <w:rsid w:val="00E85A81"/>
    <w:rsid w:val="00E85C8D"/>
    <w:rsid w:val="00E861CA"/>
    <w:rsid w:val="00E861FC"/>
    <w:rsid w:val="00E86C87"/>
    <w:rsid w:val="00E87AC2"/>
    <w:rsid w:val="00E90100"/>
    <w:rsid w:val="00E90664"/>
    <w:rsid w:val="00E91181"/>
    <w:rsid w:val="00E92F90"/>
    <w:rsid w:val="00E93F46"/>
    <w:rsid w:val="00E94417"/>
    <w:rsid w:val="00E95804"/>
    <w:rsid w:val="00E96859"/>
    <w:rsid w:val="00EA1453"/>
    <w:rsid w:val="00EA153E"/>
    <w:rsid w:val="00EA1C44"/>
    <w:rsid w:val="00EA2788"/>
    <w:rsid w:val="00EA2791"/>
    <w:rsid w:val="00EA2803"/>
    <w:rsid w:val="00EA2F85"/>
    <w:rsid w:val="00EA2FF2"/>
    <w:rsid w:val="00EA339B"/>
    <w:rsid w:val="00EA47B3"/>
    <w:rsid w:val="00EA4AD7"/>
    <w:rsid w:val="00EA50C8"/>
    <w:rsid w:val="00EA5957"/>
    <w:rsid w:val="00EA5F91"/>
    <w:rsid w:val="00EA6438"/>
    <w:rsid w:val="00EA6501"/>
    <w:rsid w:val="00EA76A3"/>
    <w:rsid w:val="00EA7ABB"/>
    <w:rsid w:val="00EB0309"/>
    <w:rsid w:val="00EB0C16"/>
    <w:rsid w:val="00EB2B2F"/>
    <w:rsid w:val="00EB3471"/>
    <w:rsid w:val="00EB43A8"/>
    <w:rsid w:val="00EB4A64"/>
    <w:rsid w:val="00EB5097"/>
    <w:rsid w:val="00EB54EE"/>
    <w:rsid w:val="00EB5637"/>
    <w:rsid w:val="00EB619A"/>
    <w:rsid w:val="00EB682E"/>
    <w:rsid w:val="00EB7DDE"/>
    <w:rsid w:val="00EC054C"/>
    <w:rsid w:val="00EC05B5"/>
    <w:rsid w:val="00EC1F79"/>
    <w:rsid w:val="00EC2044"/>
    <w:rsid w:val="00EC266C"/>
    <w:rsid w:val="00EC3B65"/>
    <w:rsid w:val="00EC5672"/>
    <w:rsid w:val="00EC6F03"/>
    <w:rsid w:val="00EC7A5A"/>
    <w:rsid w:val="00ED05D7"/>
    <w:rsid w:val="00ED1589"/>
    <w:rsid w:val="00ED31CF"/>
    <w:rsid w:val="00ED63BE"/>
    <w:rsid w:val="00EE14CA"/>
    <w:rsid w:val="00EE1C07"/>
    <w:rsid w:val="00EE1C8D"/>
    <w:rsid w:val="00EE5E90"/>
    <w:rsid w:val="00EE60C9"/>
    <w:rsid w:val="00EE633C"/>
    <w:rsid w:val="00EE6A9A"/>
    <w:rsid w:val="00EE6C84"/>
    <w:rsid w:val="00EE6EF0"/>
    <w:rsid w:val="00EE741D"/>
    <w:rsid w:val="00EF13C7"/>
    <w:rsid w:val="00EF1775"/>
    <w:rsid w:val="00EF20D1"/>
    <w:rsid w:val="00EF36BA"/>
    <w:rsid w:val="00EF5F49"/>
    <w:rsid w:val="00EF6B62"/>
    <w:rsid w:val="00F00BE9"/>
    <w:rsid w:val="00F010CF"/>
    <w:rsid w:val="00F01A49"/>
    <w:rsid w:val="00F029B4"/>
    <w:rsid w:val="00F02E01"/>
    <w:rsid w:val="00F036DD"/>
    <w:rsid w:val="00F04486"/>
    <w:rsid w:val="00F04E11"/>
    <w:rsid w:val="00F05C06"/>
    <w:rsid w:val="00F05E4A"/>
    <w:rsid w:val="00F062AE"/>
    <w:rsid w:val="00F06493"/>
    <w:rsid w:val="00F068ED"/>
    <w:rsid w:val="00F06C56"/>
    <w:rsid w:val="00F07492"/>
    <w:rsid w:val="00F10882"/>
    <w:rsid w:val="00F10933"/>
    <w:rsid w:val="00F11231"/>
    <w:rsid w:val="00F14C98"/>
    <w:rsid w:val="00F15193"/>
    <w:rsid w:val="00F15590"/>
    <w:rsid w:val="00F174A9"/>
    <w:rsid w:val="00F20315"/>
    <w:rsid w:val="00F20B5A"/>
    <w:rsid w:val="00F20D4E"/>
    <w:rsid w:val="00F2202B"/>
    <w:rsid w:val="00F23149"/>
    <w:rsid w:val="00F23736"/>
    <w:rsid w:val="00F23A6F"/>
    <w:rsid w:val="00F24DD5"/>
    <w:rsid w:val="00F24EFF"/>
    <w:rsid w:val="00F2573C"/>
    <w:rsid w:val="00F258C3"/>
    <w:rsid w:val="00F25BDF"/>
    <w:rsid w:val="00F26175"/>
    <w:rsid w:val="00F27D3D"/>
    <w:rsid w:val="00F302B5"/>
    <w:rsid w:val="00F3032F"/>
    <w:rsid w:val="00F31AE3"/>
    <w:rsid w:val="00F31DBF"/>
    <w:rsid w:val="00F32CCA"/>
    <w:rsid w:val="00F33DB7"/>
    <w:rsid w:val="00F3537C"/>
    <w:rsid w:val="00F35EF0"/>
    <w:rsid w:val="00F36208"/>
    <w:rsid w:val="00F37375"/>
    <w:rsid w:val="00F37774"/>
    <w:rsid w:val="00F40E51"/>
    <w:rsid w:val="00F410AB"/>
    <w:rsid w:val="00F42C43"/>
    <w:rsid w:val="00F43405"/>
    <w:rsid w:val="00F444E4"/>
    <w:rsid w:val="00F458A8"/>
    <w:rsid w:val="00F46328"/>
    <w:rsid w:val="00F47DF4"/>
    <w:rsid w:val="00F506AE"/>
    <w:rsid w:val="00F50C0D"/>
    <w:rsid w:val="00F50C2B"/>
    <w:rsid w:val="00F50FFF"/>
    <w:rsid w:val="00F51567"/>
    <w:rsid w:val="00F516ED"/>
    <w:rsid w:val="00F51C4B"/>
    <w:rsid w:val="00F51D33"/>
    <w:rsid w:val="00F52791"/>
    <w:rsid w:val="00F533DF"/>
    <w:rsid w:val="00F53946"/>
    <w:rsid w:val="00F53FD5"/>
    <w:rsid w:val="00F5496B"/>
    <w:rsid w:val="00F551FD"/>
    <w:rsid w:val="00F56F67"/>
    <w:rsid w:val="00F5714B"/>
    <w:rsid w:val="00F6118D"/>
    <w:rsid w:val="00F6139C"/>
    <w:rsid w:val="00F61417"/>
    <w:rsid w:val="00F62284"/>
    <w:rsid w:val="00F62C25"/>
    <w:rsid w:val="00F6423D"/>
    <w:rsid w:val="00F64C50"/>
    <w:rsid w:val="00F65B54"/>
    <w:rsid w:val="00F65C16"/>
    <w:rsid w:val="00F65D3D"/>
    <w:rsid w:val="00F677E2"/>
    <w:rsid w:val="00F67DA2"/>
    <w:rsid w:val="00F70021"/>
    <w:rsid w:val="00F7042E"/>
    <w:rsid w:val="00F705C8"/>
    <w:rsid w:val="00F7159E"/>
    <w:rsid w:val="00F7172A"/>
    <w:rsid w:val="00F71CF6"/>
    <w:rsid w:val="00F7327E"/>
    <w:rsid w:val="00F73A15"/>
    <w:rsid w:val="00F74745"/>
    <w:rsid w:val="00F74DE6"/>
    <w:rsid w:val="00F75349"/>
    <w:rsid w:val="00F75EA0"/>
    <w:rsid w:val="00F76462"/>
    <w:rsid w:val="00F7667A"/>
    <w:rsid w:val="00F779B4"/>
    <w:rsid w:val="00F77F3B"/>
    <w:rsid w:val="00F80488"/>
    <w:rsid w:val="00F80A22"/>
    <w:rsid w:val="00F80B33"/>
    <w:rsid w:val="00F81601"/>
    <w:rsid w:val="00F8189C"/>
    <w:rsid w:val="00F81993"/>
    <w:rsid w:val="00F86085"/>
    <w:rsid w:val="00F90355"/>
    <w:rsid w:val="00F90437"/>
    <w:rsid w:val="00F90AF2"/>
    <w:rsid w:val="00F92BC6"/>
    <w:rsid w:val="00F92EF2"/>
    <w:rsid w:val="00F933CE"/>
    <w:rsid w:val="00F9345A"/>
    <w:rsid w:val="00F953A2"/>
    <w:rsid w:val="00F954FC"/>
    <w:rsid w:val="00F96E6F"/>
    <w:rsid w:val="00F96E7B"/>
    <w:rsid w:val="00F97427"/>
    <w:rsid w:val="00F97719"/>
    <w:rsid w:val="00FA032E"/>
    <w:rsid w:val="00FA0790"/>
    <w:rsid w:val="00FA0793"/>
    <w:rsid w:val="00FA0EC3"/>
    <w:rsid w:val="00FA0F4C"/>
    <w:rsid w:val="00FA1870"/>
    <w:rsid w:val="00FA2A49"/>
    <w:rsid w:val="00FA2C8C"/>
    <w:rsid w:val="00FA5113"/>
    <w:rsid w:val="00FA6F1F"/>
    <w:rsid w:val="00FB0DC7"/>
    <w:rsid w:val="00FB1352"/>
    <w:rsid w:val="00FB1CAB"/>
    <w:rsid w:val="00FB3584"/>
    <w:rsid w:val="00FB38C6"/>
    <w:rsid w:val="00FB3ACE"/>
    <w:rsid w:val="00FB3CC1"/>
    <w:rsid w:val="00FB428F"/>
    <w:rsid w:val="00FB4B26"/>
    <w:rsid w:val="00FB4FB5"/>
    <w:rsid w:val="00FB51EB"/>
    <w:rsid w:val="00FB770F"/>
    <w:rsid w:val="00FC243C"/>
    <w:rsid w:val="00FC2ECB"/>
    <w:rsid w:val="00FC39B9"/>
    <w:rsid w:val="00FC3D73"/>
    <w:rsid w:val="00FC3E31"/>
    <w:rsid w:val="00FC3F20"/>
    <w:rsid w:val="00FC527B"/>
    <w:rsid w:val="00FC5F03"/>
    <w:rsid w:val="00FC688B"/>
    <w:rsid w:val="00FD0B24"/>
    <w:rsid w:val="00FD0E9D"/>
    <w:rsid w:val="00FD0F15"/>
    <w:rsid w:val="00FD3BA2"/>
    <w:rsid w:val="00FD4159"/>
    <w:rsid w:val="00FD5939"/>
    <w:rsid w:val="00FD5B14"/>
    <w:rsid w:val="00FD7F6B"/>
    <w:rsid w:val="00FE0D66"/>
    <w:rsid w:val="00FE119D"/>
    <w:rsid w:val="00FE20D9"/>
    <w:rsid w:val="00FE31C1"/>
    <w:rsid w:val="00FE3FC3"/>
    <w:rsid w:val="00FE51B2"/>
    <w:rsid w:val="00FE60B0"/>
    <w:rsid w:val="00FE6208"/>
    <w:rsid w:val="00FE64C2"/>
    <w:rsid w:val="00FE6575"/>
    <w:rsid w:val="00FE703A"/>
    <w:rsid w:val="00FF003D"/>
    <w:rsid w:val="00FF0F15"/>
    <w:rsid w:val="00FF0F29"/>
    <w:rsid w:val="00FF1ED7"/>
    <w:rsid w:val="00FF374C"/>
    <w:rsid w:val="00FF3F2B"/>
    <w:rsid w:val="00FF4950"/>
    <w:rsid w:val="00FF5094"/>
    <w:rsid w:val="00FF58A1"/>
    <w:rsid w:val="00FF7465"/>
    <w:rsid w:val="00FF7C76"/>
    <w:rsid w:val="00FF7C8F"/>
    <w:rsid w:val="00FF7F55"/>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f99"/>
    </o:shapedefaults>
    <o:shapelayout v:ext="edit">
      <o:idmap v:ext="edit" data="1"/>
    </o:shapelayout>
  </w:shapeDefaults>
  <w:decimalSymbol w:val="."/>
  <w:listSeparator w:val=","/>
  <w14:docId w14:val="33743E55"/>
  <w15:chartTrackingRefBased/>
  <w15:docId w15:val="{552D1E03-4469-43FE-991A-5300A4EA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C44"/>
    <w:pPr>
      <w:spacing w:after="60"/>
    </w:pPr>
    <w:rPr>
      <w:sz w:val="24"/>
    </w:rPr>
  </w:style>
  <w:style w:type="paragraph" w:styleId="Heading1">
    <w:name w:val="heading 1"/>
    <w:basedOn w:val="Normal"/>
    <w:next w:val="Normal"/>
    <w:link w:val="Heading1Char"/>
    <w:uiPriority w:val="9"/>
    <w:qFormat/>
    <w:rsid w:val="00C358F3"/>
    <w:pPr>
      <w:tabs>
        <w:tab w:val="center" w:pos="4680"/>
        <w:tab w:val="right" w:pos="9360"/>
      </w:tabs>
      <w:spacing w:before="240" w:after="0"/>
      <w:outlineLvl w:val="0"/>
    </w:pPr>
    <w:rPr>
      <w:rFonts w:ascii="Segoe UI" w:eastAsiaTheme="minorHAnsi" w:hAnsi="Segoe UI" w:cs="Segoe UI"/>
      <w:b/>
      <w:color w:val="0A3C7D"/>
      <w:sz w:val="36"/>
      <w:szCs w:val="32"/>
    </w:rPr>
  </w:style>
  <w:style w:type="paragraph" w:styleId="Heading2">
    <w:name w:val="heading 2"/>
    <w:basedOn w:val="Normal"/>
    <w:next w:val="Normal"/>
    <w:link w:val="Heading2Char"/>
    <w:uiPriority w:val="9"/>
    <w:qFormat/>
    <w:rsid w:val="00C358F3"/>
    <w:pPr>
      <w:tabs>
        <w:tab w:val="center" w:pos="4680"/>
        <w:tab w:val="right" w:pos="9360"/>
      </w:tabs>
      <w:spacing w:before="200" w:after="0"/>
      <w:outlineLvl w:val="1"/>
    </w:pPr>
    <w:rPr>
      <w:rFonts w:ascii="Segoe UI" w:eastAsiaTheme="minorHAnsi" w:hAnsi="Segoe UI" w:cs="Segoe UI"/>
      <w:b/>
      <w:noProof/>
      <w:color w:val="0E51A6"/>
      <w:sz w:val="32"/>
      <w:szCs w:val="32"/>
    </w:rPr>
  </w:style>
  <w:style w:type="paragraph" w:styleId="Heading3">
    <w:name w:val="heading 3"/>
    <w:basedOn w:val="Normal"/>
    <w:next w:val="Normal"/>
    <w:link w:val="Heading3Char"/>
    <w:uiPriority w:val="9"/>
    <w:qFormat/>
    <w:rsid w:val="004509B2"/>
    <w:pPr>
      <w:keepNext/>
      <w:keepLines/>
      <w:spacing w:before="120" w:after="0" w:line="259" w:lineRule="auto"/>
      <w:outlineLvl w:val="2"/>
    </w:pPr>
    <w:rPr>
      <w:rFonts w:ascii="Segoe UI" w:eastAsiaTheme="majorEastAsia" w:hAnsi="Segoe UI" w:cstheme="majorBidi"/>
      <w:b/>
      <w:color w:val="3069B2"/>
      <w:sz w:val="28"/>
      <w:szCs w:val="24"/>
    </w:rPr>
  </w:style>
  <w:style w:type="paragraph" w:styleId="Heading4">
    <w:name w:val="heading 4"/>
    <w:basedOn w:val="Heading3"/>
    <w:next w:val="Normal"/>
    <w:link w:val="Heading4Char"/>
    <w:uiPriority w:val="9"/>
    <w:qFormat/>
    <w:rsid w:val="004509B2"/>
    <w:pPr>
      <w:outlineLvl w:val="3"/>
    </w:pPr>
    <w:rPr>
      <w:b w:val="0"/>
      <w:iCs/>
      <w:color w:val="4E81C2"/>
      <w:sz w:val="24"/>
      <w:szCs w:val="22"/>
    </w:rPr>
  </w:style>
  <w:style w:type="paragraph" w:styleId="Heading5">
    <w:name w:val="heading 5"/>
    <w:basedOn w:val="Normal"/>
    <w:next w:val="Normal"/>
    <w:link w:val="Heading5Char"/>
    <w:qFormat/>
    <w:rsid w:val="001F1C84"/>
    <w:pPr>
      <w:widowControl w:val="0"/>
      <w:autoSpaceDE w:val="0"/>
      <w:autoSpaceDN w:val="0"/>
      <w:spacing w:before="240" w:after="40"/>
      <w:outlineLvl w:val="4"/>
    </w:pPr>
    <w:rPr>
      <w:rFonts w:ascii="Segoe UI" w:hAnsi="Segoe UI"/>
      <w:b/>
      <w:bCs/>
      <w:i/>
      <w:color w:val="5379A1"/>
      <w:szCs w:val="24"/>
    </w:rPr>
  </w:style>
  <w:style w:type="paragraph" w:styleId="Heading6">
    <w:name w:val="heading 6"/>
    <w:basedOn w:val="Normal"/>
    <w:next w:val="Normal"/>
    <w:qFormat/>
    <w:rsid w:val="003448E7"/>
    <w:pPr>
      <w:keepNext/>
      <w:tabs>
        <w:tab w:val="left" w:pos="8640"/>
      </w:tabs>
      <w:suppressAutoHyphens/>
      <w:outlineLvl w:val="5"/>
    </w:pPr>
    <w:rPr>
      <w:rFonts w:ascii="CG Times (WN)" w:hAnsi="CG Times (WN)"/>
      <w:sz w:val="22"/>
    </w:rPr>
  </w:style>
  <w:style w:type="paragraph" w:styleId="Heading7">
    <w:name w:val="heading 7"/>
    <w:basedOn w:val="Normal"/>
    <w:next w:val="Normal"/>
    <w:qFormat/>
    <w:rsid w:val="003448E7"/>
    <w:pPr>
      <w:keepNext/>
      <w:outlineLvl w:val="6"/>
    </w:pPr>
    <w:rPr>
      <w:b/>
    </w:rPr>
  </w:style>
  <w:style w:type="paragraph" w:styleId="Heading8">
    <w:name w:val="heading 8"/>
    <w:basedOn w:val="Normal"/>
    <w:next w:val="Normal"/>
    <w:qFormat/>
    <w:rsid w:val="003448E7"/>
    <w:pPr>
      <w:keepNext/>
      <w:suppressAutoHyphens/>
      <w:outlineLvl w:val="7"/>
    </w:pPr>
    <w:rPr>
      <w:rFonts w:ascii="CG Times (WN)" w:hAnsi="CG Times (WN)"/>
      <w:u w:val="single"/>
    </w:rPr>
  </w:style>
  <w:style w:type="paragraph" w:styleId="Heading9">
    <w:name w:val="heading 9"/>
    <w:basedOn w:val="Normal"/>
    <w:next w:val="Normal"/>
    <w:qFormat/>
    <w:rsid w:val="003448E7"/>
    <w:pPr>
      <w:keepNext/>
      <w:suppressAutoHyphens/>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8F3"/>
    <w:rPr>
      <w:rFonts w:ascii="Segoe UI" w:eastAsiaTheme="minorHAnsi" w:hAnsi="Segoe UI" w:cs="Segoe UI"/>
      <w:b/>
      <w:color w:val="0A3C7D"/>
      <w:sz w:val="36"/>
      <w:szCs w:val="32"/>
    </w:rPr>
  </w:style>
  <w:style w:type="character" w:customStyle="1" w:styleId="Heading2Char">
    <w:name w:val="Heading 2 Char"/>
    <w:basedOn w:val="DefaultParagraphFont"/>
    <w:link w:val="Heading2"/>
    <w:uiPriority w:val="9"/>
    <w:rsid w:val="00C358F3"/>
    <w:rPr>
      <w:rFonts w:ascii="Segoe UI" w:eastAsiaTheme="minorHAnsi" w:hAnsi="Segoe UI" w:cs="Segoe UI"/>
      <w:b/>
      <w:noProof/>
      <w:color w:val="0E51A6"/>
      <w:sz w:val="32"/>
      <w:szCs w:val="32"/>
    </w:rPr>
  </w:style>
  <w:style w:type="character" w:customStyle="1" w:styleId="Heading3Char">
    <w:name w:val="Heading 3 Char"/>
    <w:basedOn w:val="DefaultParagraphFont"/>
    <w:link w:val="Heading3"/>
    <w:uiPriority w:val="9"/>
    <w:rsid w:val="004509B2"/>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4509B2"/>
    <w:rPr>
      <w:rFonts w:ascii="Segoe UI" w:eastAsiaTheme="majorEastAsia" w:hAnsi="Segoe UI" w:cstheme="majorBidi"/>
      <w:iCs/>
      <w:color w:val="4E81C2"/>
      <w:sz w:val="24"/>
      <w:szCs w:val="22"/>
    </w:rPr>
  </w:style>
  <w:style w:type="character" w:styleId="PageNumber">
    <w:name w:val="page number"/>
    <w:rsid w:val="003448E7"/>
    <w:rPr>
      <w:b/>
    </w:rPr>
  </w:style>
  <w:style w:type="paragraph" w:styleId="Header">
    <w:name w:val="header"/>
    <w:basedOn w:val="Normal"/>
    <w:link w:val="HeaderChar"/>
    <w:uiPriority w:val="99"/>
    <w:rsid w:val="003448E7"/>
    <w:pPr>
      <w:tabs>
        <w:tab w:val="center" w:pos="4320"/>
        <w:tab w:val="right" w:pos="8640"/>
      </w:tabs>
    </w:pPr>
  </w:style>
  <w:style w:type="character" w:customStyle="1" w:styleId="HeaderChar">
    <w:name w:val="Header Char"/>
    <w:basedOn w:val="DefaultParagraphFont"/>
    <w:link w:val="Header"/>
    <w:uiPriority w:val="99"/>
    <w:rsid w:val="00E45037"/>
    <w:rPr>
      <w:sz w:val="24"/>
    </w:rPr>
  </w:style>
  <w:style w:type="paragraph" w:styleId="Footer">
    <w:name w:val="footer"/>
    <w:basedOn w:val="Normal"/>
    <w:link w:val="FooterChar"/>
    <w:uiPriority w:val="99"/>
    <w:rsid w:val="003A6A19"/>
    <w:pPr>
      <w:tabs>
        <w:tab w:val="center" w:pos="4320"/>
        <w:tab w:val="right" w:pos="8640"/>
      </w:tabs>
    </w:pPr>
    <w:rPr>
      <w:rFonts w:ascii="Segoe UI" w:hAnsi="Segoe UI"/>
      <w:color w:val="7F7F7F" w:themeColor="text1" w:themeTint="80"/>
      <w:sz w:val="20"/>
      <w:lang w:val="x-none" w:eastAsia="x-none"/>
    </w:rPr>
  </w:style>
  <w:style w:type="character" w:customStyle="1" w:styleId="FooterChar">
    <w:name w:val="Footer Char"/>
    <w:link w:val="Footer"/>
    <w:uiPriority w:val="99"/>
    <w:rsid w:val="003A6A19"/>
    <w:rPr>
      <w:rFonts w:ascii="Segoe UI" w:hAnsi="Segoe UI"/>
      <w:color w:val="7F7F7F" w:themeColor="text1" w:themeTint="80"/>
      <w:lang w:val="x-none" w:eastAsia="x-none"/>
    </w:rPr>
  </w:style>
  <w:style w:type="paragraph" w:styleId="TOC1">
    <w:name w:val="toc 1"/>
    <w:basedOn w:val="Normal"/>
    <w:next w:val="Normal"/>
    <w:semiHidden/>
    <w:rsid w:val="003448E7"/>
    <w:pPr>
      <w:tabs>
        <w:tab w:val="right" w:leader="dot" w:pos="8640"/>
      </w:tabs>
      <w:spacing w:before="120" w:after="120"/>
    </w:pPr>
    <w:rPr>
      <w:b/>
      <w:caps/>
      <w:sz w:val="20"/>
    </w:rPr>
  </w:style>
  <w:style w:type="paragraph" w:styleId="TOC2">
    <w:name w:val="toc 2"/>
    <w:basedOn w:val="Normal"/>
    <w:next w:val="Normal"/>
    <w:semiHidden/>
    <w:rsid w:val="003448E7"/>
    <w:pPr>
      <w:tabs>
        <w:tab w:val="right" w:leader="dot" w:pos="8640"/>
      </w:tabs>
    </w:pPr>
    <w:rPr>
      <w:smallCaps/>
      <w:sz w:val="20"/>
    </w:rPr>
  </w:style>
  <w:style w:type="paragraph" w:styleId="TOC3">
    <w:name w:val="toc 3"/>
    <w:basedOn w:val="Normal"/>
    <w:next w:val="Normal"/>
    <w:semiHidden/>
    <w:rsid w:val="003448E7"/>
    <w:pPr>
      <w:tabs>
        <w:tab w:val="right" w:leader="dot" w:pos="8640"/>
      </w:tabs>
      <w:ind w:left="240"/>
    </w:pPr>
    <w:rPr>
      <w:i/>
      <w:sz w:val="20"/>
    </w:rPr>
  </w:style>
  <w:style w:type="paragraph" w:styleId="TOC4">
    <w:name w:val="toc 4"/>
    <w:basedOn w:val="Normal"/>
    <w:next w:val="Normal"/>
    <w:semiHidden/>
    <w:rsid w:val="003448E7"/>
    <w:pPr>
      <w:tabs>
        <w:tab w:val="right" w:leader="dot" w:pos="8640"/>
      </w:tabs>
      <w:ind w:left="480"/>
    </w:pPr>
    <w:rPr>
      <w:sz w:val="18"/>
    </w:rPr>
  </w:style>
  <w:style w:type="paragraph" w:styleId="TOC5">
    <w:name w:val="toc 5"/>
    <w:basedOn w:val="Normal"/>
    <w:next w:val="Normal"/>
    <w:semiHidden/>
    <w:rsid w:val="003448E7"/>
    <w:pPr>
      <w:tabs>
        <w:tab w:val="right" w:leader="dot" w:pos="8640"/>
      </w:tabs>
      <w:ind w:left="720"/>
    </w:pPr>
    <w:rPr>
      <w:sz w:val="18"/>
    </w:rPr>
  </w:style>
  <w:style w:type="paragraph" w:styleId="TOC6">
    <w:name w:val="toc 6"/>
    <w:basedOn w:val="Normal"/>
    <w:next w:val="Normal"/>
    <w:semiHidden/>
    <w:rsid w:val="003448E7"/>
    <w:pPr>
      <w:tabs>
        <w:tab w:val="right" w:leader="dot" w:pos="8640"/>
      </w:tabs>
      <w:ind w:left="960"/>
    </w:pPr>
    <w:rPr>
      <w:sz w:val="18"/>
    </w:rPr>
  </w:style>
  <w:style w:type="paragraph" w:styleId="TOC7">
    <w:name w:val="toc 7"/>
    <w:basedOn w:val="Normal"/>
    <w:next w:val="Normal"/>
    <w:semiHidden/>
    <w:rsid w:val="003448E7"/>
    <w:pPr>
      <w:tabs>
        <w:tab w:val="right" w:leader="dot" w:pos="8640"/>
      </w:tabs>
      <w:ind w:left="1200"/>
    </w:pPr>
    <w:rPr>
      <w:sz w:val="18"/>
    </w:rPr>
  </w:style>
  <w:style w:type="paragraph" w:styleId="TOC8">
    <w:name w:val="toc 8"/>
    <w:basedOn w:val="Normal"/>
    <w:next w:val="Normal"/>
    <w:semiHidden/>
    <w:rsid w:val="003448E7"/>
    <w:pPr>
      <w:tabs>
        <w:tab w:val="right" w:leader="dot" w:pos="8640"/>
      </w:tabs>
      <w:ind w:left="1440"/>
    </w:pPr>
    <w:rPr>
      <w:sz w:val="18"/>
    </w:rPr>
  </w:style>
  <w:style w:type="paragraph" w:styleId="TOC9">
    <w:name w:val="toc 9"/>
    <w:basedOn w:val="Normal"/>
    <w:next w:val="Normal"/>
    <w:semiHidden/>
    <w:rsid w:val="003448E7"/>
    <w:pPr>
      <w:tabs>
        <w:tab w:val="right" w:leader="dot" w:pos="8640"/>
      </w:tabs>
      <w:ind w:left="1680"/>
    </w:pPr>
    <w:rPr>
      <w:sz w:val="18"/>
    </w:rPr>
  </w:style>
  <w:style w:type="paragraph" w:styleId="BodyText">
    <w:name w:val="Body Text"/>
    <w:basedOn w:val="Normal"/>
    <w:link w:val="BodyTextChar"/>
    <w:qFormat/>
    <w:rsid w:val="006A1BBE"/>
    <w:pPr>
      <w:tabs>
        <w:tab w:val="left" w:pos="432"/>
      </w:tabs>
    </w:pPr>
    <w:rPr>
      <w:rFonts w:ascii="Segoe UI" w:hAnsi="Segoe UI"/>
      <w:sz w:val="22"/>
    </w:rPr>
  </w:style>
  <w:style w:type="paragraph" w:styleId="EndnoteText">
    <w:name w:val="endnote text"/>
    <w:basedOn w:val="Normal"/>
    <w:semiHidden/>
    <w:rsid w:val="003448E7"/>
    <w:rPr>
      <w:sz w:val="20"/>
    </w:rPr>
  </w:style>
  <w:style w:type="character" w:styleId="EndnoteReference">
    <w:name w:val="endnote reference"/>
    <w:semiHidden/>
    <w:rsid w:val="003448E7"/>
    <w:rPr>
      <w:vertAlign w:val="superscript"/>
    </w:rPr>
  </w:style>
  <w:style w:type="character" w:styleId="Hyperlink">
    <w:name w:val="Hyperlink"/>
    <w:rsid w:val="008B6582"/>
    <w:rPr>
      <w:color w:val="0070C0"/>
      <w:u w:val="single"/>
    </w:rPr>
  </w:style>
  <w:style w:type="paragraph" w:styleId="BalloonText">
    <w:name w:val="Balloon Text"/>
    <w:basedOn w:val="Normal"/>
    <w:semiHidden/>
    <w:rsid w:val="006813A3"/>
    <w:rPr>
      <w:rFonts w:ascii="Tahoma" w:hAnsi="Tahoma" w:cs="Tahoma"/>
      <w:sz w:val="16"/>
      <w:szCs w:val="16"/>
    </w:rPr>
  </w:style>
  <w:style w:type="character" w:styleId="FollowedHyperlink">
    <w:name w:val="FollowedHyperlink"/>
    <w:rsid w:val="005E07D8"/>
    <w:rPr>
      <w:color w:val="800080"/>
      <w:u w:val="single"/>
    </w:rPr>
  </w:style>
  <w:style w:type="character" w:styleId="CommentReference">
    <w:name w:val="annotation reference"/>
    <w:semiHidden/>
    <w:rsid w:val="002E47F9"/>
    <w:rPr>
      <w:sz w:val="16"/>
      <w:szCs w:val="16"/>
    </w:rPr>
  </w:style>
  <w:style w:type="paragraph" w:styleId="CommentText">
    <w:name w:val="annotation text"/>
    <w:basedOn w:val="Normal"/>
    <w:semiHidden/>
    <w:rsid w:val="002E47F9"/>
    <w:rPr>
      <w:sz w:val="20"/>
    </w:rPr>
  </w:style>
  <w:style w:type="paragraph" w:styleId="CommentSubject">
    <w:name w:val="annotation subject"/>
    <w:basedOn w:val="CommentText"/>
    <w:next w:val="CommentText"/>
    <w:semiHidden/>
    <w:rsid w:val="002E47F9"/>
    <w:rPr>
      <w:b/>
      <w:bCs/>
    </w:rPr>
  </w:style>
  <w:style w:type="paragraph" w:styleId="List">
    <w:name w:val="List"/>
    <w:basedOn w:val="Normal"/>
    <w:rsid w:val="00354F5B"/>
    <w:pPr>
      <w:ind w:left="360" w:hanging="360"/>
    </w:pPr>
  </w:style>
  <w:style w:type="paragraph" w:styleId="BlockText">
    <w:name w:val="Block Text"/>
    <w:basedOn w:val="Normal"/>
    <w:rsid w:val="003A6A19"/>
    <w:pPr>
      <w:spacing w:after="120"/>
      <w:ind w:left="720" w:right="1440"/>
    </w:pPr>
    <w:rPr>
      <w:rFonts w:ascii="Segoe UI" w:hAnsi="Segoe UI"/>
      <w:sz w:val="22"/>
    </w:rPr>
  </w:style>
  <w:style w:type="table" w:styleId="TableGrid">
    <w:name w:val="Table Grid"/>
    <w:basedOn w:val="TableNormal"/>
    <w:rsid w:val="004A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rsid w:val="00C502A7"/>
    <w:pPr>
      <w:outlineLvl w:val="9"/>
    </w:pPr>
    <w:rPr>
      <w:sz w:val="28"/>
    </w:rPr>
  </w:style>
  <w:style w:type="paragraph" w:customStyle="1" w:styleId="HRt-1">
    <w:name w:val="HRt-1"/>
    <w:rsid w:val="00C502A7"/>
    <w:pPr>
      <w:tabs>
        <w:tab w:val="left" w:pos="-720"/>
      </w:tabs>
      <w:suppressAutoHyphens/>
      <w:spacing w:after="60" w:line="121" w:lineRule="exact"/>
    </w:pPr>
    <w:rPr>
      <w:rFonts w:ascii="Courier" w:hAnsi="Courier"/>
      <w:sz w:val="24"/>
    </w:rPr>
  </w:style>
  <w:style w:type="paragraph" w:styleId="ListParagraph">
    <w:name w:val="List Paragraph"/>
    <w:basedOn w:val="Normal"/>
    <w:uiPriority w:val="34"/>
    <w:qFormat/>
    <w:rsid w:val="00792EA3"/>
    <w:pPr>
      <w:numPr>
        <w:numId w:val="20"/>
      </w:numPr>
      <w:ind w:left="540"/>
      <w:contextualSpacing/>
    </w:pPr>
    <w:rPr>
      <w:rFonts w:ascii="Segoe UI" w:hAnsi="Segoe UI"/>
      <w:sz w:val="22"/>
    </w:rPr>
  </w:style>
  <w:style w:type="paragraph" w:styleId="NormalWeb">
    <w:name w:val="Normal (Web)"/>
    <w:basedOn w:val="Normal"/>
    <w:uiPriority w:val="99"/>
    <w:unhideWhenUsed/>
    <w:rsid w:val="005F084E"/>
    <w:pPr>
      <w:spacing w:before="100" w:beforeAutospacing="1" w:after="100" w:afterAutospacing="1"/>
    </w:pPr>
    <w:rPr>
      <w:szCs w:val="24"/>
    </w:rPr>
  </w:style>
  <w:style w:type="character" w:styleId="Strong">
    <w:name w:val="Strong"/>
    <w:uiPriority w:val="22"/>
    <w:qFormat/>
    <w:rsid w:val="00D67393"/>
    <w:rPr>
      <w:b/>
      <w:bCs/>
    </w:rPr>
  </w:style>
  <w:style w:type="paragraph" w:styleId="HTMLPreformatted">
    <w:name w:val="HTML Preformatted"/>
    <w:basedOn w:val="Normal"/>
    <w:link w:val="HTMLPreformattedChar"/>
    <w:uiPriority w:val="99"/>
    <w:unhideWhenUsed/>
    <w:rsid w:val="00D67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D67393"/>
    <w:rPr>
      <w:rFonts w:ascii="Courier New" w:hAnsi="Courier New" w:cs="Courier New"/>
    </w:rPr>
  </w:style>
  <w:style w:type="paragraph" w:customStyle="1" w:styleId="Scottschapterheading">
    <w:name w:val="Scott's chapter heading"/>
    <w:basedOn w:val="Heading1"/>
    <w:link w:val="ScottschapterheadingChar"/>
    <w:qFormat/>
    <w:rsid w:val="004F6AED"/>
    <w:rPr>
      <w:sz w:val="28"/>
    </w:rPr>
  </w:style>
  <w:style w:type="character" w:customStyle="1" w:styleId="ScottschapterheadingChar">
    <w:name w:val="Scott's chapter heading Char"/>
    <w:link w:val="Scottschapterheading"/>
    <w:rsid w:val="00313075"/>
    <w:rPr>
      <w:rFonts w:ascii="Arial" w:hAnsi="Arial" w:cs="Arial"/>
      <w:b/>
      <w:kern w:val="28"/>
      <w:sz w:val="12"/>
      <w:szCs w:val="12"/>
      <w:shd w:val="clear" w:color="auto" w:fill="C4BC96"/>
    </w:rPr>
  </w:style>
  <w:style w:type="character" w:customStyle="1" w:styleId="UnresolvedMention1">
    <w:name w:val="Unresolved Mention1"/>
    <w:basedOn w:val="DefaultParagraphFont"/>
    <w:uiPriority w:val="99"/>
    <w:semiHidden/>
    <w:unhideWhenUsed/>
    <w:rsid w:val="004756D7"/>
    <w:rPr>
      <w:color w:val="605E5C"/>
      <w:shd w:val="clear" w:color="auto" w:fill="E1DFDD"/>
    </w:rPr>
  </w:style>
  <w:style w:type="character" w:customStyle="1" w:styleId="UnresolvedMention2">
    <w:name w:val="Unresolved Mention2"/>
    <w:basedOn w:val="DefaultParagraphFont"/>
    <w:uiPriority w:val="99"/>
    <w:semiHidden/>
    <w:unhideWhenUsed/>
    <w:rsid w:val="0075518B"/>
    <w:rPr>
      <w:color w:val="605E5C"/>
      <w:shd w:val="clear" w:color="auto" w:fill="E1DFDD"/>
    </w:rPr>
  </w:style>
  <w:style w:type="character" w:customStyle="1" w:styleId="Heading5Char">
    <w:name w:val="Heading 5 Char"/>
    <w:basedOn w:val="DefaultParagraphFont"/>
    <w:link w:val="Heading5"/>
    <w:rsid w:val="001F1C84"/>
    <w:rPr>
      <w:rFonts w:ascii="Segoe UI" w:hAnsi="Segoe UI"/>
      <w:b/>
      <w:bCs/>
      <w:i/>
      <w:color w:val="5379A1"/>
      <w:sz w:val="24"/>
      <w:szCs w:val="24"/>
    </w:rPr>
  </w:style>
  <w:style w:type="paragraph" w:customStyle="1" w:styleId="TableTitle">
    <w:name w:val="Table Title"/>
    <w:basedOn w:val="Heading3"/>
    <w:rsid w:val="007E0D9F"/>
    <w:pPr>
      <w:spacing w:before="0"/>
      <w:jc w:val="center"/>
    </w:pPr>
    <w:rPr>
      <w:rFonts w:eastAsia="Times New Roman" w:cs="Times New Roman"/>
      <w:color w:val="37516D"/>
      <w:sz w:val="24"/>
      <w:szCs w:val="20"/>
    </w:rPr>
  </w:style>
  <w:style w:type="paragraph" w:customStyle="1" w:styleId="TableText">
    <w:name w:val="Table Text"/>
    <w:basedOn w:val="BodyText"/>
    <w:qFormat/>
    <w:rsid w:val="00DE3C0F"/>
    <w:pPr>
      <w:spacing w:before="40" w:after="40"/>
    </w:pPr>
    <w:rPr>
      <w:sz w:val="20"/>
    </w:rPr>
  </w:style>
  <w:style w:type="paragraph" w:customStyle="1" w:styleId="TableTitle--White">
    <w:name w:val="Table Title -- White"/>
    <w:basedOn w:val="Normal"/>
    <w:qFormat/>
    <w:rsid w:val="002251FD"/>
    <w:pPr>
      <w:spacing w:after="0"/>
      <w:jc w:val="center"/>
    </w:pPr>
    <w:rPr>
      <w:rFonts w:ascii="Segoe UI" w:hAnsi="Segoe UI"/>
      <w:b/>
      <w:bCs/>
      <w:color w:val="FFFFFF" w:themeColor="background1"/>
    </w:rPr>
  </w:style>
  <w:style w:type="character" w:customStyle="1" w:styleId="BodyTextChar">
    <w:name w:val="Body Text Char"/>
    <w:basedOn w:val="DefaultParagraphFont"/>
    <w:link w:val="BodyText"/>
    <w:rsid w:val="006A1BBE"/>
    <w:rPr>
      <w:rFonts w:ascii="Segoe UI" w:hAnsi="Segoe UI"/>
      <w:sz w:val="22"/>
    </w:rPr>
  </w:style>
  <w:style w:type="character" w:customStyle="1" w:styleId="UnresolvedMention3">
    <w:name w:val="Unresolved Mention3"/>
    <w:basedOn w:val="DefaultParagraphFont"/>
    <w:uiPriority w:val="99"/>
    <w:semiHidden/>
    <w:unhideWhenUsed/>
    <w:rsid w:val="002034EB"/>
    <w:rPr>
      <w:color w:val="605E5C"/>
      <w:shd w:val="clear" w:color="auto" w:fill="E1DFDD"/>
    </w:rPr>
  </w:style>
  <w:style w:type="character" w:styleId="PlaceholderText">
    <w:name w:val="Placeholder Text"/>
    <w:basedOn w:val="DefaultParagraphFont"/>
    <w:uiPriority w:val="99"/>
    <w:semiHidden/>
    <w:rsid w:val="006360C2"/>
    <w:rPr>
      <w:color w:val="808080"/>
    </w:rPr>
  </w:style>
  <w:style w:type="character" w:styleId="UnresolvedMention">
    <w:name w:val="Unresolved Mention"/>
    <w:basedOn w:val="DefaultParagraphFont"/>
    <w:uiPriority w:val="99"/>
    <w:semiHidden/>
    <w:unhideWhenUsed/>
    <w:rsid w:val="00D81581"/>
    <w:rPr>
      <w:color w:val="605E5C"/>
      <w:shd w:val="clear" w:color="auto" w:fill="E1DFDD"/>
    </w:rPr>
  </w:style>
  <w:style w:type="paragraph" w:styleId="Revision">
    <w:name w:val="Revision"/>
    <w:hidden/>
    <w:uiPriority w:val="99"/>
    <w:semiHidden/>
    <w:rsid w:val="00E85C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0045">
      <w:bodyDiv w:val="1"/>
      <w:marLeft w:val="0"/>
      <w:marRight w:val="0"/>
      <w:marTop w:val="0"/>
      <w:marBottom w:val="0"/>
      <w:divBdr>
        <w:top w:val="none" w:sz="0" w:space="0" w:color="auto"/>
        <w:left w:val="none" w:sz="0" w:space="0" w:color="auto"/>
        <w:bottom w:val="none" w:sz="0" w:space="0" w:color="auto"/>
        <w:right w:val="none" w:sz="0" w:space="0" w:color="auto"/>
      </w:divBdr>
      <w:divsChild>
        <w:div w:id="495539636">
          <w:marLeft w:val="0"/>
          <w:marRight w:val="0"/>
          <w:marTop w:val="0"/>
          <w:marBottom w:val="0"/>
          <w:divBdr>
            <w:top w:val="none" w:sz="0" w:space="0" w:color="auto"/>
            <w:left w:val="none" w:sz="0" w:space="0" w:color="auto"/>
            <w:bottom w:val="none" w:sz="0" w:space="0" w:color="auto"/>
            <w:right w:val="none" w:sz="0" w:space="0" w:color="auto"/>
          </w:divBdr>
        </w:div>
      </w:divsChild>
    </w:div>
    <w:div w:id="360715193">
      <w:bodyDiv w:val="1"/>
      <w:marLeft w:val="0"/>
      <w:marRight w:val="0"/>
      <w:marTop w:val="0"/>
      <w:marBottom w:val="0"/>
      <w:divBdr>
        <w:top w:val="none" w:sz="0" w:space="0" w:color="auto"/>
        <w:left w:val="none" w:sz="0" w:space="0" w:color="auto"/>
        <w:bottom w:val="none" w:sz="0" w:space="0" w:color="auto"/>
        <w:right w:val="none" w:sz="0" w:space="0" w:color="auto"/>
      </w:divBdr>
    </w:div>
    <w:div w:id="380633212">
      <w:bodyDiv w:val="1"/>
      <w:marLeft w:val="0"/>
      <w:marRight w:val="0"/>
      <w:marTop w:val="0"/>
      <w:marBottom w:val="0"/>
      <w:divBdr>
        <w:top w:val="none" w:sz="0" w:space="0" w:color="auto"/>
        <w:left w:val="none" w:sz="0" w:space="0" w:color="auto"/>
        <w:bottom w:val="none" w:sz="0" w:space="0" w:color="auto"/>
        <w:right w:val="none" w:sz="0" w:space="0" w:color="auto"/>
      </w:divBdr>
      <w:divsChild>
        <w:div w:id="173033754">
          <w:marLeft w:val="0"/>
          <w:marRight w:val="0"/>
          <w:marTop w:val="100"/>
          <w:marBottom w:val="100"/>
          <w:divBdr>
            <w:top w:val="none" w:sz="0" w:space="0" w:color="auto"/>
            <w:left w:val="none" w:sz="0" w:space="0" w:color="auto"/>
            <w:bottom w:val="none" w:sz="0" w:space="0" w:color="auto"/>
            <w:right w:val="none" w:sz="0" w:space="0" w:color="auto"/>
          </w:divBdr>
          <w:divsChild>
            <w:div w:id="210506286">
              <w:marLeft w:val="0"/>
              <w:marRight w:val="0"/>
              <w:marTop w:val="0"/>
              <w:marBottom w:val="0"/>
              <w:divBdr>
                <w:top w:val="none" w:sz="0" w:space="0" w:color="auto"/>
                <w:left w:val="none" w:sz="0" w:space="0" w:color="auto"/>
                <w:bottom w:val="none" w:sz="0" w:space="0" w:color="auto"/>
                <w:right w:val="none" w:sz="0" w:space="0" w:color="auto"/>
              </w:divBdr>
              <w:divsChild>
                <w:div w:id="49501660">
                  <w:marLeft w:val="0"/>
                  <w:marRight w:val="0"/>
                  <w:marTop w:val="0"/>
                  <w:marBottom w:val="0"/>
                  <w:divBdr>
                    <w:top w:val="none" w:sz="0" w:space="0" w:color="auto"/>
                    <w:left w:val="none" w:sz="0" w:space="0" w:color="auto"/>
                    <w:bottom w:val="none" w:sz="0" w:space="0" w:color="auto"/>
                    <w:right w:val="none" w:sz="0" w:space="0" w:color="auto"/>
                  </w:divBdr>
                  <w:divsChild>
                    <w:div w:id="21375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6219">
      <w:bodyDiv w:val="1"/>
      <w:marLeft w:val="0"/>
      <w:marRight w:val="0"/>
      <w:marTop w:val="0"/>
      <w:marBottom w:val="0"/>
      <w:divBdr>
        <w:top w:val="none" w:sz="0" w:space="0" w:color="auto"/>
        <w:left w:val="none" w:sz="0" w:space="0" w:color="auto"/>
        <w:bottom w:val="none" w:sz="0" w:space="0" w:color="auto"/>
        <w:right w:val="none" w:sz="0" w:space="0" w:color="auto"/>
      </w:divBdr>
      <w:divsChild>
        <w:div w:id="205533772">
          <w:marLeft w:val="1500"/>
          <w:marRight w:val="0"/>
          <w:marTop w:val="0"/>
          <w:marBottom w:val="0"/>
          <w:divBdr>
            <w:top w:val="none" w:sz="0" w:space="0" w:color="auto"/>
            <w:left w:val="none" w:sz="0" w:space="0" w:color="auto"/>
            <w:bottom w:val="none" w:sz="0" w:space="0" w:color="auto"/>
            <w:right w:val="none" w:sz="0" w:space="0" w:color="auto"/>
          </w:divBdr>
          <w:divsChild>
            <w:div w:id="18452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34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560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965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579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163682">
      <w:bodyDiv w:val="1"/>
      <w:marLeft w:val="0"/>
      <w:marRight w:val="0"/>
      <w:marTop w:val="0"/>
      <w:marBottom w:val="0"/>
      <w:divBdr>
        <w:top w:val="none" w:sz="0" w:space="0" w:color="auto"/>
        <w:left w:val="none" w:sz="0" w:space="0" w:color="auto"/>
        <w:bottom w:val="none" w:sz="0" w:space="0" w:color="auto"/>
        <w:right w:val="none" w:sz="0" w:space="0" w:color="auto"/>
      </w:divBdr>
    </w:div>
    <w:div w:id="1302881330">
      <w:bodyDiv w:val="1"/>
      <w:marLeft w:val="0"/>
      <w:marRight w:val="0"/>
      <w:marTop w:val="0"/>
      <w:marBottom w:val="0"/>
      <w:divBdr>
        <w:top w:val="none" w:sz="0" w:space="0" w:color="auto"/>
        <w:left w:val="none" w:sz="0" w:space="0" w:color="auto"/>
        <w:bottom w:val="none" w:sz="0" w:space="0" w:color="auto"/>
        <w:right w:val="none" w:sz="0" w:space="0" w:color="auto"/>
      </w:divBdr>
      <w:divsChild>
        <w:div w:id="836385378">
          <w:marLeft w:val="1500"/>
          <w:marRight w:val="0"/>
          <w:marTop w:val="0"/>
          <w:marBottom w:val="0"/>
          <w:divBdr>
            <w:top w:val="none" w:sz="0" w:space="0" w:color="auto"/>
            <w:left w:val="none" w:sz="0" w:space="0" w:color="auto"/>
            <w:bottom w:val="none" w:sz="0" w:space="0" w:color="auto"/>
            <w:right w:val="none" w:sz="0" w:space="0" w:color="auto"/>
          </w:divBdr>
          <w:divsChild>
            <w:div w:id="15421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5321">
      <w:bodyDiv w:val="1"/>
      <w:marLeft w:val="0"/>
      <w:marRight w:val="0"/>
      <w:marTop w:val="0"/>
      <w:marBottom w:val="0"/>
      <w:divBdr>
        <w:top w:val="none" w:sz="0" w:space="0" w:color="auto"/>
        <w:left w:val="none" w:sz="0" w:space="0" w:color="auto"/>
        <w:bottom w:val="none" w:sz="0" w:space="0" w:color="auto"/>
        <w:right w:val="none" w:sz="0" w:space="0" w:color="auto"/>
      </w:divBdr>
    </w:div>
    <w:div w:id="20905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oh.wa.gov/CommunityandEnvironment/DrinkingWater/RegulationandCompliance/Rules" TargetMode="External"/><Relationship Id="rId21" Type="http://schemas.openxmlformats.org/officeDocument/2006/relationships/hyperlink" Target="https://www.doh.wa.gov/portals/1/documents/pubs/331-351.pdf" TargetMode="External"/><Relationship Id="rId34" Type="http://schemas.openxmlformats.org/officeDocument/2006/relationships/image" Target="media/image5.jpeg"/><Relationship Id="rId42" Type="http://schemas.openxmlformats.org/officeDocument/2006/relationships/hyperlink" Target="https://www.doh.wa.gov/Portals/1/Documents/Pubs/331-676.pdf" TargetMode="External"/><Relationship Id="rId47" Type="http://schemas.openxmlformats.org/officeDocument/2006/relationships/hyperlink" Target="https://www.doh.wa.gov/Portals/1/Documents/Pubs/331-676.pdf" TargetMode="External"/><Relationship Id="rId50" Type="http://schemas.openxmlformats.org/officeDocument/2006/relationships/hyperlink" Target="https://www.doh.wa.gov/Portals/1/Documents/Pubs/331-676.pdf" TargetMode="External"/><Relationship Id="rId55" Type="http://schemas.openxmlformats.org/officeDocument/2006/relationships/hyperlink" Target="https://www.doh.wa.gov/Portals/1/Documents/Pubs/331-676.pdf" TargetMode="External"/><Relationship Id="rId63" Type="http://schemas.openxmlformats.org/officeDocument/2006/relationships/hyperlink" Target="https://apps.leg.wa.gov/wac/default.aspx?cite=246-290-45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h.wa.gov/Portals/1/Documents/Pubs/331-676.pdf" TargetMode="External"/><Relationship Id="rId29" Type="http://schemas.openxmlformats.org/officeDocument/2006/relationships/hyperlink" Target="mailto:eroadmin@doh.wa.gov" TargetMode="External"/><Relationship Id="rId11" Type="http://schemas.openxmlformats.org/officeDocument/2006/relationships/hyperlink" Target="https://doh.wa.gov/sites/default/files/2022-02/331-123.pdf" TargetMode="External"/><Relationship Id="rId24" Type="http://schemas.openxmlformats.org/officeDocument/2006/relationships/hyperlink" Target="https://doh.wa.gov/sites/default/files/legacy/Documents/Pubs/331-474.pdf" TargetMode="External"/><Relationship Id="rId32" Type="http://schemas.openxmlformats.org/officeDocument/2006/relationships/hyperlink" Target="https://www.doh.wa.gov/CommunityandEnvironment/DrinkingWater/OfficesandStaff/SouthwestRegionalOfficeStaff" TargetMode="External"/><Relationship Id="rId37" Type="http://schemas.openxmlformats.org/officeDocument/2006/relationships/hyperlink" Target="https://www.doh.wa.gov/Portals/1/Documents/Pubs/331-676.pdf" TargetMode="External"/><Relationship Id="rId40" Type="http://schemas.openxmlformats.org/officeDocument/2006/relationships/hyperlink" Target="https://www.doh.wa.gov/Portals/1/Documents/Pubs/331-676.pdf" TargetMode="External"/><Relationship Id="rId45" Type="http://schemas.openxmlformats.org/officeDocument/2006/relationships/hyperlink" Target="https://www.doh.wa.gov/Portals/1/Documents/Pubs/331-676.pdf" TargetMode="External"/><Relationship Id="rId53" Type="http://schemas.openxmlformats.org/officeDocument/2006/relationships/hyperlink" Target="https://www.doh.wa.gov/Portals/1/Documents/Pubs/331-676.pdf" TargetMode="External"/><Relationship Id="rId58" Type="http://schemas.openxmlformats.org/officeDocument/2006/relationships/hyperlink" Target="https://www.doh.wa.gov/Portals/1/Documents/Pubs/331-676.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doh.wa.gov/Portals/1/Documents/Pubs/331-676.pdf" TargetMode="External"/><Relationship Id="rId19" Type="http://schemas.openxmlformats.org/officeDocument/2006/relationships/hyperlink" Target="http://www.doh.wa.gov/sites/default/files/2024-01/331-149.docx" TargetMode="External"/><Relationship Id="rId14" Type="http://schemas.openxmlformats.org/officeDocument/2006/relationships/hyperlink" Target="https://apps.leg.wa.gov/wac/default.aspx?cite=246-290" TargetMode="External"/><Relationship Id="rId22" Type="http://schemas.openxmlformats.org/officeDocument/2006/relationships/hyperlink" Target="https://www.doh.wa.gov/portals/1/documents/pubs/331-084.pdf" TargetMode="External"/><Relationship Id="rId27" Type="http://schemas.openxmlformats.org/officeDocument/2006/relationships/hyperlink" Target="https://doh.wa.gov/community-and-environment/drinking-water/offices-and-staff/southwest-regional-office-staff" TargetMode="External"/><Relationship Id="rId30" Type="http://schemas.openxmlformats.org/officeDocument/2006/relationships/hyperlink" Target="https://www.doh.wa.gov/CommunityandEnvironment/DrinkingWater/OfficesandStaff/NorthwestRegionalOfficeStaff" TargetMode="External"/><Relationship Id="rId35" Type="http://schemas.openxmlformats.org/officeDocument/2006/relationships/hyperlink" Target="mailto:doh.information@doh.wa.gov." TargetMode="External"/><Relationship Id="rId43" Type="http://schemas.openxmlformats.org/officeDocument/2006/relationships/hyperlink" Target="https://ecology.wa.gov/Water-Shorelines/Water-supply/Water-rights/Groundwater-permit-exemption" TargetMode="External"/><Relationship Id="rId48" Type="http://schemas.openxmlformats.org/officeDocument/2006/relationships/hyperlink" Target="https://www.doh.wa.gov/Portals/1/Documents/Pubs/331-676.pdf" TargetMode="External"/><Relationship Id="rId56" Type="http://schemas.openxmlformats.org/officeDocument/2006/relationships/footer" Target="footer4.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doh.wa.gov/Portals/1/Documents/Pubs/331-676.pdf" TargetMode="External"/><Relationship Id="rId17" Type="http://schemas.openxmlformats.org/officeDocument/2006/relationships/hyperlink" Target="https://www.doh.wa.gov/Portals/1/Documents/Pubs/331-676.pdf" TargetMode="External"/><Relationship Id="rId25" Type="http://schemas.openxmlformats.org/officeDocument/2006/relationships/hyperlink" Target="https://www.doh.wa.gov/Portals/1/Documents/Pubs/331-676.pdf" TargetMode="External"/><Relationship Id="rId33" Type="http://schemas.openxmlformats.org/officeDocument/2006/relationships/hyperlink" Target="mailto:swro.admin@doh.wa.gov" TargetMode="External"/><Relationship Id="rId38" Type="http://schemas.openxmlformats.org/officeDocument/2006/relationships/hyperlink" Target="https://doh.wa.gov/sites/default/files/legacy/Documents/Pubs/331-134.pdf" TargetMode="External"/><Relationship Id="rId46" Type="http://schemas.openxmlformats.org/officeDocument/2006/relationships/hyperlink" Target="https://www.doh.wa.gov/sites/default/files/legacy/Documents/Pubs/331-274.docx" TargetMode="External"/><Relationship Id="rId59" Type="http://schemas.openxmlformats.org/officeDocument/2006/relationships/hyperlink" Target="https://www.doh.wa.gov/Portals/1/Documents/Pubs/331-676.pdf" TargetMode="External"/><Relationship Id="rId20" Type="http://schemas.openxmlformats.org/officeDocument/2006/relationships/hyperlink" Target="https://www.doh.wa.gov/CommunityandEnvironment/DrinkingWater/WaterSystemAssistance/TNCWaterSystems" TargetMode="External"/><Relationship Id="rId41" Type="http://schemas.openxmlformats.org/officeDocument/2006/relationships/hyperlink" Target="https://www.doh.wa.gov/Portals/1/Documents/Pubs/331-676.pdf" TargetMode="External"/><Relationship Id="rId54" Type="http://schemas.openxmlformats.org/officeDocument/2006/relationships/footer" Target="footer3.xml"/><Relationship Id="rId62" Type="http://schemas.openxmlformats.org/officeDocument/2006/relationships/hyperlink" Target="https://doh.wa.gov/sites/default/files/2022-02/331-1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leg.wa.gov/wac/default.aspx?cite=246-290" TargetMode="External"/><Relationship Id="rId23" Type="http://schemas.openxmlformats.org/officeDocument/2006/relationships/hyperlink" Target="https://doh.wa.gov/sites/default/files/legacy/Documents/Pubs/331-134.pdf" TargetMode="External"/><Relationship Id="rId28" Type="http://schemas.openxmlformats.org/officeDocument/2006/relationships/hyperlink" Target="https://www.doh.wa.gov/CommunityandEnvironment/DrinkingWater/OfficesandStaff/EasternRegionalOfficeStaff" TargetMode="External"/><Relationship Id="rId36" Type="http://schemas.openxmlformats.org/officeDocument/2006/relationships/footer" Target="footer1.xml"/><Relationship Id="rId49" Type="http://schemas.openxmlformats.org/officeDocument/2006/relationships/image" Target="media/image6.emf"/><Relationship Id="rId57" Type="http://schemas.openxmlformats.org/officeDocument/2006/relationships/hyperlink" Target="https://www.doh.wa.gov/Portals/1/Documents/Pubs/331-676.pdf" TargetMode="External"/><Relationship Id="rId10" Type="http://schemas.openxmlformats.org/officeDocument/2006/relationships/header" Target="header1.xml"/><Relationship Id="rId31" Type="http://schemas.openxmlformats.org/officeDocument/2006/relationships/hyperlink" Target="mailto:NWRO.ADMIN@doh.wa.gov" TargetMode="External"/><Relationship Id="rId44" Type="http://schemas.openxmlformats.org/officeDocument/2006/relationships/hyperlink" Target="https://www.doh.wa.gov/Portals/1/Documents/Pubs/331-372-F.docx" TargetMode="External"/><Relationship Id="rId52" Type="http://schemas.openxmlformats.org/officeDocument/2006/relationships/hyperlink" Target="https://www.doh.wa.gov/Portals/1/Documents/Pubs/331-676.pdf" TargetMode="External"/><Relationship Id="rId60" Type="http://schemas.openxmlformats.org/officeDocument/2006/relationships/hyperlink" Target="https://www.doh.wa.gov/Portals/1/Documents/Pubs/331-676.pdf"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file:///\\doh\user\fr\jkj0303\Desktop\White%20Papers%20and%20such\Group%20A-TNC%20Workbook%20update\Owning%20and%20Managing%20a%20Group%20A%20Water%20https:\www.doh.wa.gov\portals\1\documents\pubs\331-084.pd%20System" TargetMode="External"/><Relationship Id="rId18" Type="http://schemas.openxmlformats.org/officeDocument/2006/relationships/image" Target="media/image4.emf"/><Relationship Id="rId39" Type="http://schemas.openxmlformats.org/officeDocument/2006/relationships/hyperlink" Target="https://www.doh.wa.gov/Portals/1/Documents/Pubs/331-474.pdf"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C43BC20-AF71-4A2E-A6E9-8A56A56E0854}"/>
      </w:docPartPr>
      <w:docPartBody>
        <w:p w:rsidR="006E6259" w:rsidRDefault="006E6259">
          <w:r w:rsidRPr="008979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59"/>
    <w:rsid w:val="000608E7"/>
    <w:rsid w:val="004E7486"/>
    <w:rsid w:val="0058108D"/>
    <w:rsid w:val="00651563"/>
    <w:rsid w:val="006716D8"/>
    <w:rsid w:val="006E6259"/>
    <w:rsid w:val="00B417DB"/>
    <w:rsid w:val="00BE1935"/>
    <w:rsid w:val="00C81EF1"/>
    <w:rsid w:val="00E2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2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651E-C792-447D-B880-B85BF6D0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331-677 Group A TNC WS Design Workbook</vt:lpstr>
    </vt:vector>
  </TitlesOfParts>
  <Company>Washington State Department of Health</Company>
  <LinksUpToDate>false</LinksUpToDate>
  <CharactersWithSpaces>27426</CharactersWithSpaces>
  <SharedDoc>false</SharedDoc>
  <HLinks>
    <vt:vector size="204" baseType="variant">
      <vt:variant>
        <vt:i4>8126568</vt:i4>
      </vt:variant>
      <vt:variant>
        <vt:i4>348</vt:i4>
      </vt:variant>
      <vt:variant>
        <vt:i4>0</vt:i4>
      </vt:variant>
      <vt:variant>
        <vt:i4>5</vt:i4>
      </vt:variant>
      <vt:variant>
        <vt:lpwstr>http://www.doh.wa.gov/Portals/1/Documents/Pubs/331-467.pdf</vt:lpwstr>
      </vt:variant>
      <vt:variant>
        <vt:lpwstr/>
      </vt:variant>
      <vt:variant>
        <vt:i4>8126568</vt:i4>
      </vt:variant>
      <vt:variant>
        <vt:i4>318</vt:i4>
      </vt:variant>
      <vt:variant>
        <vt:i4>0</vt:i4>
      </vt:variant>
      <vt:variant>
        <vt:i4>5</vt:i4>
      </vt:variant>
      <vt:variant>
        <vt:lpwstr>http://www.doh.wa.gov/Portals/1/Documents/Pubs/331-467.pdf</vt:lpwstr>
      </vt:variant>
      <vt:variant>
        <vt:lpwstr/>
      </vt:variant>
      <vt:variant>
        <vt:i4>8126568</vt:i4>
      </vt:variant>
      <vt:variant>
        <vt:i4>264</vt:i4>
      </vt:variant>
      <vt:variant>
        <vt:i4>0</vt:i4>
      </vt:variant>
      <vt:variant>
        <vt:i4>5</vt:i4>
      </vt:variant>
      <vt:variant>
        <vt:lpwstr>http://www.doh.wa.gov/Portals/1/Documents/Pubs/331-467.pdf</vt:lpwstr>
      </vt:variant>
      <vt:variant>
        <vt:lpwstr/>
      </vt:variant>
      <vt:variant>
        <vt:i4>8126568</vt:i4>
      </vt:variant>
      <vt:variant>
        <vt:i4>246</vt:i4>
      </vt:variant>
      <vt:variant>
        <vt:i4>0</vt:i4>
      </vt:variant>
      <vt:variant>
        <vt:i4>5</vt:i4>
      </vt:variant>
      <vt:variant>
        <vt:lpwstr>http://www.doh.wa.gov/Portals/1/Documents/Pubs/331-467.pdf</vt:lpwstr>
      </vt:variant>
      <vt:variant>
        <vt:lpwstr/>
      </vt:variant>
      <vt:variant>
        <vt:i4>8126568</vt:i4>
      </vt:variant>
      <vt:variant>
        <vt:i4>231</vt:i4>
      </vt:variant>
      <vt:variant>
        <vt:i4>0</vt:i4>
      </vt:variant>
      <vt:variant>
        <vt:i4>5</vt:i4>
      </vt:variant>
      <vt:variant>
        <vt:lpwstr>http://www.doh.wa.gov/Portals/1/Documents/Pubs/331-467.pdf</vt:lpwstr>
      </vt:variant>
      <vt:variant>
        <vt:lpwstr/>
      </vt:variant>
      <vt:variant>
        <vt:i4>8126568</vt:i4>
      </vt:variant>
      <vt:variant>
        <vt:i4>222</vt:i4>
      </vt:variant>
      <vt:variant>
        <vt:i4>0</vt:i4>
      </vt:variant>
      <vt:variant>
        <vt:i4>5</vt:i4>
      </vt:variant>
      <vt:variant>
        <vt:lpwstr>http://www.doh.wa.gov/Portals/1/Documents/Pubs/331-467.pdf</vt:lpwstr>
      </vt:variant>
      <vt:variant>
        <vt:lpwstr/>
      </vt:variant>
      <vt:variant>
        <vt:i4>8126568</vt:i4>
      </vt:variant>
      <vt:variant>
        <vt:i4>195</vt:i4>
      </vt:variant>
      <vt:variant>
        <vt:i4>0</vt:i4>
      </vt:variant>
      <vt:variant>
        <vt:i4>5</vt:i4>
      </vt:variant>
      <vt:variant>
        <vt:lpwstr>http://www.doh.wa.gov/Portals/1/Documents/Pubs/331-467.pdf</vt:lpwstr>
      </vt:variant>
      <vt:variant>
        <vt:lpwstr/>
      </vt:variant>
      <vt:variant>
        <vt:i4>8126568</vt:i4>
      </vt:variant>
      <vt:variant>
        <vt:i4>180</vt:i4>
      </vt:variant>
      <vt:variant>
        <vt:i4>0</vt:i4>
      </vt:variant>
      <vt:variant>
        <vt:i4>5</vt:i4>
      </vt:variant>
      <vt:variant>
        <vt:lpwstr>http://www.doh.wa.gov/Portals/1/Documents/Pubs/331-467.pdf</vt:lpwstr>
      </vt:variant>
      <vt:variant>
        <vt:lpwstr/>
      </vt:variant>
      <vt:variant>
        <vt:i4>8126568</vt:i4>
      </vt:variant>
      <vt:variant>
        <vt:i4>138</vt:i4>
      </vt:variant>
      <vt:variant>
        <vt:i4>0</vt:i4>
      </vt:variant>
      <vt:variant>
        <vt:i4>5</vt:i4>
      </vt:variant>
      <vt:variant>
        <vt:lpwstr>http://www.doh.wa.gov/Portals/1/Documents/Pubs/331-467.pdf</vt:lpwstr>
      </vt:variant>
      <vt:variant>
        <vt:lpwstr/>
      </vt:variant>
      <vt:variant>
        <vt:i4>8126568</vt:i4>
      </vt:variant>
      <vt:variant>
        <vt:i4>135</vt:i4>
      </vt:variant>
      <vt:variant>
        <vt:i4>0</vt:i4>
      </vt:variant>
      <vt:variant>
        <vt:i4>5</vt:i4>
      </vt:variant>
      <vt:variant>
        <vt:lpwstr>http://www.doh.wa.gov/Portals/1/Documents/Pubs/331-467.pdf</vt:lpwstr>
      </vt:variant>
      <vt:variant>
        <vt:lpwstr/>
      </vt:variant>
      <vt:variant>
        <vt:i4>8126568</vt:i4>
      </vt:variant>
      <vt:variant>
        <vt:i4>132</vt:i4>
      </vt:variant>
      <vt:variant>
        <vt:i4>0</vt:i4>
      </vt:variant>
      <vt:variant>
        <vt:i4>5</vt:i4>
      </vt:variant>
      <vt:variant>
        <vt:lpwstr>http://www.doh.wa.gov/Portals/1/Documents/Pubs/331-467.pdf</vt:lpwstr>
      </vt:variant>
      <vt:variant>
        <vt:lpwstr/>
      </vt:variant>
      <vt:variant>
        <vt:i4>8126568</vt:i4>
      </vt:variant>
      <vt:variant>
        <vt:i4>123</vt:i4>
      </vt:variant>
      <vt:variant>
        <vt:i4>0</vt:i4>
      </vt:variant>
      <vt:variant>
        <vt:i4>5</vt:i4>
      </vt:variant>
      <vt:variant>
        <vt:lpwstr>http://www.doh.wa.gov/Portals/1/Documents/Pubs/331-467.pdf</vt:lpwstr>
      </vt:variant>
      <vt:variant>
        <vt:lpwstr/>
      </vt:variant>
      <vt:variant>
        <vt:i4>8126568</vt:i4>
      </vt:variant>
      <vt:variant>
        <vt:i4>120</vt:i4>
      </vt:variant>
      <vt:variant>
        <vt:i4>0</vt:i4>
      </vt:variant>
      <vt:variant>
        <vt:i4>5</vt:i4>
      </vt:variant>
      <vt:variant>
        <vt:lpwstr>http://www.doh.wa.gov/Portals/1/Documents/Pubs/331-467.pdf</vt:lpwstr>
      </vt:variant>
      <vt:variant>
        <vt:lpwstr/>
      </vt:variant>
      <vt:variant>
        <vt:i4>8126568</vt:i4>
      </vt:variant>
      <vt:variant>
        <vt:i4>117</vt:i4>
      </vt:variant>
      <vt:variant>
        <vt:i4>0</vt:i4>
      </vt:variant>
      <vt:variant>
        <vt:i4>5</vt:i4>
      </vt:variant>
      <vt:variant>
        <vt:lpwstr>http://www.doh.wa.gov/Portals/1/Documents/Pubs/331-467.pdf</vt:lpwstr>
      </vt:variant>
      <vt:variant>
        <vt:lpwstr/>
      </vt:variant>
      <vt:variant>
        <vt:i4>8126568</vt:i4>
      </vt:variant>
      <vt:variant>
        <vt:i4>114</vt:i4>
      </vt:variant>
      <vt:variant>
        <vt:i4>0</vt:i4>
      </vt:variant>
      <vt:variant>
        <vt:i4>5</vt:i4>
      </vt:variant>
      <vt:variant>
        <vt:lpwstr>http://www.doh.wa.gov/Portals/1/Documents/Pubs/331-467.pdf</vt:lpwstr>
      </vt:variant>
      <vt:variant>
        <vt:lpwstr/>
      </vt:variant>
      <vt:variant>
        <vt:i4>8126568</vt:i4>
      </vt:variant>
      <vt:variant>
        <vt:i4>102</vt:i4>
      </vt:variant>
      <vt:variant>
        <vt:i4>0</vt:i4>
      </vt:variant>
      <vt:variant>
        <vt:i4>5</vt:i4>
      </vt:variant>
      <vt:variant>
        <vt:lpwstr>http://www.doh.wa.gov/Portals/1/Documents/Pubs/331-467.pdf</vt:lpwstr>
      </vt:variant>
      <vt:variant>
        <vt:lpwstr/>
      </vt:variant>
      <vt:variant>
        <vt:i4>8126568</vt:i4>
      </vt:variant>
      <vt:variant>
        <vt:i4>87</vt:i4>
      </vt:variant>
      <vt:variant>
        <vt:i4>0</vt:i4>
      </vt:variant>
      <vt:variant>
        <vt:i4>5</vt:i4>
      </vt:variant>
      <vt:variant>
        <vt:lpwstr>http://www.doh.wa.gov/Portals/1/Documents/Pubs/331-467.pdf</vt:lpwstr>
      </vt:variant>
      <vt:variant>
        <vt:lpwstr/>
      </vt:variant>
      <vt:variant>
        <vt:i4>8126568</vt:i4>
      </vt:variant>
      <vt:variant>
        <vt:i4>84</vt:i4>
      </vt:variant>
      <vt:variant>
        <vt:i4>0</vt:i4>
      </vt:variant>
      <vt:variant>
        <vt:i4>5</vt:i4>
      </vt:variant>
      <vt:variant>
        <vt:lpwstr>http://www.doh.wa.gov/Portals/1/Documents/Pubs/331-467.pdf</vt:lpwstr>
      </vt:variant>
      <vt:variant>
        <vt:lpwstr/>
      </vt:variant>
      <vt:variant>
        <vt:i4>8126568</vt:i4>
      </vt:variant>
      <vt:variant>
        <vt:i4>81</vt:i4>
      </vt:variant>
      <vt:variant>
        <vt:i4>0</vt:i4>
      </vt:variant>
      <vt:variant>
        <vt:i4>5</vt:i4>
      </vt:variant>
      <vt:variant>
        <vt:lpwstr>http://www.doh.wa.gov/Portals/1/Documents/Pubs/331-467.pdf</vt:lpwstr>
      </vt:variant>
      <vt:variant>
        <vt:lpwstr/>
      </vt:variant>
      <vt:variant>
        <vt:i4>8126568</vt:i4>
      </vt:variant>
      <vt:variant>
        <vt:i4>78</vt:i4>
      </vt:variant>
      <vt:variant>
        <vt:i4>0</vt:i4>
      </vt:variant>
      <vt:variant>
        <vt:i4>5</vt:i4>
      </vt:variant>
      <vt:variant>
        <vt:lpwstr>http://www.doh.wa.gov/Portals/1/Documents/Pubs/331-467.pdf</vt:lpwstr>
      </vt:variant>
      <vt:variant>
        <vt:lpwstr/>
      </vt:variant>
      <vt:variant>
        <vt:i4>8126568</vt:i4>
      </vt:variant>
      <vt:variant>
        <vt:i4>75</vt:i4>
      </vt:variant>
      <vt:variant>
        <vt:i4>0</vt:i4>
      </vt:variant>
      <vt:variant>
        <vt:i4>5</vt:i4>
      </vt:variant>
      <vt:variant>
        <vt:lpwstr>http://www.doh.wa.gov/Portals/1/Documents/Pubs/331-467.pdf</vt:lpwstr>
      </vt:variant>
      <vt:variant>
        <vt:lpwstr/>
      </vt:variant>
      <vt:variant>
        <vt:i4>6684716</vt:i4>
      </vt:variant>
      <vt:variant>
        <vt:i4>72</vt:i4>
      </vt:variant>
      <vt:variant>
        <vt:i4>0</vt:i4>
      </vt:variant>
      <vt:variant>
        <vt:i4>5</vt:i4>
      </vt:variant>
      <vt:variant>
        <vt:lpwstr>http://www.doh.wa.gov/CommunityandEnvironment/DrinkingWater/WaterSystemAssistance/GroupB/Design</vt:lpwstr>
      </vt:variant>
      <vt:variant>
        <vt:lpwstr/>
      </vt:variant>
      <vt:variant>
        <vt:i4>6422627</vt:i4>
      </vt:variant>
      <vt:variant>
        <vt:i4>33</vt:i4>
      </vt:variant>
      <vt:variant>
        <vt:i4>0</vt:i4>
      </vt:variant>
      <vt:variant>
        <vt:i4>5</vt:i4>
      </vt:variant>
      <vt:variant>
        <vt:lpwstr>http://www.doh.wa.gov/Portals/1/Documents/Pubs/331-468.doc</vt:lpwstr>
      </vt:variant>
      <vt:variant>
        <vt:lpwstr/>
      </vt:variant>
      <vt:variant>
        <vt:i4>1638407</vt:i4>
      </vt:variant>
      <vt:variant>
        <vt:i4>30</vt:i4>
      </vt:variant>
      <vt:variant>
        <vt:i4>0</vt:i4>
      </vt:variant>
      <vt:variant>
        <vt:i4>5</vt:i4>
      </vt:variant>
      <vt:variant>
        <vt:lpwstr>http://www.doh.wa.gov/CommunityandEnvironment/DrinkingWater/RegulationandCompliance/Rules</vt:lpwstr>
      </vt:variant>
      <vt:variant>
        <vt:lpwstr/>
      </vt:variant>
      <vt:variant>
        <vt:i4>7471165</vt:i4>
      </vt:variant>
      <vt:variant>
        <vt:i4>27</vt:i4>
      </vt:variant>
      <vt:variant>
        <vt:i4>0</vt:i4>
      </vt:variant>
      <vt:variant>
        <vt:i4>5</vt:i4>
      </vt:variant>
      <vt:variant>
        <vt:lpwstr>http://www.doh.wa.gov/CommunityandEnvironment/DrinkingWater/WaterSystemAssistance/GroupB/Resources</vt:lpwstr>
      </vt:variant>
      <vt:variant>
        <vt:lpwstr/>
      </vt:variant>
      <vt:variant>
        <vt:i4>8126568</vt:i4>
      </vt:variant>
      <vt:variant>
        <vt:i4>24</vt:i4>
      </vt:variant>
      <vt:variant>
        <vt:i4>0</vt:i4>
      </vt:variant>
      <vt:variant>
        <vt:i4>5</vt:i4>
      </vt:variant>
      <vt:variant>
        <vt:lpwstr>http://www.doh.wa.gov/portals/1/Documents/pubs/331-467.pdf</vt:lpwstr>
      </vt:variant>
      <vt:variant>
        <vt:lpwstr/>
      </vt:variant>
      <vt:variant>
        <vt:i4>8126568</vt:i4>
      </vt:variant>
      <vt:variant>
        <vt:i4>21</vt:i4>
      </vt:variant>
      <vt:variant>
        <vt:i4>0</vt:i4>
      </vt:variant>
      <vt:variant>
        <vt:i4>5</vt:i4>
      </vt:variant>
      <vt:variant>
        <vt:lpwstr>http://www.doh.wa.gov/Portals/1/Documents/Pubs/331-467.pdf</vt:lpwstr>
      </vt:variant>
      <vt:variant>
        <vt:lpwstr/>
      </vt:variant>
      <vt:variant>
        <vt:i4>7471165</vt:i4>
      </vt:variant>
      <vt:variant>
        <vt:i4>18</vt:i4>
      </vt:variant>
      <vt:variant>
        <vt:i4>0</vt:i4>
      </vt:variant>
      <vt:variant>
        <vt:i4>5</vt:i4>
      </vt:variant>
      <vt:variant>
        <vt:lpwstr>http://www.doh.wa.gov/CommunityandEnvironment/DrinkingWater/WaterSystemAssistance/GroupB/Resources</vt:lpwstr>
      </vt:variant>
      <vt:variant>
        <vt:lpwstr/>
      </vt:variant>
      <vt:variant>
        <vt:i4>4587531</vt:i4>
      </vt:variant>
      <vt:variant>
        <vt:i4>15</vt:i4>
      </vt:variant>
      <vt:variant>
        <vt:i4>0</vt:i4>
      </vt:variant>
      <vt:variant>
        <vt:i4>5</vt:i4>
      </vt:variant>
      <vt:variant>
        <vt:lpwstr>http://www.doh.wa.gov/Portals/1/Documents/Pubs/331-149-Fb.doc</vt:lpwstr>
      </vt:variant>
      <vt:variant>
        <vt:lpwstr/>
      </vt:variant>
      <vt:variant>
        <vt:i4>7471165</vt:i4>
      </vt:variant>
      <vt:variant>
        <vt:i4>12</vt:i4>
      </vt:variant>
      <vt:variant>
        <vt:i4>0</vt:i4>
      </vt:variant>
      <vt:variant>
        <vt:i4>5</vt:i4>
      </vt:variant>
      <vt:variant>
        <vt:lpwstr>http://www.doh.wa.gov/CommunityandEnvironment/DrinkingWater/WaterSystemAssistance/GroupB/Resources</vt:lpwstr>
      </vt:variant>
      <vt:variant>
        <vt:lpwstr/>
      </vt:variant>
      <vt:variant>
        <vt:i4>8126568</vt:i4>
      </vt:variant>
      <vt:variant>
        <vt:i4>9</vt:i4>
      </vt:variant>
      <vt:variant>
        <vt:i4>0</vt:i4>
      </vt:variant>
      <vt:variant>
        <vt:i4>5</vt:i4>
      </vt:variant>
      <vt:variant>
        <vt:lpwstr>http://www.doh.wa.gov/portals/1/Documents/pubs/331-467.pdf</vt:lpwstr>
      </vt:variant>
      <vt:variant>
        <vt:lpwstr/>
      </vt:variant>
      <vt:variant>
        <vt:i4>8126568</vt:i4>
      </vt:variant>
      <vt:variant>
        <vt:i4>6</vt:i4>
      </vt:variant>
      <vt:variant>
        <vt:i4>0</vt:i4>
      </vt:variant>
      <vt:variant>
        <vt:i4>5</vt:i4>
      </vt:variant>
      <vt:variant>
        <vt:lpwstr>http://www.doh.wa.gov/portals/1/Documents/pubs/331-467.pdf</vt:lpwstr>
      </vt:variant>
      <vt:variant>
        <vt:lpwstr/>
      </vt:variant>
      <vt:variant>
        <vt:i4>8126568</vt:i4>
      </vt:variant>
      <vt:variant>
        <vt:i4>3</vt:i4>
      </vt:variant>
      <vt:variant>
        <vt:i4>0</vt:i4>
      </vt:variant>
      <vt:variant>
        <vt:i4>5</vt:i4>
      </vt:variant>
      <vt:variant>
        <vt:lpwstr>http://www.doh.wa.gov/portals/1/Documents/pubs/331-467.pdf</vt:lpwstr>
      </vt:variant>
      <vt:variant>
        <vt:lpwstr/>
      </vt:variant>
      <vt:variant>
        <vt:i4>1638407</vt:i4>
      </vt:variant>
      <vt:variant>
        <vt:i4>0</vt:i4>
      </vt:variant>
      <vt:variant>
        <vt:i4>0</vt:i4>
      </vt:variant>
      <vt:variant>
        <vt:i4>5</vt:i4>
      </vt:variant>
      <vt:variant>
        <vt:lpwstr>http://www.doh.wa.gov/CommunityandEnvironment/DrinkingWater/RegulationandCompliance/Rules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331-677 Group A TNC WS Design Workbook</dc:title>
  <dc:subject/>
  <dc:creator>Office of Drinking Water</dc:creator>
  <cp:keywords/>
  <cp:lastModifiedBy>Hyde, Elizabeth R (DOH)</cp:lastModifiedBy>
  <cp:revision>7</cp:revision>
  <cp:lastPrinted>2024-05-09T20:46:00Z</cp:lastPrinted>
  <dcterms:created xsi:type="dcterms:W3CDTF">2024-05-09T20:48:00Z</dcterms:created>
  <dcterms:modified xsi:type="dcterms:W3CDTF">2025-05-22T23:04:00Z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2022-08-05T18:53:27Z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7502f243-87db-48f4-a7d1-761e2f4e6d62</vt:lpwstr>
  </property>
  <property fmtid="{D5CDD505-2E9C-101B-9397-08002B2CF9AE}" pid="8" name="MSIP_Label_1520fa42-cf58-4c22-8b93-58cf1d3bd1cb_ContentBits">
    <vt:lpwstr>0</vt:lpwstr>
  </property>
</Properties>
</file>