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Calibri12"/>
        </w:rPr>
        <w:alias w:val="Date"/>
        <w:tag w:val="Date"/>
        <w:id w:val="-1943446782"/>
        <w:placeholder>
          <w:docPart w:val="7D45C2EF8F26411AA4E4A2E8E3424127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3C03A986" w14:textId="77777777" w:rsidR="00902D20" w:rsidRPr="00566C47" w:rsidRDefault="00902D20" w:rsidP="00902D20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363BAF2155044512BBEC8AF8E1421662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738B3CD0" w14:textId="77777777" w:rsidR="00902D20" w:rsidRDefault="00902D20" w:rsidP="00902D20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5294C965F33E46A7AE9CD6E0328C3BED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3FA8EE2D" w14:textId="77777777" w:rsidR="00902D20" w:rsidRDefault="00902D20" w:rsidP="00902D20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77CD7D18F3E9402B97CC12EB01E83041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4EC5FC81" w14:textId="77777777" w:rsidR="00902D20" w:rsidRDefault="00902D20" w:rsidP="00902D20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p w14:paraId="19B1B4F0" w14:textId="77777777" w:rsidR="008E7ED3" w:rsidRDefault="008E7ED3">
      <w:pPr>
        <w:spacing w:after="0" w:line="240" w:lineRule="auto"/>
        <w:rPr>
          <w:rFonts w:ascii="Myanmar Text" w:eastAsiaTheme="minorEastAsia" w:hAnsi="Myanmar Text" w:cs="Myanmar Text"/>
          <w:sz w:val="14"/>
          <w:szCs w:val="14"/>
          <w:lang w:val="zh-CN" w:eastAsia="zh-CN" w:bidi="zh-CN"/>
        </w:rPr>
      </w:pPr>
    </w:p>
    <w:p w14:paraId="4FCB7FA4" w14:textId="171D9711" w:rsidR="007F1455" w:rsidRPr="00902D20" w:rsidRDefault="00B521E9">
      <w:pPr>
        <w:spacing w:after="0" w:line="240" w:lineRule="auto"/>
        <w:rPr>
          <w:rFonts w:ascii="Myanmar Text" w:eastAsiaTheme="minorEastAsia" w:hAnsi="Myanmar Text" w:cs="Myanmar Text"/>
          <w:sz w:val="14"/>
          <w:szCs w:val="14"/>
          <w:lang w:eastAsia="zh-CN"/>
        </w:rPr>
      </w:pPr>
      <w:r>
        <w:rPr>
          <w:rFonts w:ascii="Myanmar Text" w:eastAsia="Times" w:hAnsi="Myanmar Text" w:cs="Myanmar Text"/>
          <w:sz w:val="14"/>
          <w:szCs w:val="14"/>
          <w:cs/>
          <w:lang w:val="zh-CN" w:bidi="zh-CN"/>
        </w:rPr>
        <w:t>လေးစားအပ်ပါသော လူကြီးမင်း</w:t>
      </w:r>
      <w:r>
        <w:rPr>
          <w:rFonts w:ascii="Myanmar Text" w:eastAsia="Times" w:hAnsi="Myanmar Text" w:cs="Myanmar Text"/>
          <w:sz w:val="14"/>
          <w:szCs w:val="14"/>
          <w:lang w:bidi="zh-CN"/>
        </w:rPr>
        <w:t xml:space="preserve"> </w:t>
      </w:r>
      <w:sdt>
        <w:sdtPr>
          <w:rPr>
            <w:rStyle w:val="Calibri12"/>
          </w:rPr>
          <w:alias w:val="Recipient's Name (as in a salutation)"/>
          <w:tag w:val="Recipient's Name"/>
          <w:id w:val="-851644452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Myanmar Text" w:eastAsia="Times" w:hAnsi="Myanmar Text" w:cs="Myanmar Text"/>
            <w:sz w:val="14"/>
            <w:szCs w:val="14"/>
            <w:lang w:bidi="zh-CN"/>
          </w:rPr>
        </w:sdtEndPr>
        <w:sdtContent>
          <w:r w:rsidR="00902D20" w:rsidRPr="005A6CA3">
            <w:rPr>
              <w:rStyle w:val="PlaceholderText"/>
            </w:rPr>
            <w:t>Click or tap here to enter text.</w:t>
          </w:r>
        </w:sdtContent>
      </w:sdt>
    </w:p>
    <w:p w14:paraId="4CEC8A1F" w14:textId="77777777" w:rsidR="007F1455" w:rsidRDefault="007F1455">
      <w:pPr>
        <w:spacing w:after="0" w:line="240" w:lineRule="auto"/>
        <w:rPr>
          <w:rFonts w:ascii="Myanmar Text" w:eastAsia="Times" w:hAnsi="Myanmar Text" w:cs="Myanmar Text"/>
          <w:sz w:val="14"/>
          <w:szCs w:val="14"/>
        </w:rPr>
      </w:pPr>
    </w:p>
    <w:p w14:paraId="297BB568" w14:textId="748AB25E" w:rsidR="007F1455" w:rsidRPr="00902D20" w:rsidRDefault="00B521E9">
      <w:pPr>
        <w:spacing w:after="0" w:line="240" w:lineRule="auto"/>
        <w:rPr>
          <w:rFonts w:ascii="Myanmar Text" w:eastAsiaTheme="minorEastAsia" w:hAnsi="Myanmar Text" w:cs="Myanmar Text"/>
          <w:sz w:val="14"/>
          <w:szCs w:val="14"/>
          <w:lang w:eastAsia="zh-CN"/>
        </w:rPr>
      </w:pPr>
      <w:r>
        <w:rPr>
          <w:rFonts w:ascii="Myanmar Text" w:hAnsi="Myanmar Text" w:cs="Myanmar Text"/>
          <w:sz w:val="14"/>
          <w:szCs w:val="14"/>
          <w:cs/>
          <w:lang w:val="zh-CN" w:bidi="zh-CN"/>
        </w:rPr>
        <w:t xml:space="preserve">ဤအချိန်သည် သင်နှင့် သင့်မိသားစုအတွက် အထူးအရေးကြီးသော အချိန်ဖြစ်ပါသည်။ </w:t>
      </w:r>
      <w:r>
        <w:rPr>
          <w:rFonts w:ascii="Myanmar Text" w:hAnsi="Myanmar Text" w:cs="Myanmar Text"/>
          <w:b/>
          <w:bCs/>
          <w:sz w:val="14"/>
          <w:szCs w:val="14"/>
          <w:cs/>
          <w:lang w:val="zh-CN" w:bidi="zh-CN"/>
        </w:rPr>
        <w:t>သင့်ကလေးမွေးဖွားလာသောအခါ အသည်းရောင်အသားဝါ ဘီ ပိုးအန္တရာယ်မှ ကာကွယ်နိုင်ရန်အတွက် ကူညီပေးနိုင်ရန်</w:t>
      </w:r>
      <w:r>
        <w:rPr>
          <w:rFonts w:ascii="Myanmar Text" w:hAnsi="Myanmar Text" w:cs="Myanmar Text"/>
          <w:sz w:val="14"/>
          <w:szCs w:val="14"/>
          <w:cs/>
          <w:lang w:val="zh-CN" w:bidi="zh-CN"/>
        </w:rPr>
        <w:t xml:space="preserve"> ဤစာကိုရေးရခြင်းဖြစ်ပါသည်။ အသည်းရောင်အသားဝါ ဘီပိုး သည် ကလေးများနှင့် လူကြီးများအတွက် ပြင်းထန်သော အသည်းရောဂါဖြစ်ပါသည်။ သင် ဖျားနာခြင်းမရှိသော်လည်း အသည်းရောင်အသားဝါဘီပိုးသည် သင့်ခန္ဓာကိုယ်ထဲတွင် တစ်သက်လုံးရှိနေနိုင်ပြီး ဆက်လက်ဖြစ်ပွားနေသော အသည်းပျက်စီးခြင်းနှင့် ကင်ဆာရောဂါများပင် ဖြစ်စေနိုင်ပါသည်။ ကိုယ်ဝန်ဆောင်ပြီး အသည်းရောင်အသားဝါ ဘီပိုး ကူးစက်ခံရသည့်အခါ မွေးစအချိန်မှာ ကလေးထံသို့ ဆက်လက်ကူးစက်နိုင်ပါသည်။ စစ်ဆေးမှုများမှ သင့်တွင် အသည်းရောင်အသားဝါ B ရှိကြောင်း ပြသနေသောကြောင့် သင့်ကလေးအား အပြည့်အဝကာကွယ်ရန် လိုအပ်ပါသည်။ ကံကောင်းစွာဖြင့် အသည်းရောင်အသားဝါ ဘီပိုး သည် အလွယ်တကူ ကာကွယ်နိုင်ပါသည်။  </w:t>
      </w:r>
      <w:r w:rsidR="00902D20">
        <w:rPr>
          <w:rFonts w:ascii="Myanmar Text" w:eastAsiaTheme="minorEastAsia" w:hAnsi="Myanmar Text" w:cs="Myanmar Text"/>
          <w:sz w:val="14"/>
          <w:szCs w:val="14"/>
          <w:lang w:val="zh-CN" w:eastAsia="zh-CN" w:bidi="zh-CN"/>
        </w:rPr>
        <w:tab/>
      </w:r>
    </w:p>
    <w:p w14:paraId="09EB3113" w14:textId="77777777" w:rsidR="007F1455" w:rsidRDefault="007F1455">
      <w:pPr>
        <w:spacing w:after="0" w:line="240" w:lineRule="auto"/>
        <w:rPr>
          <w:rFonts w:ascii="Myanmar Text" w:eastAsia="Times" w:hAnsi="Myanmar Text" w:cs="Myanmar Text"/>
          <w:sz w:val="14"/>
          <w:szCs w:val="14"/>
        </w:rPr>
      </w:pPr>
    </w:p>
    <w:p w14:paraId="1EC654A9" w14:textId="77777777" w:rsidR="007F1455" w:rsidRDefault="00B521E9">
      <w:pPr>
        <w:spacing w:after="0" w:line="240" w:lineRule="auto"/>
        <w:rPr>
          <w:rFonts w:ascii="Myanmar Text" w:eastAsia="Times" w:hAnsi="Myanmar Text" w:cs="Myanmar Text"/>
          <w:sz w:val="14"/>
          <w:szCs w:val="14"/>
        </w:rPr>
      </w:pPr>
      <w:r>
        <w:rPr>
          <w:rFonts w:ascii="Myanmar Text" w:eastAsia="Times" w:hAnsi="Myanmar Text" w:cs="Myanmar Text"/>
          <w:sz w:val="14"/>
          <w:szCs w:val="14"/>
          <w:cs/>
          <w:lang w:val="zh-CN" w:bidi="zh-CN"/>
        </w:rPr>
        <w:t xml:space="preserve">သင့်ကလေးအား အသည်းရောင်အသားဝါ ဘီပိုးမှ အပြည့်အဝကာကွယ်ရန် ဤစာတွင်ဖော်ပြထားသည့် အဆင့်များကို လိုက်နာပါ။ </w:t>
      </w:r>
    </w:p>
    <w:p w14:paraId="39AA980F" w14:textId="77777777" w:rsidR="007F1455" w:rsidRDefault="007F1455">
      <w:pPr>
        <w:spacing w:after="0" w:line="240" w:lineRule="auto"/>
        <w:rPr>
          <w:rFonts w:ascii="Myanmar Text" w:eastAsia="Times" w:hAnsi="Myanmar Text" w:cs="Myanmar Text"/>
          <w:sz w:val="14"/>
          <w:szCs w:val="14"/>
        </w:rPr>
      </w:pPr>
    </w:p>
    <w:p w14:paraId="609847EC" w14:textId="77777777" w:rsidR="007F1455" w:rsidRDefault="00B521E9">
      <w:pPr>
        <w:spacing w:after="0" w:line="240" w:lineRule="auto"/>
        <w:rPr>
          <w:rFonts w:ascii="Myanmar Text" w:eastAsia="Calibri" w:hAnsi="Myanmar Text" w:cs="Myanmar Text"/>
          <w:b/>
          <w:bCs/>
          <w:sz w:val="16"/>
          <w:szCs w:val="16"/>
          <w:u w:val="single"/>
        </w:rPr>
      </w:pPr>
      <w:r>
        <w:rPr>
          <w:rFonts w:ascii="Myanmar Text" w:eastAsia="Calibri" w:hAnsi="Myanmar Text" w:cs="Myanmar Text"/>
          <w:b/>
          <w:bCs/>
          <w:sz w:val="16"/>
          <w:szCs w:val="16"/>
          <w:u w:val="single"/>
          <w:cs/>
          <w:lang w:val="zh-CN" w:bidi="zh-CN"/>
        </w:rPr>
        <w:t>သင့်ကလေးအား အသည်းရောင်အသားဝါ ဘီပိုး မှ မည်သို့ ကာကွယ်ရမည်နည်း။</w:t>
      </w:r>
    </w:p>
    <w:p w14:paraId="4D0C05B8" w14:textId="77777777" w:rsidR="007F1455" w:rsidRDefault="007F1455">
      <w:pPr>
        <w:spacing w:after="0" w:line="240" w:lineRule="auto"/>
        <w:rPr>
          <w:rFonts w:ascii="Myanmar Text" w:eastAsia="Calibri" w:hAnsi="Myanmar Text" w:cs="Myanmar Text"/>
          <w:b/>
          <w:color w:val="000000"/>
          <w:sz w:val="16"/>
          <w:szCs w:val="16"/>
          <w:u w:val="single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7F1455" w14:paraId="566EE335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61444DA4" w14:textId="77777777" w:rsidR="007F1455" w:rsidRDefault="00B521E9">
            <w:pPr>
              <w:spacing w:after="0" w:line="240" w:lineRule="auto"/>
              <w:jc w:val="center"/>
              <w:rPr>
                <w:rFonts w:ascii="Myanmar Text" w:eastAsia="Calibri" w:hAnsi="Myanmar Text" w:cs="Myanmar Text"/>
                <w:b/>
                <w:bCs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b/>
                <w:bCs/>
                <w:sz w:val="12"/>
                <w:szCs w:val="12"/>
                <w:cs/>
                <w:lang w:val="zh-CN" w:bidi="zh-CN"/>
              </w:rPr>
              <w:t>ဘယ်ဆေး</w:t>
            </w:r>
          </w:p>
        </w:tc>
        <w:tc>
          <w:tcPr>
            <w:tcW w:w="1961" w:type="dxa"/>
            <w:shd w:val="clear" w:color="auto" w:fill="auto"/>
          </w:tcPr>
          <w:p w14:paraId="146378B4" w14:textId="77777777" w:rsidR="007F1455" w:rsidRDefault="00B521E9">
            <w:pPr>
              <w:spacing w:after="0" w:line="240" w:lineRule="auto"/>
              <w:jc w:val="center"/>
              <w:rPr>
                <w:rFonts w:ascii="Myanmar Text" w:eastAsia="Calibri" w:hAnsi="Myanmar Text" w:cs="Myanmar Text"/>
                <w:b/>
                <w:bCs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b/>
                <w:bCs/>
                <w:sz w:val="12"/>
                <w:szCs w:val="12"/>
                <w:cs/>
                <w:lang w:val="zh-CN" w:bidi="zh-CN"/>
              </w:rPr>
              <w:t>ဘယ်နေရာ</w:t>
            </w:r>
          </w:p>
        </w:tc>
        <w:tc>
          <w:tcPr>
            <w:tcW w:w="3209" w:type="dxa"/>
            <w:shd w:val="clear" w:color="auto" w:fill="auto"/>
          </w:tcPr>
          <w:p w14:paraId="471A48FD" w14:textId="77777777" w:rsidR="007F1455" w:rsidRDefault="00B521E9">
            <w:pPr>
              <w:spacing w:after="0" w:line="240" w:lineRule="auto"/>
              <w:jc w:val="center"/>
              <w:rPr>
                <w:rFonts w:ascii="Myanmar Text" w:eastAsia="Calibri" w:hAnsi="Myanmar Text" w:cs="Myanmar Text"/>
                <w:b/>
                <w:bCs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b/>
                <w:bCs/>
                <w:sz w:val="12"/>
                <w:szCs w:val="12"/>
                <w:cs/>
                <w:lang w:val="zh-CN" w:bidi="zh-CN"/>
              </w:rPr>
              <w:t>ဘယ်မှာ</w:t>
            </w:r>
          </w:p>
        </w:tc>
      </w:tr>
      <w:tr w:rsidR="007F1455" w14:paraId="0469D451" w14:textId="77777777">
        <w:trPr>
          <w:trHeight w:val="701"/>
        </w:trPr>
        <w:tc>
          <w:tcPr>
            <w:tcW w:w="4453" w:type="dxa"/>
            <w:shd w:val="clear" w:color="auto" w:fill="auto"/>
          </w:tcPr>
          <w:p w14:paraId="770F4529" w14:textId="77777777" w:rsidR="007F1455" w:rsidRDefault="00B521E9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sz w:val="12"/>
                <w:szCs w:val="12"/>
                <w:cs/>
                <w:lang w:val="zh-CN" w:bidi="zh-CN"/>
              </w:rPr>
              <w:t>ပထမအကြိမ် အသည်းရောင်အသားဝါ ဘီပိုး ကာကွယ်ဆေး</w:t>
            </w:r>
          </w:p>
          <w:p w14:paraId="1FDD3F17" w14:textId="77777777" w:rsidR="007F1455" w:rsidRDefault="00B521E9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sz w:val="12"/>
                <w:szCs w:val="12"/>
                <w:cs/>
                <w:lang w:val="zh-CN" w:bidi="zh-CN"/>
              </w:rPr>
              <w:t>hepatitis B immune globulin (HBIG, အသည်းရောင်အသားဝါ ဘီပိုး ကိုယ်ခံအား ကလိုဘျူလင်း) တစ်ကြိမ်</w:t>
            </w:r>
          </w:p>
        </w:tc>
        <w:tc>
          <w:tcPr>
            <w:tcW w:w="1961" w:type="dxa"/>
            <w:shd w:val="clear" w:color="auto" w:fill="auto"/>
          </w:tcPr>
          <w:p w14:paraId="05CA1F50" w14:textId="77777777" w:rsidR="007F1455" w:rsidRDefault="00B521E9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sz w:val="12"/>
                <w:szCs w:val="12"/>
                <w:cs/>
                <w:lang w:val="zh-CN" w:bidi="zh-CN"/>
              </w:rPr>
              <w:t>မွေးပြီး 12 နာရီအတွင်း</w:t>
            </w:r>
          </w:p>
        </w:tc>
        <w:tc>
          <w:tcPr>
            <w:tcW w:w="3209" w:type="dxa"/>
            <w:shd w:val="clear" w:color="auto" w:fill="auto"/>
          </w:tcPr>
          <w:p w14:paraId="361FFE41" w14:textId="77777777" w:rsidR="007F1455" w:rsidRDefault="00B521E9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sz w:val="12"/>
                <w:szCs w:val="12"/>
                <w:cs/>
                <w:lang w:val="zh-CN" w:bidi="zh-CN"/>
              </w:rPr>
              <w:t>သင် ကလေးမွေးဖွားခဲ့သောဆေးရုံတွင်</w:t>
            </w:r>
          </w:p>
        </w:tc>
      </w:tr>
      <w:tr w:rsidR="007F1455" w14:paraId="76C4A601" w14:textId="77777777">
        <w:trPr>
          <w:trHeight w:val="256"/>
        </w:trPr>
        <w:tc>
          <w:tcPr>
            <w:tcW w:w="4453" w:type="dxa"/>
            <w:shd w:val="clear" w:color="auto" w:fill="auto"/>
          </w:tcPr>
          <w:p w14:paraId="6B02CC97" w14:textId="77777777" w:rsidR="007F1455" w:rsidRDefault="00B521E9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sz w:val="12"/>
                <w:szCs w:val="12"/>
                <w:cs/>
                <w:lang w:val="zh-CN" w:bidi="zh-CN"/>
              </w:rPr>
              <w:t>ဒုတိယအကြိမ် အသည်းရောင်အသားဝါ ဘီပိုး ကာကွယ်ဆေး</w:t>
            </w:r>
          </w:p>
        </w:tc>
        <w:tc>
          <w:tcPr>
            <w:tcW w:w="1961" w:type="dxa"/>
            <w:shd w:val="clear" w:color="auto" w:fill="auto"/>
          </w:tcPr>
          <w:p w14:paraId="656F9A4A" w14:textId="77777777" w:rsidR="007F1455" w:rsidRDefault="00B521E9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sz w:val="12"/>
                <w:szCs w:val="12"/>
                <w:cs/>
                <w:lang w:val="zh-CN" w:bidi="zh-CN"/>
              </w:rPr>
              <w:t>1-2 လသားအရွယ်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057EF635" w14:textId="77777777" w:rsidR="007F1455" w:rsidRDefault="007F1455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</w:p>
          <w:p w14:paraId="72B80340" w14:textId="77777777" w:rsidR="007F1455" w:rsidRDefault="00B521E9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sz w:val="12"/>
                <w:szCs w:val="12"/>
                <w:cs/>
                <w:lang w:val="zh-CN" w:bidi="zh-CN"/>
              </w:rPr>
              <w:t>သင့်ကလေးအား သူ၏ ဆရာဝန်နှင့် စစ်ဆေးသည့်အချိန်တွင်</w:t>
            </w:r>
          </w:p>
          <w:p w14:paraId="1861B0B4" w14:textId="77777777" w:rsidR="007F1455" w:rsidRDefault="007F1455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</w:p>
        </w:tc>
      </w:tr>
      <w:tr w:rsidR="007F1455" w14:paraId="355F34D4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7121728A" w14:textId="77777777" w:rsidR="007F1455" w:rsidRDefault="00B521E9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sz w:val="12"/>
                <w:szCs w:val="12"/>
                <w:cs/>
                <w:lang w:val="zh-CN" w:bidi="zh-CN"/>
              </w:rPr>
              <w:t>တတိယအကြိမ် အသည်းရောင်အသားဝါ ဘီပိုး ကာကွယ်ဆေး</w:t>
            </w:r>
          </w:p>
        </w:tc>
        <w:tc>
          <w:tcPr>
            <w:tcW w:w="1961" w:type="dxa"/>
            <w:shd w:val="clear" w:color="auto" w:fill="auto"/>
          </w:tcPr>
          <w:p w14:paraId="2B3413D7" w14:textId="77777777" w:rsidR="007F1455" w:rsidRDefault="00B521E9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sz w:val="12"/>
                <w:szCs w:val="12"/>
                <w:cs/>
                <w:lang w:val="zh-CN" w:bidi="zh-CN"/>
              </w:rPr>
              <w:t>6 လသားအရွယ်</w:t>
            </w:r>
          </w:p>
        </w:tc>
        <w:tc>
          <w:tcPr>
            <w:tcW w:w="3209" w:type="dxa"/>
            <w:vMerge/>
            <w:shd w:val="clear" w:color="auto" w:fill="auto"/>
          </w:tcPr>
          <w:p w14:paraId="07E9F4C1" w14:textId="77777777" w:rsidR="007F1455" w:rsidRDefault="007F1455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</w:p>
        </w:tc>
      </w:tr>
      <w:tr w:rsidR="007F1455" w14:paraId="53E68248" w14:textId="77777777">
        <w:trPr>
          <w:trHeight w:val="532"/>
        </w:trPr>
        <w:tc>
          <w:tcPr>
            <w:tcW w:w="4453" w:type="dxa"/>
            <w:shd w:val="clear" w:color="auto" w:fill="auto"/>
          </w:tcPr>
          <w:p w14:paraId="207A8302" w14:textId="77777777" w:rsidR="007F1455" w:rsidRDefault="00B521E9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sz w:val="12"/>
                <w:szCs w:val="12"/>
                <w:cs/>
                <w:lang w:val="zh-CN" w:bidi="zh-CN"/>
              </w:rPr>
              <w:t>သင့်ကလေးအား ကာကွယ်ထားပြီးကြောင်းနှင့် အသည်းရောင်အသားဝါ ဘီပိုး မရှိကြောင်း အတည်ပြုရန် သွေးစစ်ခြင်း</w:t>
            </w:r>
          </w:p>
        </w:tc>
        <w:tc>
          <w:tcPr>
            <w:tcW w:w="1961" w:type="dxa"/>
            <w:shd w:val="clear" w:color="auto" w:fill="auto"/>
          </w:tcPr>
          <w:p w14:paraId="17009CF9" w14:textId="77777777" w:rsidR="007F1455" w:rsidRDefault="00B521E9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  <w:r>
              <w:rPr>
                <w:rFonts w:ascii="Myanmar Text" w:eastAsia="Calibri" w:hAnsi="Myanmar Text" w:cs="Myanmar Text"/>
                <w:sz w:val="12"/>
                <w:szCs w:val="12"/>
                <w:cs/>
                <w:lang w:val="zh-CN" w:bidi="zh-CN"/>
              </w:rPr>
              <w:t>9-12 လသားအရွယ်</w:t>
            </w:r>
          </w:p>
        </w:tc>
        <w:tc>
          <w:tcPr>
            <w:tcW w:w="3209" w:type="dxa"/>
            <w:vMerge/>
            <w:shd w:val="clear" w:color="auto" w:fill="auto"/>
          </w:tcPr>
          <w:p w14:paraId="0D92CD9C" w14:textId="77777777" w:rsidR="007F1455" w:rsidRDefault="007F1455">
            <w:pPr>
              <w:spacing w:after="0" w:line="240" w:lineRule="auto"/>
              <w:rPr>
                <w:rFonts w:ascii="Myanmar Text" w:eastAsia="Calibri" w:hAnsi="Myanmar Text" w:cs="Myanmar Text"/>
                <w:sz w:val="12"/>
                <w:szCs w:val="12"/>
              </w:rPr>
            </w:pPr>
          </w:p>
        </w:tc>
      </w:tr>
    </w:tbl>
    <w:p w14:paraId="4D20EF3A" w14:textId="77777777" w:rsidR="007F1455" w:rsidRDefault="007F1455">
      <w:pPr>
        <w:spacing w:after="0" w:line="240" w:lineRule="auto"/>
        <w:rPr>
          <w:rFonts w:ascii="Myanmar Text" w:eastAsia="Times" w:hAnsi="Myanmar Text" w:cs="Myanmar Text"/>
          <w:sz w:val="14"/>
          <w:szCs w:val="14"/>
        </w:rPr>
      </w:pPr>
    </w:p>
    <w:p w14:paraId="03867391" w14:textId="77777777" w:rsidR="007F1455" w:rsidRDefault="00B521E9">
      <w:pPr>
        <w:spacing w:after="0" w:line="240" w:lineRule="auto"/>
        <w:rPr>
          <w:rFonts w:ascii="Myanmar Text" w:eastAsia="Calibri" w:hAnsi="Myanmar Text" w:cs="Myanmar Text"/>
          <w:b/>
          <w:bCs/>
          <w:sz w:val="16"/>
          <w:szCs w:val="16"/>
          <w:u w:val="single"/>
        </w:rPr>
      </w:pPr>
      <w:r>
        <w:rPr>
          <w:rFonts w:ascii="Myanmar Text" w:eastAsia="Calibri" w:hAnsi="Myanmar Text" w:cs="Myanmar Text"/>
          <w:b/>
          <w:bCs/>
          <w:sz w:val="16"/>
          <w:szCs w:val="16"/>
          <w:u w:val="single"/>
          <w:cs/>
          <w:lang w:val="zh-CN" w:bidi="zh-CN"/>
        </w:rPr>
        <w:t>အခု ဘာလုပ်ရမလဲ။</w:t>
      </w:r>
    </w:p>
    <w:p w14:paraId="580C3FF1" w14:textId="77777777" w:rsidR="007F1455" w:rsidRDefault="00B521E9">
      <w:pPr>
        <w:pStyle w:val="ListParagraph"/>
        <w:numPr>
          <w:ilvl w:val="0"/>
          <w:numId w:val="1"/>
        </w:numPr>
        <w:spacing w:after="0" w:line="240" w:lineRule="auto"/>
        <w:rPr>
          <w:rFonts w:ascii="Myanmar Text" w:eastAsia="Calibri" w:hAnsi="Myanmar Text" w:cs="Myanmar Text"/>
          <w:sz w:val="14"/>
          <w:szCs w:val="10"/>
        </w:rPr>
      </w:pPr>
      <w:r>
        <w:rPr>
          <w:rFonts w:ascii="Myanmar Text" w:eastAsia="Calibri" w:hAnsi="Myanmar Text" w:cs="Myanmar Text"/>
          <w:sz w:val="14"/>
          <w:szCs w:val="14"/>
          <w:cs/>
          <w:lang w:val="zh-CN" w:bidi="zh-CN"/>
        </w:rPr>
        <w:t xml:space="preserve">ပိတ်ထားသော ပစ္စည်းထုတ်မှ စာများ </w:t>
      </w:r>
      <w:r>
        <w:rPr>
          <w:rFonts w:ascii="Myanmar Text" w:eastAsia="Calibri" w:hAnsi="Myanmar Text" w:cs="Myanmar Text"/>
          <w:b/>
          <w:bCs/>
          <w:sz w:val="14"/>
          <w:szCs w:val="14"/>
          <w:cs/>
          <w:lang w:val="zh-CN" w:bidi="zh-CN"/>
        </w:rPr>
        <w:t>ဖတ်ပြီး</w:t>
      </w:r>
      <w:r>
        <w:rPr>
          <w:rFonts w:ascii="Myanmar Text" w:eastAsia="Calibri" w:hAnsi="Myanmar Text" w:cs="Myanmar Text"/>
          <w:sz w:val="14"/>
          <w:szCs w:val="14"/>
          <w:cs/>
          <w:lang w:val="zh-CN" w:bidi="zh-CN"/>
        </w:rPr>
        <w:t xml:space="preserve"> www.hepbmoms.org တွင် ဝင်ရောက်ကြည့်ရှုပါ။  </w:t>
      </w:r>
    </w:p>
    <w:p w14:paraId="68FDD837" w14:textId="77777777" w:rsidR="007F1455" w:rsidRDefault="00B521E9">
      <w:pPr>
        <w:pStyle w:val="ListParagraph"/>
        <w:numPr>
          <w:ilvl w:val="0"/>
          <w:numId w:val="1"/>
        </w:numPr>
        <w:spacing w:after="0" w:line="240" w:lineRule="auto"/>
        <w:rPr>
          <w:rFonts w:ascii="Myanmar Text" w:eastAsia="Calibri" w:hAnsi="Myanmar Text" w:cs="Myanmar Text"/>
          <w:sz w:val="14"/>
          <w:szCs w:val="10"/>
        </w:rPr>
      </w:pPr>
      <w:r>
        <w:rPr>
          <w:rFonts w:ascii="Myanmar Text" w:eastAsia="Calibri" w:hAnsi="Myanmar Text" w:cs="Myanmar Text"/>
          <w:sz w:val="14"/>
          <w:szCs w:val="14"/>
          <w:cs/>
          <w:lang w:val="zh-CN" w:bidi="zh-CN"/>
        </w:rPr>
        <w:t xml:space="preserve">သင့်အိမ်ထောင်ဖက် သို့မဟုတ် အတူနေထိုင်သော တွဲဖက်နှင့် </w:t>
      </w:r>
      <w:r>
        <w:rPr>
          <w:rFonts w:ascii="Myanmar Text" w:eastAsia="Calibri" w:hAnsi="Myanmar Text" w:cs="Myanmar Text"/>
          <w:b/>
          <w:bCs/>
          <w:sz w:val="14"/>
          <w:szCs w:val="14"/>
          <w:cs/>
          <w:lang w:val="zh-CN" w:bidi="zh-CN"/>
        </w:rPr>
        <w:t>သင်နှင့်အတူနေထိုင်သော အခြားသူများသည်</w:t>
      </w:r>
      <w:r>
        <w:rPr>
          <w:rFonts w:ascii="Myanmar Text" w:eastAsia="Calibri" w:hAnsi="Myanmar Text" w:cs="Myanmar Text"/>
          <w:sz w:val="14"/>
          <w:szCs w:val="14"/>
          <w:cs/>
          <w:lang w:val="zh-CN" w:bidi="zh-CN"/>
        </w:rPr>
        <w:t xml:space="preserve"> အသည်းရောင်အသားဝါ ဘီ ပိုးရှိမရှိ </w:t>
      </w:r>
      <w:r>
        <w:rPr>
          <w:rFonts w:ascii="Myanmar Text" w:eastAsia="Calibri" w:hAnsi="Myanmar Text" w:cs="Myanmar Text"/>
          <w:b/>
          <w:bCs/>
          <w:sz w:val="14"/>
          <w:szCs w:val="14"/>
          <w:cs/>
          <w:lang w:val="zh-CN" w:bidi="zh-CN"/>
        </w:rPr>
        <w:t xml:space="preserve">စစ်ဆေးပြီး </w:t>
      </w:r>
      <w:r>
        <w:rPr>
          <w:rFonts w:ascii="Myanmar Text" w:eastAsia="Calibri" w:hAnsi="Myanmar Text" w:cs="Myanmar Text"/>
          <w:sz w:val="14"/>
          <w:szCs w:val="14"/>
          <w:cs/>
          <w:lang w:val="zh-CN" w:bidi="zh-CN"/>
        </w:rPr>
        <w:t xml:space="preserve">လိုအပ်ပါက </w:t>
      </w:r>
      <w:r>
        <w:rPr>
          <w:rFonts w:ascii="Myanmar Text" w:eastAsia="Calibri" w:hAnsi="Myanmar Text" w:cs="Myanmar Text"/>
          <w:b/>
          <w:bCs/>
          <w:sz w:val="14"/>
          <w:szCs w:val="14"/>
          <w:cs/>
          <w:lang w:val="zh-CN" w:bidi="zh-CN"/>
        </w:rPr>
        <w:t>ကာကွယ်ဆေးထိုးရန် သေချာပါစေ</w:t>
      </w:r>
      <w:r>
        <w:rPr>
          <w:rFonts w:ascii="Myanmar Text" w:eastAsia="Calibri" w:hAnsi="Myanmar Text" w:cs="Myanmar Text"/>
          <w:sz w:val="14"/>
          <w:szCs w:val="14"/>
          <w:cs/>
          <w:lang w:val="zh-CN" w:bidi="zh-CN"/>
        </w:rPr>
        <w:t xml:space="preserve">။ ၎င်းတို့တွင် အသည်းရောင်အသားဝါ ဘီပိုးရှိမရှိ သိရှိရန် ၎င်းတို့၏ ကျန်းမာရေးစောင့်ရှောက်မှုပေးသူကို ဆက်သွယ်သင့်သည်။   </w:t>
      </w:r>
    </w:p>
    <w:p w14:paraId="6D5CA3BF" w14:textId="77777777" w:rsidR="007F1455" w:rsidRDefault="007F1455">
      <w:pPr>
        <w:spacing w:after="0" w:line="240" w:lineRule="auto"/>
        <w:rPr>
          <w:rFonts w:ascii="Myanmar Text" w:eastAsia="Calibri" w:hAnsi="Myanmar Text" w:cs="Myanmar Text"/>
          <w:color w:val="FF0000"/>
          <w:sz w:val="14"/>
          <w:szCs w:val="10"/>
        </w:rPr>
      </w:pPr>
    </w:p>
    <w:p w14:paraId="1602DA90" w14:textId="176FD53A" w:rsidR="007F1455" w:rsidRPr="008E7ED3" w:rsidRDefault="00B521E9">
      <w:pPr>
        <w:spacing w:after="0" w:line="240" w:lineRule="auto"/>
        <w:rPr>
          <w:rFonts w:ascii="Myanmar Text" w:eastAsia="Times" w:hAnsi="Myanmar Text" w:cs="Myanmar Text"/>
          <w:sz w:val="16"/>
          <w:szCs w:val="16"/>
        </w:rPr>
      </w:pPr>
      <w:r>
        <w:rPr>
          <w:rFonts w:ascii="Myanmar Text" w:eastAsia="Times" w:hAnsi="Myanmar Text" w:cs="Myanmar Text"/>
          <w:sz w:val="14"/>
          <w:szCs w:val="14"/>
          <w:cs/>
          <w:lang w:val="zh-CN" w:bidi="zh-CN"/>
        </w:rPr>
        <w:t xml:space="preserve">သင် သို့မဟုတ် သင့်ဆရာဝန်မှ မေးမြန်းစရာများရှိပါက </w:t>
      </w:r>
      <w:sdt>
        <w:sdtPr>
          <w:rPr>
            <w:rStyle w:val="Calibri12"/>
            <w:cs/>
          </w:rPr>
          <w:alias w:val="LHJ PHBPP Coordinator's Phone #"/>
          <w:tag w:val="LHJ PHBPP Coordinator's Phone #"/>
          <w:id w:val="1161810168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Myanmar Text" w:eastAsia="Times" w:hAnsi="Myanmar Text" w:cs="Myanmar Text"/>
            <w:sz w:val="14"/>
            <w:szCs w:val="14"/>
            <w:lang w:val="zh-CN" w:bidi="zh-CN"/>
          </w:rPr>
        </w:sdtEndPr>
        <w:sdtContent>
          <w:r w:rsidR="00902D20" w:rsidRPr="005A6CA3">
            <w:rPr>
              <w:rStyle w:val="PlaceholderText"/>
            </w:rPr>
            <w:t>Click or tap here to enter text.</w:t>
          </w:r>
        </w:sdtContent>
      </w:sdt>
      <w:r>
        <w:rPr>
          <w:rFonts w:ascii="Myanmar Text" w:eastAsia="Times" w:hAnsi="Myanmar Text" w:cs="Myanmar Text"/>
          <w:sz w:val="14"/>
          <w:szCs w:val="14"/>
          <w:cs/>
          <w:lang w:val="zh-CN" w:bidi="zh-CN"/>
        </w:rPr>
        <w:t xml:space="preserve"> </w:t>
      </w:r>
      <w:r w:rsidRPr="008E7ED3">
        <w:rPr>
          <w:rFonts w:ascii="Myanmar Text" w:eastAsia="Times" w:hAnsi="Myanmar Text" w:cs="Myanmar Text"/>
          <w:sz w:val="16"/>
          <w:szCs w:val="16"/>
          <w:cs/>
          <w:lang w:val="zh-CN" w:bidi="zh-CN"/>
        </w:rPr>
        <w:t xml:space="preserve">မှတဆင့် ကျွန်ုပ်ကို ဖုန်းဆက်ပါ။ </w:t>
      </w:r>
    </w:p>
    <w:p w14:paraId="068789AD" w14:textId="77777777" w:rsidR="007F1455" w:rsidRPr="008E7ED3" w:rsidRDefault="007F1455">
      <w:pPr>
        <w:spacing w:after="0" w:line="240" w:lineRule="auto"/>
        <w:rPr>
          <w:rFonts w:ascii="Myanmar Text" w:eastAsia="Times" w:hAnsi="Myanmar Text" w:cs="Myanmar Text"/>
          <w:sz w:val="16"/>
          <w:szCs w:val="16"/>
        </w:rPr>
      </w:pPr>
    </w:p>
    <w:p w14:paraId="18B970A4" w14:textId="77777777" w:rsidR="007F1455" w:rsidRPr="008E7ED3" w:rsidRDefault="00B521E9">
      <w:pPr>
        <w:spacing w:after="0" w:line="240" w:lineRule="auto"/>
        <w:rPr>
          <w:rFonts w:ascii="Myanmar Text" w:eastAsia="Times" w:hAnsi="Myanmar Text" w:cs="Myanmar Text"/>
          <w:sz w:val="16"/>
          <w:szCs w:val="16"/>
        </w:rPr>
      </w:pPr>
      <w:r w:rsidRPr="008E7ED3">
        <w:rPr>
          <w:rFonts w:ascii="Myanmar Text" w:eastAsia="Times" w:hAnsi="Myanmar Text" w:cs="Myanmar Text"/>
          <w:sz w:val="16"/>
          <w:szCs w:val="16"/>
          <w:cs/>
          <w:lang w:val="zh-CN" w:bidi="zh-CN"/>
        </w:rPr>
        <w:t xml:space="preserve">သင့်၊ သင့်ကလေးနှင့် သင့်မိသားစုကို သင်၏ အသည်းရောင်အသားဝါ ဘီ ကျန်းမာရေး စောင့်ရှောက်မှု လိုအပ်ချက်များနှင့်အတူ ပံ့ပိုးပေးရန် မျှော်လင့်ပါသည်။ </w:t>
      </w:r>
    </w:p>
    <w:p w14:paraId="1D22FF4C" w14:textId="77777777" w:rsidR="007F1455" w:rsidRPr="008E7ED3" w:rsidRDefault="007F1455">
      <w:pPr>
        <w:spacing w:after="0" w:line="240" w:lineRule="auto"/>
        <w:rPr>
          <w:rFonts w:ascii="Myanmar Text" w:eastAsia="Times" w:hAnsi="Myanmar Text" w:cs="Myanmar Text"/>
          <w:sz w:val="16"/>
          <w:szCs w:val="16"/>
        </w:rPr>
      </w:pPr>
    </w:p>
    <w:p w14:paraId="62A8D788" w14:textId="77777777" w:rsidR="007F1455" w:rsidRPr="008E7ED3" w:rsidRDefault="00B521E9">
      <w:pPr>
        <w:spacing w:after="0" w:line="240" w:lineRule="auto"/>
        <w:rPr>
          <w:rFonts w:ascii="Myanmar Text" w:eastAsia="Times" w:hAnsi="Myanmar Text" w:cs="Myanmar Text"/>
          <w:sz w:val="16"/>
          <w:szCs w:val="16"/>
        </w:rPr>
      </w:pPr>
      <w:r w:rsidRPr="008E7ED3">
        <w:rPr>
          <w:rFonts w:ascii="Myanmar Text" w:eastAsia="Times" w:hAnsi="Myanmar Text" w:cs="Myanmar Text"/>
          <w:sz w:val="16"/>
          <w:szCs w:val="16"/>
          <w:cs/>
          <w:lang w:val="zh-CN" w:bidi="zh-CN"/>
        </w:rPr>
        <w:t xml:space="preserve">ခင်မင်ရင်းနှီးစွာဖြင့် </w:t>
      </w:r>
    </w:p>
    <w:p w14:paraId="02615CD8" w14:textId="77777777" w:rsidR="007F1455" w:rsidRPr="008E7ED3" w:rsidRDefault="00B521E9">
      <w:pPr>
        <w:spacing w:after="0" w:line="240" w:lineRule="auto"/>
        <w:rPr>
          <w:rFonts w:ascii="Myanmar Text" w:eastAsia="Times" w:hAnsi="Myanmar Text" w:cs="Myanmar Text"/>
          <w:color w:val="808080"/>
          <w:sz w:val="16"/>
          <w:szCs w:val="16"/>
        </w:rPr>
      </w:pPr>
      <w:r w:rsidRPr="008E7ED3">
        <w:rPr>
          <w:rFonts w:ascii="Myanmar Text" w:eastAsia="Times" w:hAnsi="Myanmar Text" w:cs="Myanmar Text"/>
          <w:sz w:val="16"/>
          <w:szCs w:val="16"/>
          <w:cs/>
          <w:lang w:val="zh-CN" w:bidi="zh-CN"/>
        </w:rPr>
        <w:t>ကိုယ်ဝန်ဆောင်ကာလ အသည်းရောင်အသားဝါ ဘီပိုး ညှိနှိုင်းရေးမှူး</w:t>
      </w:r>
      <w:r w:rsidRPr="008E7ED3">
        <w:rPr>
          <w:rFonts w:ascii="Myanmar Text" w:hAnsi="Myanmar Text" w:cs="Myanmar Text"/>
          <w:sz w:val="14"/>
          <w:szCs w:val="14"/>
          <w:cs/>
          <w:lang w:val="zh-CN" w:bidi="zh-CN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-587620391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ascii="Myanmar Text" w:hAnsi="Myanmar Text" w:cs="Myanmar Text"/>
          <w:sz w:val="12"/>
          <w:szCs w:val="12"/>
        </w:rPr>
      </w:sdtEndPr>
      <w:sdtContent>
        <w:p w14:paraId="6C33752D" w14:textId="58CC1B31" w:rsidR="007F1455" w:rsidRDefault="00902D20">
          <w:pPr>
            <w:rPr>
              <w:rFonts w:ascii="Myanmar Text" w:hAnsi="Myanmar Text" w:cs="Myanmar Text"/>
              <w:sz w:val="12"/>
              <w:szCs w:val="12"/>
            </w:rPr>
          </w:pPr>
          <w:r w:rsidRPr="005A6CA3">
            <w:rPr>
              <w:rStyle w:val="PlaceholderText"/>
            </w:rPr>
            <w:t>Click or tap here to enter text.</w:t>
          </w:r>
        </w:p>
      </w:sdtContent>
    </w:sdt>
    <w:sectPr w:rsidR="007F1455">
      <w:footerReference w:type="default" r:id="rId8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E03D" w14:textId="77777777" w:rsidR="00113D08" w:rsidRDefault="00B521E9">
      <w:pPr>
        <w:spacing w:after="0" w:line="240" w:lineRule="auto"/>
      </w:pPr>
      <w:r>
        <w:separator/>
      </w:r>
    </w:p>
  </w:endnote>
  <w:endnote w:type="continuationSeparator" w:id="0">
    <w:p w14:paraId="5D7F6488" w14:textId="77777777" w:rsidR="00113D08" w:rsidRDefault="00B5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45EB" w14:textId="77777777" w:rsidR="007F1455" w:rsidRDefault="00B521E9">
    <w:pPr>
      <w:pStyle w:val="Footer"/>
      <w:spacing w:before="120" w:after="40"/>
      <w:ind w:left="2520"/>
      <w:rPr>
        <w:rFonts w:ascii="Myanmar Text" w:eastAsia="SimSun" w:hAnsi="Myanmar Text" w:cs="Myanmar Text"/>
        <w:sz w:val="16"/>
        <w:szCs w:val="16"/>
        <w:lang w:eastAsia="zh-CN"/>
      </w:rPr>
    </w:pPr>
    <w:r>
      <w:rPr>
        <w:rFonts w:ascii="Myanmar Text" w:hAnsi="Myanmar Text" w:cs="Myanmar Text"/>
        <w:noProof/>
        <w:sz w:val="16"/>
        <w:szCs w:val="16"/>
      </w:rPr>
      <mc:AlternateContent>
        <mc:Choice Requires="wps">
          <w:drawing>
            <wp:anchor distT="0" distB="0" distL="0" distR="91440" simplePos="0" relativeHeight="251658240" behindDoc="0" locked="0" layoutInCell="1" allowOverlap="1" wp14:anchorId="0840276F" wp14:editId="2035940F">
              <wp:simplePos x="0" y="0"/>
              <wp:positionH relativeFrom="column">
                <wp:posOffset>-114300</wp:posOffset>
              </wp:positionH>
              <wp:positionV relativeFrom="page">
                <wp:posOffset>8934450</wp:posOffset>
              </wp:positionV>
              <wp:extent cx="1625600" cy="681355"/>
              <wp:effectExtent l="0" t="0" r="1270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27DC8E8" w14:textId="77777777" w:rsidR="007F1455" w:rsidRDefault="00B521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6D26F8" wp14:editId="407CC99E">
                                <wp:extent cx="1426210" cy="630555"/>
                                <wp:effectExtent l="0" t="0" r="2540" b="17145"/>
                                <wp:docPr id="1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027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3.5pt;width:128pt;height:53.65pt;z-index:251658240;visibility:visible;mso-wrap-style:square;mso-wrap-distance-left:0;mso-wrap-distance-top:0;mso-wrap-distance-right:7.2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" stroked="f">
              <v:textbox>
                <w:txbxContent>
                  <w:p w14:paraId="427DC8E8" w14:textId="77777777" w:rsidR="007F1455" w:rsidRDefault="00B521E9">
                    <w:r>
                      <w:rPr>
                        <w:noProof/>
                      </w:rPr>
                      <w:drawing>
                        <wp:inline distT="0" distB="0" distL="0" distR="0" wp14:anchorId="526D26F8" wp14:editId="407CC99E">
                          <wp:extent cx="1426210" cy="630555"/>
                          <wp:effectExtent l="0" t="0" r="2540" b="17145"/>
                          <wp:docPr id="1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rFonts w:ascii="Myanmar Text" w:hAnsi="Myanmar Text" w:cs="Myanmar Text"/>
        <w:sz w:val="16"/>
        <w:szCs w:val="16"/>
      </w:rPr>
      <w:t>DOH 420-</w:t>
    </w:r>
    <w:proofErr w:type="gramStart"/>
    <w:r>
      <w:rPr>
        <w:rFonts w:ascii="Myanmar Text" w:hAnsi="Myanmar Text" w:cs="Myanmar Text"/>
        <w:sz w:val="16"/>
        <w:szCs w:val="16"/>
      </w:rPr>
      <w:t>393  May</w:t>
    </w:r>
    <w:proofErr w:type="gramEnd"/>
    <w:r>
      <w:rPr>
        <w:rFonts w:ascii="Myanmar Text" w:hAnsi="Myanmar Text" w:cs="Myanmar Text"/>
        <w:sz w:val="16"/>
        <w:szCs w:val="16"/>
      </w:rPr>
      <w:t xml:space="preserve"> 2022</w:t>
    </w:r>
    <w:r>
      <w:rPr>
        <w:rFonts w:ascii="Myanmar Text" w:eastAsia="SimSun" w:hAnsi="Myanmar Text" w:cs="Myanmar Text"/>
        <w:sz w:val="16"/>
        <w:szCs w:val="16"/>
        <w:lang w:eastAsia="zh-CN"/>
      </w:rPr>
      <w:t xml:space="preserve"> Burmese</w:t>
    </w:r>
  </w:p>
  <w:p w14:paraId="6A460CB4" w14:textId="77777777" w:rsidR="007F1455" w:rsidRDefault="00B521E9">
    <w:pPr>
      <w:pStyle w:val="Footer"/>
      <w:spacing w:after="40"/>
      <w:ind w:left="2520"/>
      <w:rPr>
        <w:rFonts w:ascii="Myanmar Text" w:hAnsi="Myanmar Text" w:cs="Myanmar Text"/>
        <w:sz w:val="16"/>
        <w:szCs w:val="16"/>
        <w:cs/>
        <w:lang w:bidi="zh-CN"/>
      </w:rPr>
    </w:pPr>
    <w:r>
      <w:rPr>
        <w:rFonts w:ascii="Myanmar Text" w:hAnsi="Myanmar Text" w:cs="Myanmar Text"/>
        <w:sz w:val="16"/>
        <w:szCs w:val="16"/>
        <w:cs/>
        <w:lang w:val="zh-CN" w:bidi="zh-CN"/>
      </w:rPr>
      <w:t>Public Health - Seattle &amp; King County.မှ ခွင့်ပြုချက်ဖြင့် ကိုက်ညီအောင် ပြင်ဆင်ဆောင်ရွက်ထားသည်။</w:t>
    </w:r>
  </w:p>
  <w:p w14:paraId="1C624868" w14:textId="77777777" w:rsidR="007F1455" w:rsidRDefault="00B521E9">
    <w:pPr>
      <w:pStyle w:val="Footer"/>
      <w:tabs>
        <w:tab w:val="right" w:pos="9900"/>
      </w:tabs>
      <w:spacing w:after="40"/>
      <w:ind w:left="2520"/>
      <w:rPr>
        <w:rFonts w:ascii="Myanmar Text" w:hAnsi="Myanmar Text" w:cs="Myanmar Text"/>
        <w:sz w:val="16"/>
        <w:szCs w:val="16"/>
        <w:cs/>
        <w:lang w:bidi="zh-CN"/>
      </w:rPr>
    </w:pPr>
    <w:r>
      <w:rPr>
        <w:rFonts w:ascii="Myanmar Text" w:hAnsi="Myanmar Text" w:cs="Myanmar Text" w:hint="eastAsia"/>
        <w:sz w:val="16"/>
        <w:szCs w:val="16"/>
        <w:cs/>
        <w:lang w:bidi="zh-CN"/>
      </w:rPr>
      <w:t>ဤစာရွက်စာတမ်းကို အခြားပုံစံဖြင့် လိုအပ်ပါက၊ ကျေးဇူးပြု၍ 1-800-525-0127 သို့ ဖုန်းခေါ်ဆိုပါ။ နားမကြားသူ သို့မဟုတ် အကြားအာရုံချို့ယွင်းသူများက 711 (Washington Relay) သို့ ခေါ်ဆိုပါ သို့မဟုတ် civil.rights@doh.wa.gov သို့ အီးမေးလ်ပို့ပါ။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2DB9" w14:textId="77777777" w:rsidR="00113D08" w:rsidRDefault="00B521E9">
      <w:pPr>
        <w:spacing w:after="0" w:line="240" w:lineRule="auto"/>
      </w:pPr>
      <w:r>
        <w:separator/>
      </w:r>
    </w:p>
  </w:footnote>
  <w:footnote w:type="continuationSeparator" w:id="0">
    <w:p w14:paraId="559B91E6" w14:textId="77777777" w:rsidR="00113D08" w:rsidRDefault="00B5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multilevel"/>
    <w:tmpl w:val="4B345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9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EE"/>
    <w:rsid w:val="0005272B"/>
    <w:rsid w:val="000574F1"/>
    <w:rsid w:val="00060CC8"/>
    <w:rsid w:val="00064EA9"/>
    <w:rsid w:val="000765FF"/>
    <w:rsid w:val="000C5E99"/>
    <w:rsid w:val="001059A1"/>
    <w:rsid w:val="00113D08"/>
    <w:rsid w:val="002429E8"/>
    <w:rsid w:val="00244971"/>
    <w:rsid w:val="00277CEE"/>
    <w:rsid w:val="002A5F7F"/>
    <w:rsid w:val="00304817"/>
    <w:rsid w:val="0031151E"/>
    <w:rsid w:val="00373BC0"/>
    <w:rsid w:val="0037577C"/>
    <w:rsid w:val="00385FB0"/>
    <w:rsid w:val="003A0E25"/>
    <w:rsid w:val="003A10C3"/>
    <w:rsid w:val="0040356D"/>
    <w:rsid w:val="00413E37"/>
    <w:rsid w:val="004835CC"/>
    <w:rsid w:val="004D5B7B"/>
    <w:rsid w:val="005160C4"/>
    <w:rsid w:val="005848A3"/>
    <w:rsid w:val="00592DC6"/>
    <w:rsid w:val="00605FEE"/>
    <w:rsid w:val="006300A3"/>
    <w:rsid w:val="00782F54"/>
    <w:rsid w:val="007A6AB6"/>
    <w:rsid w:val="007F1455"/>
    <w:rsid w:val="007F2CE4"/>
    <w:rsid w:val="008126A0"/>
    <w:rsid w:val="008E587E"/>
    <w:rsid w:val="008E7ED3"/>
    <w:rsid w:val="008F315D"/>
    <w:rsid w:val="00902D20"/>
    <w:rsid w:val="009A2D21"/>
    <w:rsid w:val="009B76E9"/>
    <w:rsid w:val="009C0221"/>
    <w:rsid w:val="009F4F4B"/>
    <w:rsid w:val="00AD5271"/>
    <w:rsid w:val="00B521E9"/>
    <w:rsid w:val="00C53006"/>
    <w:rsid w:val="00D02DD2"/>
    <w:rsid w:val="00E13A46"/>
    <w:rsid w:val="00E34E44"/>
    <w:rsid w:val="00E936C9"/>
    <w:rsid w:val="00EB26C4"/>
    <w:rsid w:val="00EC3901"/>
    <w:rsid w:val="00EC6273"/>
    <w:rsid w:val="00ED5430"/>
    <w:rsid w:val="00F118DA"/>
    <w:rsid w:val="00F15145"/>
    <w:rsid w:val="00F5294E"/>
    <w:rsid w:val="00F85B5A"/>
    <w:rsid w:val="2CE5058A"/>
    <w:rsid w:val="52835E4C"/>
    <w:rsid w:val="5C825E71"/>
    <w:rsid w:val="6458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EAAA"/>
  <w15:docId w15:val="{9A4D6F43-4C30-4415-BBCC-18245313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521E9"/>
    <w:rPr>
      <w:color w:val="808080"/>
    </w:rPr>
  </w:style>
  <w:style w:type="character" w:customStyle="1" w:styleId="Style1">
    <w:name w:val="Style1"/>
    <w:basedOn w:val="DefaultParagraphFont"/>
    <w:uiPriority w:val="1"/>
    <w:rsid w:val="00592DC6"/>
    <w:rPr>
      <w:color w:val="0D0D0D" w:themeColor="text1" w:themeTint="F2"/>
    </w:rPr>
  </w:style>
  <w:style w:type="character" w:customStyle="1" w:styleId="Style2">
    <w:name w:val="Style2"/>
    <w:basedOn w:val="DefaultParagraphFont"/>
    <w:uiPriority w:val="1"/>
    <w:rsid w:val="00592DC6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902D20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5C4B-E3D5-4C5C-930B-CAF85F0811AD}"/>
      </w:docPartPr>
      <w:docPartBody>
        <w:p w:rsidR="00EE40CD" w:rsidRDefault="00B03355">
          <w:r w:rsidRPr="005A6C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5C2EF8F26411AA4E4A2E8E342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0449-8435-4132-AA4A-54CD8D68FA7C}"/>
      </w:docPartPr>
      <w:docPartBody>
        <w:p w:rsidR="00E417FD" w:rsidRDefault="007F078F" w:rsidP="007F078F">
          <w:pPr>
            <w:pStyle w:val="7D45C2EF8F26411AA4E4A2E8E3424127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BAF2155044512BBEC8AF8E142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F688C-5CB3-4034-9919-C623A7CACE9C}"/>
      </w:docPartPr>
      <w:docPartBody>
        <w:p w:rsidR="00E417FD" w:rsidRDefault="007F078F" w:rsidP="007F078F">
          <w:pPr>
            <w:pStyle w:val="363BAF2155044512BBEC8AF8E1421662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4C965F33E46A7AE9CD6E0328C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51A51-78A4-444E-9EC3-749497C76E69}"/>
      </w:docPartPr>
      <w:docPartBody>
        <w:p w:rsidR="00E417FD" w:rsidRDefault="007F078F" w:rsidP="007F078F">
          <w:pPr>
            <w:pStyle w:val="5294C965F33E46A7AE9CD6E0328C3BED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D7D18F3E9402B97CC12EB01E8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86C1A-1002-4940-AF10-23AD57C100D2}"/>
      </w:docPartPr>
      <w:docPartBody>
        <w:p w:rsidR="00E417FD" w:rsidRDefault="007F078F" w:rsidP="007F078F">
          <w:pPr>
            <w:pStyle w:val="77CD7D18F3E9402B97CC12EB01E83041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55"/>
    <w:rsid w:val="007F078F"/>
    <w:rsid w:val="00B03355"/>
    <w:rsid w:val="00E417FD"/>
    <w:rsid w:val="00E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78F"/>
    <w:rPr>
      <w:color w:val="808080"/>
    </w:rPr>
  </w:style>
  <w:style w:type="paragraph" w:customStyle="1" w:styleId="7D45C2EF8F26411AA4E4A2E8E3424127">
    <w:name w:val="7D45C2EF8F26411AA4E4A2E8E3424127"/>
    <w:rsid w:val="007F078F"/>
  </w:style>
  <w:style w:type="paragraph" w:customStyle="1" w:styleId="363BAF2155044512BBEC8AF8E1421662">
    <w:name w:val="363BAF2155044512BBEC8AF8E1421662"/>
    <w:rsid w:val="007F078F"/>
  </w:style>
  <w:style w:type="paragraph" w:customStyle="1" w:styleId="5294C965F33E46A7AE9CD6E0328C3BED">
    <w:name w:val="5294C965F33E46A7AE9CD6E0328C3BED"/>
    <w:rsid w:val="007F078F"/>
  </w:style>
  <w:style w:type="paragraph" w:customStyle="1" w:styleId="77CD7D18F3E9402B97CC12EB01E83041">
    <w:name w:val="77CD7D18F3E9402B97CC12EB01E83041"/>
    <w:rsid w:val="007F0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 B Prevention Program</dc:title>
  <dc:creator>MAIBENBEN</dc:creator>
  <cp:keywords>Hep B, Perinatal Hep B, Burmese</cp:keywords>
  <cp:lastModifiedBy>Davis, Nora J (DOH)</cp:lastModifiedBy>
  <cp:revision>4</cp:revision>
  <dcterms:created xsi:type="dcterms:W3CDTF">2022-10-06T22:42:00Z</dcterms:created>
  <dcterms:modified xsi:type="dcterms:W3CDTF">2022-10-17T22:13:00Z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  <property fmtid="{D5CDD505-2E9C-101B-9397-08002B2CF9AE}" pid="9" name="KSOProductBuildVer">
    <vt:lpwstr>2052-11.1.0.9208</vt:lpwstr>
  </property>
</Properties>
</file>