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alibri12"/>
        </w:rPr>
        <w:alias w:val="Date"/>
        <w:tag w:val="Date"/>
        <w:id w:val="-1943446782"/>
        <w:placeholder>
          <w:docPart w:val="DE7DBF60EF5347CBB70796DF6E340F4A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2032D14" w14:textId="77777777" w:rsidR="00A1350D" w:rsidRPr="00566C47" w:rsidRDefault="00A1350D" w:rsidP="00A1350D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4ECF175AEFDB4146BDC62602BAA436DD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0EE52B24" w14:textId="77777777" w:rsidR="00A1350D" w:rsidRDefault="00A1350D" w:rsidP="00A1350D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C1667E01D8C44013BC3E1FADD09AE74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8B4B383" w14:textId="77777777" w:rsidR="00A1350D" w:rsidRDefault="00A1350D" w:rsidP="00A1350D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p w14:paraId="683A054F" w14:textId="2FD394A1" w:rsidR="00144672" w:rsidRDefault="00555BB6" w:rsidP="00A1350D">
      <w:pPr>
        <w:spacing w:after="0" w:line="240" w:lineRule="auto"/>
        <w:rPr>
          <w:rFonts w:ascii="CG Times" w:eastAsia="Times" w:hAnsi="CG Times" w:cs="Arial"/>
          <w:lang w:val="fr"/>
        </w:rPr>
      </w:pPr>
      <w:sdt>
        <w:sdtPr>
          <w:rPr>
            <w:rStyle w:val="Calibri12"/>
          </w:rPr>
          <w:alias w:val="Recipient's Address"/>
          <w:tag w:val="Recipient's Address"/>
          <w:id w:val="457538934"/>
          <w:placeholder>
            <w:docPart w:val="CF4AA513296445F0846144EB4DAE8A21"/>
          </w:placeholder>
          <w:showingPlcHdr/>
          <w15:color w:val="000000"/>
          <w:text/>
        </w:sdtPr>
        <w:sdtEndPr>
          <w:rPr>
            <w:rStyle w:val="DefaultParagraphFont"/>
            <w:rFonts w:ascii="Nyala" w:eastAsia="Times" w:hAnsi="Nyala" w:cs="Arial"/>
            <w:sz w:val="22"/>
            <w:lang w:val="am"/>
          </w:rPr>
        </w:sdtEndPr>
        <w:sdtContent>
          <w:r w:rsidR="00A1350D" w:rsidRPr="00AC2921">
            <w:rPr>
              <w:rStyle w:val="PlaceholderText"/>
            </w:rPr>
            <w:t>Click or tap here to enter text.</w:t>
          </w:r>
        </w:sdtContent>
      </w:sdt>
      <w:r w:rsidR="00A1350D">
        <w:rPr>
          <w:rFonts w:ascii="CG Times" w:eastAsia="Times" w:hAnsi="CG Times" w:cs="Arial"/>
          <w:lang w:val="fr"/>
        </w:rPr>
        <w:t xml:space="preserve"> </w:t>
      </w:r>
    </w:p>
    <w:p w14:paraId="2C734D12" w14:textId="77777777" w:rsidR="00144672" w:rsidRDefault="00144672" w:rsidP="000C5E99">
      <w:pPr>
        <w:spacing w:after="0" w:line="240" w:lineRule="auto"/>
        <w:rPr>
          <w:rFonts w:ascii="CG Times" w:eastAsia="Times" w:hAnsi="CG Times" w:cs="Arial"/>
          <w:lang w:val="fr"/>
        </w:rPr>
      </w:pPr>
    </w:p>
    <w:sdt>
      <w:sdtPr>
        <w:rPr>
          <w:rStyle w:val="Calibri12"/>
        </w:rPr>
        <w:alias w:val="Recipient's Name (as in a salutation)"/>
        <w:tag w:val="Recipient's Name"/>
        <w:id w:val="114644257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4B43AD97" w14:textId="19AF046B" w:rsidR="000C5E99" w:rsidRPr="006C796C" w:rsidRDefault="00A1350D" w:rsidP="000C5E99">
          <w:pPr>
            <w:spacing w:after="0" w:line="240" w:lineRule="auto"/>
            <w:rPr>
              <w:rFonts w:ascii="CG Times" w:eastAsia="Times" w:hAnsi="CG Times" w:cs="Arial"/>
            </w:rPr>
          </w:pPr>
          <w:r w:rsidRPr="008374C1">
            <w:rPr>
              <w:rStyle w:val="PlaceholderText"/>
            </w:rPr>
            <w:t>Click or tap here to enter text.</w:t>
          </w:r>
        </w:p>
      </w:sdtContent>
    </w:sdt>
    <w:p w14:paraId="77E9219E" w14:textId="4389313C" w:rsidR="004835CC" w:rsidRPr="006C796C" w:rsidRDefault="004835CC" w:rsidP="000C5E99">
      <w:pPr>
        <w:spacing w:after="0" w:line="240" w:lineRule="auto"/>
        <w:rPr>
          <w:rFonts w:eastAsia="Times" w:cstheme="minorHAnsi"/>
        </w:rPr>
      </w:pPr>
    </w:p>
    <w:p w14:paraId="01329A9A" w14:textId="13F4D048" w:rsidR="004835CC" w:rsidRPr="006C796C" w:rsidRDefault="004835CC" w:rsidP="000C5E99">
      <w:pPr>
        <w:spacing w:after="0" w:line="240" w:lineRule="auto"/>
        <w:rPr>
          <w:rFonts w:eastAsia="Times" w:cstheme="minorHAnsi"/>
        </w:rPr>
      </w:pPr>
      <w:r w:rsidRPr="006C796C">
        <w:rPr>
          <w:rFonts w:cstheme="minorHAnsi"/>
          <w:lang w:val="fr"/>
        </w:rPr>
        <w:t xml:space="preserve">C'est un moment </w:t>
      </w:r>
      <w:r w:rsidR="004E282A" w:rsidRPr="006C796C">
        <w:rPr>
          <w:rFonts w:cstheme="minorHAnsi"/>
          <w:lang w:val="fr"/>
        </w:rPr>
        <w:t>privilégié</w:t>
      </w:r>
      <w:r w:rsidRPr="006C796C">
        <w:rPr>
          <w:rFonts w:cstheme="minorHAnsi"/>
          <w:lang w:val="fr"/>
        </w:rPr>
        <w:t xml:space="preserve"> pour vous et votre famille. Je vous adresse cette lettre </w:t>
      </w:r>
      <w:r w:rsidRPr="006C796C">
        <w:rPr>
          <w:rFonts w:cstheme="minorHAnsi"/>
          <w:b/>
          <w:bCs/>
          <w:lang w:val="fr"/>
        </w:rPr>
        <w:t>pour vous aider à protéger votre bébé contre l'hépatite B à sa naissance</w:t>
      </w:r>
      <w:r w:rsidRPr="006C796C">
        <w:rPr>
          <w:rFonts w:cstheme="minorHAnsi"/>
          <w:lang w:val="fr"/>
        </w:rPr>
        <w:t xml:space="preserve">. L'hépatite B est une grave maladie du foie qui touche les bébés et les adultes. Même si vous ne vous sentez pas malade, l'hépatite B peut rester dans votre corps pendant toute votre vie et causer </w:t>
      </w:r>
      <w:r w:rsidRPr="006C796C">
        <w:rPr>
          <w:rFonts w:cstheme="minorHAnsi"/>
          <w:szCs w:val="20"/>
          <w:lang w:val="fr"/>
        </w:rPr>
        <w:t xml:space="preserve">des dommages permanents au foie, </w:t>
      </w:r>
      <w:proofErr w:type="gramStart"/>
      <w:r w:rsidRPr="006C796C">
        <w:rPr>
          <w:rFonts w:cstheme="minorHAnsi"/>
          <w:szCs w:val="20"/>
          <w:lang w:val="fr"/>
        </w:rPr>
        <w:t>voire même</w:t>
      </w:r>
      <w:proofErr w:type="gramEnd"/>
      <w:r w:rsidRPr="006C796C">
        <w:rPr>
          <w:rFonts w:cstheme="minorHAnsi"/>
          <w:szCs w:val="20"/>
          <w:lang w:val="fr"/>
        </w:rPr>
        <w:t xml:space="preserve"> un cancer</w:t>
      </w:r>
      <w:r w:rsidRPr="006C796C">
        <w:rPr>
          <w:rFonts w:cstheme="minorHAnsi"/>
          <w:lang w:val="fr"/>
        </w:rPr>
        <w:t xml:space="preserve">. Si vous êtes enceinte et infectée par le virus de l'hépatite B, vous risquez de le transmettre à votre bébé à la naissance. Étant donné que les tests ont démontré que vous êtes atteinte de l'hépatite B, vous devez veiller à ce que votre bébé reçoive les soins dont il a besoin pour être totalement protégé. </w:t>
      </w:r>
      <w:r w:rsidRPr="006C796C">
        <w:rPr>
          <w:rFonts w:cstheme="minorHAnsi"/>
          <w:szCs w:val="20"/>
          <w:lang w:val="fr"/>
        </w:rPr>
        <w:t xml:space="preserve">Heureusement, l'hépatite B est facilement évitable.  </w:t>
      </w:r>
    </w:p>
    <w:p w14:paraId="75E5BA81" w14:textId="77777777" w:rsidR="004835CC" w:rsidRPr="006C796C" w:rsidRDefault="004835CC" w:rsidP="000C5E99">
      <w:pPr>
        <w:spacing w:after="0" w:line="240" w:lineRule="auto"/>
        <w:rPr>
          <w:rFonts w:eastAsia="Times" w:cstheme="minorHAnsi"/>
        </w:rPr>
      </w:pPr>
    </w:p>
    <w:p w14:paraId="09B91AF8" w14:textId="3630F1BD" w:rsidR="0037577C" w:rsidRPr="006C796C" w:rsidRDefault="000C5E99" w:rsidP="000C5E99">
      <w:pPr>
        <w:spacing w:after="0" w:line="240" w:lineRule="auto"/>
        <w:rPr>
          <w:rFonts w:eastAsia="Times" w:cstheme="minorHAnsi"/>
        </w:rPr>
      </w:pPr>
      <w:r w:rsidRPr="006C796C">
        <w:rPr>
          <w:rFonts w:eastAsia="Times" w:cstheme="minorHAnsi"/>
          <w:lang w:val="fr"/>
        </w:rPr>
        <w:t xml:space="preserve">Veuillez prendre les mesures décrites dans cette lettre pour protéger complètement votre bébé contre l'hépatite B. </w:t>
      </w:r>
    </w:p>
    <w:p w14:paraId="43F81E9F" w14:textId="090D8C6E" w:rsidR="000C5E99" w:rsidRPr="006C796C" w:rsidRDefault="000C5E99" w:rsidP="000C5E99">
      <w:pPr>
        <w:spacing w:after="0" w:line="240" w:lineRule="auto"/>
        <w:rPr>
          <w:rFonts w:eastAsia="Times" w:cstheme="minorHAnsi"/>
        </w:rPr>
      </w:pPr>
    </w:p>
    <w:p w14:paraId="4E50B3FA" w14:textId="77777777" w:rsidR="00E34E44" w:rsidRPr="006C796C" w:rsidRDefault="00E34E44" w:rsidP="00E34E44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6C796C">
        <w:rPr>
          <w:rFonts w:eastAsia="Calibri" w:cstheme="minorHAnsi"/>
          <w:b/>
          <w:bCs/>
          <w:sz w:val="24"/>
          <w:szCs w:val="24"/>
          <w:u w:val="single"/>
          <w:lang w:val="fr"/>
        </w:rPr>
        <w:t>Comment protéger votre bébé contre l'hépatite B :</w:t>
      </w:r>
    </w:p>
    <w:p w14:paraId="03D45D8B" w14:textId="77777777" w:rsidR="00EB26C4" w:rsidRPr="006C796C" w:rsidRDefault="00EB26C4" w:rsidP="00EB26C4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6C796C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6C796C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fr"/>
              </w:rPr>
              <w:t>Quoi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6C796C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fr"/>
              </w:rPr>
              <w:t>Quand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6C796C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fr"/>
              </w:rPr>
              <w:t>Où</w:t>
            </w:r>
          </w:p>
        </w:tc>
      </w:tr>
      <w:tr w:rsidR="00EB26C4" w:rsidRPr="006C796C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1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fr"/>
              </w:rPr>
              <w:t>ère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 xml:space="preserve"> dose du vaccin contre l'hépatite B</w:t>
            </w:r>
          </w:p>
          <w:p w14:paraId="5903B90D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Injection unique d'Immunoglobulines anti-hépatite B (IgHB)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Dans les 12 heures suivant la naissance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À l'hôpital où vous avez accouché</w:t>
            </w:r>
          </w:p>
        </w:tc>
      </w:tr>
      <w:tr w:rsidR="00EB26C4" w:rsidRPr="006C796C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2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fr"/>
              </w:rPr>
              <w:t>ème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 xml:space="preserve"> dose du vaccin contre l'hépatite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1-2 mois</w:t>
            </w:r>
          </w:p>
        </w:tc>
        <w:tc>
          <w:tcPr>
            <w:tcW w:w="3209" w:type="dxa"/>
            <w:vMerge w:val="restart"/>
            <w:shd w:val="clear" w:color="auto" w:fill="auto"/>
          </w:tcPr>
          <w:p w14:paraId="36926EFA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B83C05" w14:textId="3D42AC6A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Lors de la visite de contrôle de votre bébé chez son médecin.</w:t>
            </w:r>
          </w:p>
          <w:p w14:paraId="78E3656D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B26C4" w:rsidRPr="006C796C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3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vertAlign w:val="superscript"/>
                <w:lang w:val="fr"/>
              </w:rPr>
              <w:t>ème</w:t>
            </w: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 xml:space="preserve"> dose du vaccin contre l'hépatite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6 mois</w:t>
            </w:r>
          </w:p>
        </w:tc>
        <w:tc>
          <w:tcPr>
            <w:tcW w:w="3209" w:type="dxa"/>
            <w:vMerge/>
            <w:shd w:val="clear" w:color="auto" w:fill="auto"/>
          </w:tcPr>
          <w:p w14:paraId="7344C8C9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B26C4" w:rsidRPr="006C796C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Analyse de sang pour confirmer que votre bébé est protégé et n'est pas atteint de l'hépatite B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796C">
              <w:rPr>
                <w:rFonts w:ascii="Calibri" w:eastAsia="Calibri" w:hAnsi="Calibri" w:cs="Times New Roman"/>
                <w:sz w:val="20"/>
                <w:szCs w:val="20"/>
                <w:lang w:val="fr"/>
              </w:rPr>
              <w:t>9-12 mois</w:t>
            </w:r>
          </w:p>
        </w:tc>
        <w:tc>
          <w:tcPr>
            <w:tcW w:w="3209" w:type="dxa"/>
            <w:vMerge/>
            <w:shd w:val="clear" w:color="auto" w:fill="auto"/>
          </w:tcPr>
          <w:p w14:paraId="330DEAAD" w14:textId="77777777" w:rsidR="00EB26C4" w:rsidRPr="006C796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69BEC5" w14:textId="44F2D5F6" w:rsidR="000C5E99" w:rsidRPr="006C796C" w:rsidRDefault="000C5E99" w:rsidP="000C5E99">
      <w:pPr>
        <w:spacing w:after="0" w:line="240" w:lineRule="auto"/>
        <w:rPr>
          <w:rFonts w:eastAsia="Times" w:cstheme="minorHAnsi"/>
        </w:rPr>
      </w:pPr>
    </w:p>
    <w:p w14:paraId="02CD7829" w14:textId="77777777" w:rsidR="00E34E44" w:rsidRPr="006C796C" w:rsidRDefault="00E34E44" w:rsidP="00E34E44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6C796C">
        <w:rPr>
          <w:rFonts w:eastAsia="Calibri" w:cstheme="minorHAnsi"/>
          <w:b/>
          <w:bCs/>
          <w:sz w:val="24"/>
          <w:szCs w:val="24"/>
          <w:u w:val="single"/>
          <w:lang w:val="fr"/>
        </w:rPr>
        <w:t>Ce que vous devez faire maintenant :</w:t>
      </w:r>
    </w:p>
    <w:p w14:paraId="26DECDAD" w14:textId="77777777" w:rsidR="00064EA9" w:rsidRPr="006C796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Cs w:val="18"/>
        </w:rPr>
      </w:pPr>
      <w:r w:rsidRPr="006C796C">
        <w:rPr>
          <w:rFonts w:eastAsia="Calibri" w:cstheme="minorHAnsi"/>
          <w:b/>
          <w:bCs/>
          <w:szCs w:val="18"/>
          <w:lang w:val="fr"/>
        </w:rPr>
        <w:t>Lisez</w:t>
      </w:r>
      <w:r w:rsidRPr="006C796C">
        <w:rPr>
          <w:rFonts w:eastAsia="Calibri" w:cstheme="minorHAnsi"/>
          <w:szCs w:val="18"/>
          <w:lang w:val="fr"/>
        </w:rPr>
        <w:t xml:space="preserve"> les documents ci-joints et consultez le site www.hepbmoms.org  </w:t>
      </w:r>
    </w:p>
    <w:p w14:paraId="790A79C9" w14:textId="28D07215" w:rsidR="00EC6273" w:rsidRPr="006C796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Cs w:val="18"/>
        </w:rPr>
      </w:pPr>
      <w:r w:rsidRPr="006C796C">
        <w:rPr>
          <w:rFonts w:eastAsia="Calibri" w:cstheme="minorHAnsi"/>
          <w:b/>
          <w:bCs/>
          <w:szCs w:val="18"/>
          <w:lang w:val="fr"/>
        </w:rPr>
        <w:t xml:space="preserve">Incitez </w:t>
      </w:r>
      <w:r w:rsidRPr="006C796C">
        <w:rPr>
          <w:rFonts w:eastAsia="Calibri" w:cstheme="minorHAnsi"/>
          <w:szCs w:val="18"/>
          <w:lang w:val="fr"/>
        </w:rPr>
        <w:t xml:space="preserve">votre conjoint ou partenaire et les autres personnes qui habitent avec vous à effectuer un test de dépistage de l'hépatite B et à se faire vacciner si nécessaire. Ils doivent contacter leur professionnel de santé pour déterminer s'ils sont atteints de l'hépatite B.   </w:t>
      </w:r>
    </w:p>
    <w:p w14:paraId="2683B0D0" w14:textId="77777777" w:rsidR="00E34E44" w:rsidRPr="006C796C" w:rsidRDefault="00E34E44" w:rsidP="000C5E99">
      <w:pPr>
        <w:spacing w:after="0" w:line="240" w:lineRule="auto"/>
        <w:rPr>
          <w:rFonts w:eastAsia="Calibri" w:cstheme="minorHAnsi"/>
          <w:color w:val="FF0000"/>
          <w:szCs w:val="18"/>
        </w:rPr>
      </w:pPr>
    </w:p>
    <w:p w14:paraId="50837668" w14:textId="1FD6F5BE" w:rsidR="00EB26C4" w:rsidRPr="006C796C" w:rsidRDefault="000C5E99" w:rsidP="000C5E99">
      <w:pPr>
        <w:spacing w:after="0" w:line="240" w:lineRule="auto"/>
        <w:rPr>
          <w:rFonts w:eastAsia="Times" w:cstheme="minorHAnsi"/>
        </w:rPr>
      </w:pPr>
      <w:r w:rsidRPr="006C796C">
        <w:rPr>
          <w:rFonts w:eastAsia="Times" w:cstheme="minorHAnsi"/>
          <w:lang w:val="fr"/>
        </w:rPr>
        <w:t xml:space="preserve">Si vous ou votre médecin avez des questions, vous pouvez m'appeler au </w:t>
      </w:r>
      <w:sdt>
        <w:sdtPr>
          <w:rPr>
            <w:rStyle w:val="Calibri12"/>
          </w:rPr>
          <w:alias w:val="LHJ PHBPP Coordinator's Phone #"/>
          <w:tag w:val="LHJ PHBPP Coordinator's Phone #"/>
          <w:id w:val="2088189703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lang w:val="fr"/>
          </w:rPr>
        </w:sdtEndPr>
        <w:sdtContent>
          <w:r w:rsidR="00A1350D" w:rsidRPr="008374C1">
            <w:rPr>
              <w:rStyle w:val="PlaceholderText"/>
            </w:rPr>
            <w:t>Click or tap here to enter text.</w:t>
          </w:r>
        </w:sdtContent>
      </w:sdt>
      <w:r w:rsidR="00E038A9">
        <w:rPr>
          <w:rFonts w:eastAsia="Times" w:cstheme="minorHAnsi"/>
          <w:color w:val="E7E6E6" w:themeColor="background2"/>
          <w:lang w:val="fr"/>
        </w:rPr>
        <w:t xml:space="preserve"> </w:t>
      </w:r>
      <w:r w:rsidRPr="006C796C">
        <w:rPr>
          <w:rFonts w:eastAsia="Times" w:cstheme="minorHAnsi"/>
          <w:lang w:val="fr"/>
        </w:rPr>
        <w:t xml:space="preserve">. </w:t>
      </w:r>
    </w:p>
    <w:p w14:paraId="7BE9C2B3" w14:textId="77777777" w:rsidR="00EB26C4" w:rsidRPr="006C796C" w:rsidRDefault="00EB26C4" w:rsidP="000C5E99">
      <w:pPr>
        <w:spacing w:after="0" w:line="240" w:lineRule="auto"/>
        <w:rPr>
          <w:rFonts w:eastAsia="Times" w:cstheme="minorHAnsi"/>
        </w:rPr>
      </w:pPr>
    </w:p>
    <w:p w14:paraId="38179BD9" w14:textId="39139A50" w:rsidR="000C5E99" w:rsidRPr="006C796C" w:rsidRDefault="000C5E99" w:rsidP="000C5E99">
      <w:pPr>
        <w:spacing w:after="0" w:line="240" w:lineRule="auto"/>
        <w:rPr>
          <w:rFonts w:eastAsia="Times" w:cstheme="minorHAnsi"/>
        </w:rPr>
      </w:pPr>
      <w:r w:rsidRPr="006C796C">
        <w:rPr>
          <w:rFonts w:eastAsia="Times" w:cstheme="minorHAnsi"/>
          <w:lang w:val="fr"/>
        </w:rPr>
        <w:t xml:space="preserve">Je suis là pour vous accompagner, ainsi que votre bébé et votre famille, pour tous vos besoins de santé relatifs à l'hépatite B ! </w:t>
      </w:r>
    </w:p>
    <w:p w14:paraId="32AA84DD" w14:textId="77777777" w:rsidR="000C5E99" w:rsidRPr="006C796C" w:rsidRDefault="000C5E99" w:rsidP="000C5E99">
      <w:pPr>
        <w:spacing w:after="0" w:line="240" w:lineRule="auto"/>
        <w:rPr>
          <w:rFonts w:eastAsia="Times" w:cstheme="minorHAnsi"/>
        </w:rPr>
      </w:pPr>
    </w:p>
    <w:p w14:paraId="452A60E6" w14:textId="77777777" w:rsidR="00373BC0" w:rsidRPr="006C796C" w:rsidRDefault="00373BC0" w:rsidP="000C5E99">
      <w:pPr>
        <w:spacing w:after="0" w:line="240" w:lineRule="auto"/>
        <w:rPr>
          <w:rFonts w:eastAsia="Times" w:cstheme="minorHAnsi"/>
        </w:rPr>
      </w:pPr>
      <w:r w:rsidRPr="006C796C">
        <w:rPr>
          <w:rFonts w:eastAsia="Times" w:cstheme="minorHAnsi"/>
          <w:lang w:val="fr"/>
        </w:rPr>
        <w:t xml:space="preserve">Cordialement, </w:t>
      </w:r>
    </w:p>
    <w:p w14:paraId="52B7DC9E" w14:textId="3AF431E1" w:rsidR="000C5E99" w:rsidRPr="006C796C" w:rsidRDefault="000C5E99" w:rsidP="000C5E99">
      <w:pPr>
        <w:spacing w:after="0" w:line="240" w:lineRule="auto"/>
        <w:rPr>
          <w:rFonts w:eastAsia="Times" w:cstheme="minorHAnsi"/>
          <w:color w:val="808080"/>
        </w:rPr>
      </w:pPr>
      <w:r w:rsidRPr="006C796C">
        <w:rPr>
          <w:rFonts w:eastAsia="Times" w:cstheme="minorHAnsi"/>
          <w:lang w:val="fr"/>
        </w:rPr>
        <w:t>Coordinateur de l'hépatite B périnatale</w:t>
      </w:r>
      <w:r w:rsidRPr="006C796C">
        <w:rPr>
          <w:sz w:val="20"/>
          <w:szCs w:val="20"/>
          <w:lang w:val="fr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-1540898344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sz w:val="20"/>
          <w:szCs w:val="20"/>
        </w:rPr>
      </w:sdtEndPr>
      <w:sdtContent>
        <w:p w14:paraId="70AA1125" w14:textId="70F10A80" w:rsidR="00B66668" w:rsidRPr="006C796C" w:rsidRDefault="00A1350D">
          <w:pPr>
            <w:rPr>
              <w:sz w:val="20"/>
              <w:szCs w:val="20"/>
            </w:rPr>
          </w:pPr>
          <w:r w:rsidRPr="008374C1">
            <w:rPr>
              <w:rStyle w:val="PlaceholderText"/>
            </w:rPr>
            <w:t>Click or tap here to enter text.</w:t>
          </w:r>
        </w:p>
      </w:sdtContent>
    </w:sdt>
    <w:sectPr w:rsidR="00B66668" w:rsidRPr="006C796C" w:rsidSect="00A52AE4">
      <w:footerReference w:type="default" r:id="rId7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0A9E" w14:textId="77777777" w:rsidR="008E0246" w:rsidRDefault="008E0246" w:rsidP="00EC6273">
      <w:pPr>
        <w:spacing w:after="0" w:line="240" w:lineRule="auto"/>
      </w:pPr>
      <w:r>
        <w:separator/>
      </w:r>
    </w:p>
  </w:endnote>
  <w:endnote w:type="continuationSeparator" w:id="0">
    <w:p w14:paraId="4A27FBF0" w14:textId="77777777" w:rsidR="008E0246" w:rsidRDefault="008E0246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38CC0D9A" w:rsidR="00F45285" w:rsidRPr="00804345" w:rsidRDefault="0076725B" w:rsidP="0042035A">
    <w:pPr>
      <w:pStyle w:val="Footer"/>
      <w:rPr>
        <w:rFonts w:ascii="Arial" w:hAnsi="Arial" w:cs="Arial"/>
        <w:sz w:val="18"/>
        <w:szCs w:val="18"/>
        <w:lang w:val="fr-FR"/>
      </w:rPr>
    </w:pPr>
    <w:r w:rsidRPr="00804345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74A45821" wp14:editId="6D0BE5A0">
          <wp:simplePos x="0" y="0"/>
          <wp:positionH relativeFrom="column">
            <wp:posOffset>0</wp:posOffset>
          </wp:positionH>
          <wp:positionV relativeFrom="paragraph">
            <wp:posOffset>-9583</wp:posOffset>
          </wp:positionV>
          <wp:extent cx="1426464" cy="630936"/>
          <wp:effectExtent l="0" t="0" r="2540" b="0"/>
          <wp:wrapSquare wrapText="bothSides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9D" w:rsidRPr="00804345">
      <w:rPr>
        <w:rFonts w:ascii="Arial" w:hAnsi="Arial" w:cs="Arial"/>
        <w:sz w:val="18"/>
        <w:szCs w:val="18"/>
        <w:lang w:val="fr-FR"/>
      </w:rPr>
      <w:t>DOH 420-</w:t>
    </w:r>
    <w:proofErr w:type="gramStart"/>
    <w:r w:rsidR="00842F9D" w:rsidRPr="00804345">
      <w:rPr>
        <w:rFonts w:ascii="Arial" w:hAnsi="Arial" w:cs="Arial"/>
        <w:sz w:val="18"/>
        <w:szCs w:val="18"/>
        <w:lang w:val="fr-FR"/>
      </w:rPr>
      <w:t>393  May</w:t>
    </w:r>
    <w:proofErr w:type="gramEnd"/>
    <w:r w:rsidR="00842F9D" w:rsidRPr="00804345">
      <w:rPr>
        <w:rFonts w:ascii="Arial" w:hAnsi="Arial" w:cs="Arial"/>
        <w:sz w:val="18"/>
        <w:szCs w:val="18"/>
        <w:lang w:val="fr-FR"/>
      </w:rPr>
      <w:t xml:space="preserve"> 2022 </w:t>
    </w:r>
    <w:r w:rsidR="00D02DD2" w:rsidRPr="00804345">
      <w:rPr>
        <w:rFonts w:ascii="Arial" w:hAnsi="Arial" w:cs="Arial"/>
        <w:sz w:val="18"/>
        <w:szCs w:val="18"/>
        <w:lang w:val="fr-FR"/>
      </w:rPr>
      <w:t>French</w:t>
    </w:r>
  </w:p>
  <w:p w14:paraId="58EFD472" w14:textId="5BFB6371" w:rsidR="005160C4" w:rsidRPr="00804345" w:rsidRDefault="005160C4" w:rsidP="00F45285">
    <w:pPr>
      <w:pStyle w:val="Footer"/>
      <w:rPr>
        <w:rFonts w:ascii="Arial" w:hAnsi="Arial" w:cs="Arial"/>
        <w:sz w:val="18"/>
        <w:szCs w:val="18"/>
        <w:lang w:val="fr-FR"/>
      </w:rPr>
    </w:pPr>
    <w:r w:rsidRPr="00804345">
      <w:rPr>
        <w:rFonts w:ascii="Arial" w:hAnsi="Arial" w:cs="Arial"/>
        <w:sz w:val="18"/>
        <w:szCs w:val="18"/>
        <w:lang w:val="fr-FR"/>
      </w:rPr>
      <w:t>Adapté avec l'autorisation de Public Health - Seattle &amp; King County.</w:t>
    </w:r>
  </w:p>
  <w:p w14:paraId="0B85DA74" w14:textId="03AB13CD" w:rsidR="008A3C29" w:rsidRPr="00804345" w:rsidRDefault="008A3C29" w:rsidP="008A3C29">
    <w:pPr>
      <w:rPr>
        <w:rFonts w:ascii="Arial" w:hAnsi="Arial" w:cs="Arial"/>
        <w:sz w:val="18"/>
        <w:szCs w:val="18"/>
        <w:lang w:val="fr-FR"/>
      </w:rPr>
    </w:pPr>
    <w:r w:rsidRPr="00804345">
      <w:rPr>
        <w:rFonts w:ascii="Arial" w:hAnsi="Arial" w:cs="Arial"/>
        <w:sz w:val="18"/>
        <w:szCs w:val="18"/>
        <w:lang w:val="fr-FR"/>
      </w:rPr>
      <w:t xml:space="preserve">Pour demander ce document dans un autre format, appelez le 1-800-525-0127. </w:t>
    </w:r>
    <w:r w:rsidR="00D5666E" w:rsidRPr="00804345">
      <w:rPr>
        <w:rFonts w:ascii="Arial" w:hAnsi="Arial" w:cs="Arial"/>
        <w:sz w:val="18"/>
        <w:szCs w:val="18"/>
        <w:lang w:val="fr-FR"/>
      </w:rPr>
      <w:t>Nos</w:t>
    </w:r>
    <w:r w:rsidRPr="00804345">
      <w:rPr>
        <w:rFonts w:ascii="Arial" w:hAnsi="Arial" w:cs="Arial"/>
        <w:sz w:val="18"/>
        <w:szCs w:val="18"/>
        <w:lang w:val="fr-FR"/>
      </w:rPr>
      <w:t xml:space="preserve"> clients sourds ou malentendants </w:t>
    </w:r>
    <w:r w:rsidR="00D5666E" w:rsidRPr="00804345">
      <w:rPr>
        <w:rFonts w:ascii="Arial" w:hAnsi="Arial" w:cs="Arial"/>
        <w:sz w:val="18"/>
        <w:szCs w:val="18"/>
        <w:lang w:val="fr-FR"/>
      </w:rPr>
      <w:t xml:space="preserve">peuvent </w:t>
    </w:r>
    <w:r w:rsidRPr="00804345">
      <w:rPr>
        <w:rFonts w:ascii="Arial" w:hAnsi="Arial" w:cs="Arial"/>
        <w:sz w:val="18"/>
        <w:szCs w:val="18"/>
        <w:lang w:val="fr-FR"/>
      </w:rPr>
      <w:t xml:space="preserve">composer le 711 (Washington Relay) ou envoyer un </w:t>
    </w:r>
    <w:proofErr w:type="gramStart"/>
    <w:r w:rsidRPr="00804345">
      <w:rPr>
        <w:rFonts w:ascii="Arial" w:hAnsi="Arial" w:cs="Arial"/>
        <w:sz w:val="18"/>
        <w:szCs w:val="18"/>
        <w:lang w:val="fr-FR"/>
      </w:rPr>
      <w:t>e-mail</w:t>
    </w:r>
    <w:proofErr w:type="gramEnd"/>
    <w:r w:rsidRPr="00804345">
      <w:rPr>
        <w:rFonts w:ascii="Arial" w:hAnsi="Arial" w:cs="Arial"/>
        <w:sz w:val="18"/>
        <w:szCs w:val="18"/>
        <w:lang w:val="fr-FR"/>
      </w:rPr>
      <w:t xml:space="preserve"> à civil.rights@doh.wa.gov.</w:t>
    </w:r>
  </w:p>
  <w:p w14:paraId="7741A52A" w14:textId="255A1289" w:rsidR="00A52AE4" w:rsidRPr="00804345" w:rsidRDefault="00555BB6" w:rsidP="008A3C29">
    <w:pPr>
      <w:pStyle w:val="Footer"/>
      <w:rPr>
        <w:rFonts w:ascii="Arial" w:hAnsi="Arial" w:cs="Arial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C0A" w14:textId="77777777" w:rsidR="008E0246" w:rsidRDefault="008E0246" w:rsidP="00EC6273">
      <w:pPr>
        <w:spacing w:after="0" w:line="240" w:lineRule="auto"/>
      </w:pPr>
      <w:r>
        <w:separator/>
      </w:r>
    </w:p>
  </w:footnote>
  <w:footnote w:type="continuationSeparator" w:id="0">
    <w:p w14:paraId="060439B3" w14:textId="77777777" w:rsidR="008E0246" w:rsidRDefault="008E0246" w:rsidP="00EC6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0127542">
    <w:abstractNumId w:val="2"/>
  </w:num>
  <w:num w:numId="2" w16cid:durableId="18507938">
    <w:abstractNumId w:val="1"/>
  </w:num>
  <w:num w:numId="3" w16cid:durableId="81704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574F1"/>
    <w:rsid w:val="00064EA9"/>
    <w:rsid w:val="000C5E99"/>
    <w:rsid w:val="000E4DBF"/>
    <w:rsid w:val="00144672"/>
    <w:rsid w:val="002172CE"/>
    <w:rsid w:val="002A5F7F"/>
    <w:rsid w:val="00373BC0"/>
    <w:rsid w:val="0037577C"/>
    <w:rsid w:val="003A0E25"/>
    <w:rsid w:val="0040356D"/>
    <w:rsid w:val="00413E37"/>
    <w:rsid w:val="0041700D"/>
    <w:rsid w:val="0042035A"/>
    <w:rsid w:val="004835CC"/>
    <w:rsid w:val="004E282A"/>
    <w:rsid w:val="005160C4"/>
    <w:rsid w:val="00555BB6"/>
    <w:rsid w:val="005848A3"/>
    <w:rsid w:val="00595090"/>
    <w:rsid w:val="00605FEE"/>
    <w:rsid w:val="006300A3"/>
    <w:rsid w:val="006A0207"/>
    <w:rsid w:val="006C796C"/>
    <w:rsid w:val="0076725B"/>
    <w:rsid w:val="00782F54"/>
    <w:rsid w:val="007A6AB6"/>
    <w:rsid w:val="00804345"/>
    <w:rsid w:val="00842F9D"/>
    <w:rsid w:val="008A3C29"/>
    <w:rsid w:val="008E0246"/>
    <w:rsid w:val="008F315D"/>
    <w:rsid w:val="00A1350D"/>
    <w:rsid w:val="00B069F3"/>
    <w:rsid w:val="00C53006"/>
    <w:rsid w:val="00D02DD2"/>
    <w:rsid w:val="00D5666E"/>
    <w:rsid w:val="00E038A9"/>
    <w:rsid w:val="00E34E44"/>
    <w:rsid w:val="00E936C9"/>
    <w:rsid w:val="00EB26C4"/>
    <w:rsid w:val="00EC3901"/>
    <w:rsid w:val="00EC6273"/>
    <w:rsid w:val="00ED5430"/>
    <w:rsid w:val="00F054F9"/>
    <w:rsid w:val="00F118DA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PlaceholderText">
    <w:name w:val="Placeholder Text"/>
    <w:basedOn w:val="DefaultParagraphFont"/>
    <w:uiPriority w:val="99"/>
    <w:semiHidden/>
    <w:rsid w:val="00E038A9"/>
    <w:rPr>
      <w:color w:val="808080"/>
    </w:rPr>
  </w:style>
  <w:style w:type="character" w:customStyle="1" w:styleId="Style1">
    <w:name w:val="Style1"/>
    <w:basedOn w:val="DefaultParagraphFont"/>
    <w:uiPriority w:val="1"/>
    <w:rsid w:val="00F054F9"/>
    <w:rPr>
      <w:color w:val="0D0D0D" w:themeColor="text1" w:themeTint="F2"/>
    </w:rPr>
  </w:style>
  <w:style w:type="character" w:customStyle="1" w:styleId="Style2">
    <w:name w:val="Style2"/>
    <w:basedOn w:val="DefaultParagraphFont"/>
    <w:uiPriority w:val="1"/>
    <w:rsid w:val="00F054F9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A1350D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F420-BB1E-4408-B257-599185AD7D8D}"/>
      </w:docPartPr>
      <w:docPartBody>
        <w:p w:rsidR="000E330A" w:rsidRDefault="00603ABF">
          <w:r w:rsidRPr="0083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DBF60EF5347CBB70796DF6E34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771E-14B7-441C-8713-2E3D10DF2F98}"/>
      </w:docPartPr>
      <w:docPartBody>
        <w:p w:rsidR="00230E17" w:rsidRDefault="005F44A3" w:rsidP="005F44A3">
          <w:pPr>
            <w:pStyle w:val="DE7DBF60EF5347CBB70796DF6E340F4A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F175AEFDB4146BDC62602BAA4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21F-273A-4B7D-875B-5F78FF994B4D}"/>
      </w:docPartPr>
      <w:docPartBody>
        <w:p w:rsidR="00230E17" w:rsidRDefault="005F44A3" w:rsidP="005F44A3">
          <w:pPr>
            <w:pStyle w:val="4ECF175AEFDB4146BDC62602BAA436DD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67E01D8C44013BC3E1FADD09A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E5F6-6612-4097-9D53-EE1797ABB19B}"/>
      </w:docPartPr>
      <w:docPartBody>
        <w:p w:rsidR="00230E17" w:rsidRDefault="005F44A3" w:rsidP="005F44A3">
          <w:pPr>
            <w:pStyle w:val="C1667E01D8C44013BC3E1FADD09AE740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AA513296445F0846144EB4DAE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095E-139C-4A3A-AF9C-EED2A2FCAC78}"/>
      </w:docPartPr>
      <w:docPartBody>
        <w:p w:rsidR="00230E17" w:rsidRDefault="005F44A3" w:rsidP="005F44A3">
          <w:pPr>
            <w:pStyle w:val="CF4AA513296445F0846144EB4DAE8A21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F"/>
    <w:rsid w:val="000E330A"/>
    <w:rsid w:val="00230E17"/>
    <w:rsid w:val="005F44A3"/>
    <w:rsid w:val="006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4A3"/>
    <w:rPr>
      <w:color w:val="808080"/>
    </w:rPr>
  </w:style>
  <w:style w:type="paragraph" w:customStyle="1" w:styleId="DE7DBF60EF5347CBB70796DF6E340F4A">
    <w:name w:val="DE7DBF60EF5347CBB70796DF6E340F4A"/>
    <w:rsid w:val="005F44A3"/>
  </w:style>
  <w:style w:type="paragraph" w:customStyle="1" w:styleId="4ECF175AEFDB4146BDC62602BAA436DD">
    <w:name w:val="4ECF175AEFDB4146BDC62602BAA436DD"/>
    <w:rsid w:val="005F44A3"/>
  </w:style>
  <w:style w:type="paragraph" w:customStyle="1" w:styleId="C1667E01D8C44013BC3E1FADD09AE740">
    <w:name w:val="C1667E01D8C44013BC3E1FADD09AE740"/>
    <w:rsid w:val="005F44A3"/>
  </w:style>
  <w:style w:type="paragraph" w:customStyle="1" w:styleId="CF4AA513296445F0846144EB4DAE8A21">
    <w:name w:val="CF4AA513296445F0846144EB4DAE8A21"/>
    <w:rsid w:val="005F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 B Preventative Program-French</dc:title>
  <dc:subject/>
  <dc:creator>Iancu, Mirela S (DOH)</dc:creator>
  <cp:keywords>French, Hep B, Perinatal Hep B</cp:keywords>
  <dc:description/>
  <cp:lastModifiedBy>Davis, Nora J (DOH)</cp:lastModifiedBy>
  <cp:revision>5</cp:revision>
  <dcterms:created xsi:type="dcterms:W3CDTF">2022-10-06T22:00:00Z</dcterms:created>
  <dcterms:modified xsi:type="dcterms:W3CDTF">2022-10-17T22:36:00Z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