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6186" w:displacedByCustomXml="next"/>
    <w:bookmarkStart w:id="1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0FEA9B88D9404B87BD460DACD043F1B9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7992072B" w14:textId="77777777" w:rsidR="00842CB1" w:rsidRPr="00566C47" w:rsidRDefault="00842CB1" w:rsidP="00842CB1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Start w:id="2" w:name="_Hlk116048365" w:displacedByCustomXml="prev"/>
    <w:sdt>
      <w:sdtPr>
        <w:rPr>
          <w:rStyle w:val="Calibri12"/>
        </w:rPr>
        <w:alias w:val="Recipient's Name"/>
        <w:tag w:val="Recipient's Name"/>
        <w:id w:val="281777093"/>
        <w:placeholder>
          <w:docPart w:val="570FD3CCEE1945F1A6940913A2B522A4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7229F16E" w14:textId="77777777" w:rsidR="00842CB1" w:rsidRDefault="00842CB1" w:rsidP="00842CB1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8CF96C2E83CA40358F07046293EEB72A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4E20100E" w14:textId="77777777" w:rsidR="00842CB1" w:rsidRDefault="00842CB1" w:rsidP="00842CB1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C783307F1B014D2AA8C95EF5AD838B4D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3F14D61B" w14:textId="77777777" w:rsidR="00842CB1" w:rsidRDefault="00842CB1" w:rsidP="00842CB1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bookmarkEnd w:id="1"/>
    <w:bookmarkEnd w:id="2"/>
    <w:p w14:paraId="0E1B4252" w14:textId="77777777" w:rsidR="00842CB1" w:rsidRDefault="00842CB1">
      <w:pPr>
        <w:spacing w:after="0" w:line="240" w:lineRule="auto"/>
        <w:rPr>
          <w:rStyle w:val="Style1"/>
          <w:cs/>
        </w:rPr>
      </w:pPr>
    </w:p>
    <w:p w14:paraId="16FD0CA6" w14:textId="5010CECE" w:rsidR="0003551F" w:rsidRDefault="00354190">
      <w:pPr>
        <w:spacing w:after="0" w:line="240" w:lineRule="auto"/>
        <w:rPr>
          <w:rFonts w:ascii="CG Times" w:eastAsia="Times" w:hAnsi="CG Times" w:cs="Arial"/>
          <w:sz w:val="18"/>
          <w:szCs w:val="18"/>
        </w:rPr>
      </w:pPr>
      <w:r>
        <w:rPr>
          <w:rFonts w:ascii="CG Times" w:eastAsia="Times" w:hAnsi="CG Times" w:cs="Gautami"/>
          <w:sz w:val="18"/>
          <w:szCs w:val="18"/>
          <w:cs/>
          <w:lang w:val="te" w:bidi="te"/>
        </w:rPr>
        <w:t>ప్రియమైన</w:t>
      </w:r>
      <w:r>
        <w:rPr>
          <w:rFonts w:ascii="CG Times" w:eastAsia="Times" w:hAnsi="CG Times" w:cs="CG Times"/>
          <w:sz w:val="18"/>
          <w:szCs w:val="18"/>
          <w:cs/>
          <w:lang w:val="te" w:bidi="te"/>
        </w:rPr>
        <w:t xml:space="preserve"> </w:t>
      </w:r>
      <w:sdt>
        <w:sdtPr>
          <w:rPr>
            <w:rStyle w:val="Calibri12"/>
            <w:cs/>
          </w:rPr>
          <w:alias w:val="Recipient's Name (as in a salutation)"/>
          <w:tag w:val="Recipient's Name (as in a salutation)"/>
          <w:id w:val="-437832554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CG Times" w:eastAsia="Times" w:hAnsi="CG Times" w:cs="CG Times"/>
            <w:sz w:val="18"/>
            <w:szCs w:val="18"/>
            <w:lang w:val="te" w:bidi="te"/>
          </w:rPr>
        </w:sdtEndPr>
        <w:sdtContent>
          <w:r w:rsidR="00842CB1" w:rsidRPr="006C4DB3">
            <w:rPr>
              <w:rStyle w:val="PlaceholderText"/>
            </w:rPr>
            <w:t>Click or tap here to enter text.</w:t>
          </w:r>
        </w:sdtContent>
      </w:sdt>
      <w:r>
        <w:rPr>
          <w:rFonts w:ascii="CG Times" w:eastAsia="Times" w:hAnsi="CG Times" w:cs="Gautami" w:hint="cs"/>
          <w:color w:val="E7E6E6" w:themeColor="background2"/>
          <w:sz w:val="18"/>
          <w:szCs w:val="18"/>
          <w:cs/>
          <w:lang w:val="te" w:bidi="te"/>
        </w:rPr>
        <w:t xml:space="preserve"> </w:t>
      </w:r>
      <w:r>
        <w:rPr>
          <w:rFonts w:ascii="CG Times" w:eastAsia="Times" w:hAnsi="CG Times" w:cs="CG Times"/>
          <w:sz w:val="18"/>
          <w:szCs w:val="18"/>
          <w:cs/>
          <w:lang w:val="te" w:bidi="te"/>
        </w:rPr>
        <w:t>:</w:t>
      </w:r>
    </w:p>
    <w:p w14:paraId="04DAFAE0" w14:textId="77777777" w:rsidR="0003551F" w:rsidRDefault="0003551F">
      <w:pPr>
        <w:spacing w:after="0" w:line="240" w:lineRule="auto"/>
        <w:rPr>
          <w:rFonts w:eastAsia="Times" w:cstheme="minorHAnsi"/>
          <w:sz w:val="18"/>
          <w:szCs w:val="18"/>
        </w:rPr>
      </w:pPr>
    </w:p>
    <w:p w14:paraId="5FD70A30" w14:textId="77777777" w:rsidR="0003551F" w:rsidRDefault="00354190">
      <w:pPr>
        <w:spacing w:after="0" w:line="240" w:lineRule="auto"/>
        <w:rPr>
          <w:rFonts w:eastAsia="Times" w:cstheme="minorHAnsi"/>
          <w:sz w:val="18"/>
          <w:szCs w:val="18"/>
        </w:rPr>
      </w:pPr>
      <w:r>
        <w:rPr>
          <w:rFonts w:cs="Gautami"/>
          <w:sz w:val="18"/>
          <w:szCs w:val="18"/>
          <w:cs/>
          <w:lang w:val="te" w:bidi="te"/>
        </w:rPr>
        <w:t>ఇది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మీకు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మరియు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మీ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కుటుంబానికి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ప్రత్యేకమైన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మరియు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ముఖ్యమైన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సమయం</w:t>
      </w:r>
      <w:r>
        <w:rPr>
          <w:rFonts w:cs="Calibri"/>
          <w:sz w:val="18"/>
          <w:szCs w:val="18"/>
          <w:cs/>
          <w:lang w:val="te" w:bidi="te"/>
        </w:rPr>
        <w:t xml:space="preserve">. </w:t>
      </w:r>
      <w:r>
        <w:rPr>
          <w:rFonts w:cs="Gautami"/>
          <w:b/>
          <w:bCs/>
          <w:sz w:val="18"/>
          <w:szCs w:val="18"/>
          <w:cs/>
          <w:lang w:val="te" w:bidi="te"/>
        </w:rPr>
        <w:t>మీ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b/>
          <w:bCs/>
          <w:sz w:val="18"/>
          <w:szCs w:val="18"/>
          <w:cs/>
          <w:lang w:val="te" w:bidi="te"/>
        </w:rPr>
        <w:t>బిడ్డ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b/>
          <w:bCs/>
          <w:sz w:val="18"/>
          <w:szCs w:val="18"/>
          <w:cs/>
          <w:lang w:val="te" w:bidi="te"/>
        </w:rPr>
        <w:t>పుట్టినప్పుడు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b/>
          <w:bCs/>
          <w:sz w:val="18"/>
          <w:szCs w:val="18"/>
          <w:cs/>
          <w:lang w:val="te" w:bidi="te"/>
        </w:rPr>
        <w:t>హెపటైటిస్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b/>
          <w:bCs/>
          <w:sz w:val="18"/>
          <w:szCs w:val="18"/>
          <w:cs/>
          <w:lang w:val="te" w:bidi="te"/>
        </w:rPr>
        <w:t>బి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b/>
          <w:bCs/>
          <w:sz w:val="18"/>
          <w:szCs w:val="18"/>
          <w:cs/>
          <w:lang w:val="te" w:bidi="te"/>
        </w:rPr>
        <w:t>నుంచి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b/>
          <w:bCs/>
          <w:sz w:val="18"/>
          <w:szCs w:val="18"/>
          <w:cs/>
          <w:lang w:val="te" w:bidi="te"/>
        </w:rPr>
        <w:t>మీ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b/>
          <w:bCs/>
          <w:sz w:val="18"/>
          <w:szCs w:val="18"/>
          <w:cs/>
          <w:lang w:val="te" w:bidi="te"/>
        </w:rPr>
        <w:t>బిడ్డ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b/>
          <w:bCs/>
          <w:sz w:val="18"/>
          <w:szCs w:val="18"/>
          <w:cs/>
          <w:lang w:val="te" w:bidi="te"/>
        </w:rPr>
        <w:t>సంరక్షించినట్లుగా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b/>
          <w:bCs/>
          <w:sz w:val="18"/>
          <w:szCs w:val="18"/>
          <w:cs/>
          <w:lang w:val="te" w:bidi="te"/>
        </w:rPr>
        <w:t>ధృవీకరించడానికి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b/>
          <w:bCs/>
          <w:sz w:val="18"/>
          <w:szCs w:val="18"/>
          <w:cs/>
          <w:lang w:val="te" w:bidi="te"/>
        </w:rPr>
        <w:t>మీకు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, </w:t>
      </w:r>
      <w:r>
        <w:rPr>
          <w:rFonts w:cs="Gautami"/>
          <w:b/>
          <w:bCs/>
          <w:sz w:val="18"/>
          <w:szCs w:val="18"/>
          <w:cs/>
          <w:lang w:val="te" w:bidi="te"/>
        </w:rPr>
        <w:t>మీ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b/>
          <w:bCs/>
          <w:sz w:val="18"/>
          <w:szCs w:val="18"/>
          <w:cs/>
          <w:lang w:val="te" w:bidi="te"/>
        </w:rPr>
        <w:t>ఆరోగ్య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b/>
          <w:bCs/>
          <w:sz w:val="18"/>
          <w:szCs w:val="18"/>
          <w:cs/>
          <w:lang w:val="te" w:bidi="te"/>
        </w:rPr>
        <w:t>సంరక్షణ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b/>
          <w:bCs/>
          <w:sz w:val="18"/>
          <w:szCs w:val="18"/>
          <w:cs/>
          <w:lang w:val="te" w:bidi="te"/>
        </w:rPr>
        <w:t>ప్రదాతలకు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b/>
          <w:bCs/>
          <w:sz w:val="18"/>
          <w:szCs w:val="18"/>
          <w:cs/>
          <w:lang w:val="te" w:bidi="te"/>
        </w:rPr>
        <w:t>సాయపడేందుకు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b/>
          <w:bCs/>
          <w:sz w:val="18"/>
          <w:szCs w:val="18"/>
          <w:cs/>
          <w:lang w:val="te" w:bidi="te"/>
        </w:rPr>
        <w:t>నేను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ఈ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లేఖను</w:t>
      </w:r>
      <w:r>
        <w:rPr>
          <w:rFonts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రాస్తున్నాను</w:t>
      </w:r>
      <w:r>
        <w:rPr>
          <w:rFonts w:cs="Calibri"/>
          <w:b/>
          <w:bCs/>
          <w:sz w:val="18"/>
          <w:szCs w:val="18"/>
          <w:cs/>
          <w:lang w:val="te" w:bidi="te"/>
        </w:rPr>
        <w:t>.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హెపటైటిస్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బి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బిడ్డలు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మరియు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పెద్దవారికి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వచ్చే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ఒక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తీవ్రమైన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కాలేయ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వ్యాధి</w:t>
      </w:r>
      <w:r>
        <w:rPr>
          <w:rFonts w:cs="Calibri"/>
          <w:sz w:val="18"/>
          <w:szCs w:val="18"/>
          <w:cs/>
          <w:lang w:val="te" w:bidi="te"/>
        </w:rPr>
        <w:t xml:space="preserve">. </w:t>
      </w:r>
      <w:r>
        <w:rPr>
          <w:rFonts w:cs="Gautami"/>
          <w:sz w:val="18"/>
          <w:szCs w:val="18"/>
          <w:cs/>
          <w:lang w:val="te" w:bidi="te"/>
        </w:rPr>
        <w:t>మీకు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అస్వస్థతగా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లేనట్లుగా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అనిపించినప్పటికీ</w:t>
      </w:r>
      <w:r>
        <w:rPr>
          <w:rFonts w:cs="Calibri"/>
          <w:sz w:val="18"/>
          <w:szCs w:val="18"/>
          <w:cs/>
          <w:lang w:val="te" w:bidi="te"/>
        </w:rPr>
        <w:t xml:space="preserve">, </w:t>
      </w:r>
      <w:r>
        <w:rPr>
          <w:rFonts w:cs="Gautami"/>
          <w:sz w:val="18"/>
          <w:szCs w:val="18"/>
          <w:cs/>
          <w:lang w:val="te" w:bidi="te"/>
        </w:rPr>
        <w:t>హెపటైటిస్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బి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మీ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శరీరంలో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జీవితకాలం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ఉంటుంది</w:t>
      </w:r>
      <w:r>
        <w:rPr>
          <w:rFonts w:cs="Calibri"/>
          <w:sz w:val="18"/>
          <w:szCs w:val="18"/>
          <w:cs/>
          <w:lang w:val="te" w:bidi="te"/>
        </w:rPr>
        <w:t xml:space="preserve">, </w:t>
      </w:r>
      <w:r>
        <w:rPr>
          <w:rFonts w:cs="Gautami"/>
          <w:sz w:val="18"/>
          <w:szCs w:val="18"/>
          <w:cs/>
          <w:lang w:val="te" w:bidi="te"/>
        </w:rPr>
        <w:t>కాలేయం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దెబ్బతినడం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కొనసాగుతుంది</w:t>
      </w:r>
      <w:r>
        <w:rPr>
          <w:rFonts w:cs="Calibri"/>
          <w:sz w:val="18"/>
          <w:szCs w:val="18"/>
          <w:cs/>
          <w:lang w:val="te" w:bidi="te"/>
        </w:rPr>
        <w:t xml:space="preserve">, </w:t>
      </w:r>
      <w:r>
        <w:rPr>
          <w:rFonts w:cs="Gautami"/>
          <w:sz w:val="18"/>
          <w:szCs w:val="18"/>
          <w:cs/>
          <w:lang w:val="te" w:bidi="te"/>
        </w:rPr>
        <w:t>ఇంకా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క్యాన్సర్</w:t>
      </w:r>
      <w:r>
        <w:rPr>
          <w:rFonts w:cs="Calibri"/>
          <w:sz w:val="18"/>
          <w:szCs w:val="18"/>
          <w:cs/>
          <w:lang w:val="te" w:bidi="te"/>
        </w:rPr>
        <w:t>​</w:t>
      </w:r>
      <w:r>
        <w:rPr>
          <w:rFonts w:cs="Gautami"/>
          <w:sz w:val="18"/>
          <w:szCs w:val="18"/>
          <w:cs/>
          <w:lang w:val="te" w:bidi="te"/>
        </w:rPr>
        <w:t>కు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దారితీస్తుంది</w:t>
      </w:r>
      <w:r>
        <w:rPr>
          <w:rFonts w:cs="Calibri"/>
          <w:sz w:val="18"/>
          <w:szCs w:val="18"/>
          <w:cs/>
          <w:lang w:val="te" w:bidi="te"/>
        </w:rPr>
        <w:t xml:space="preserve">. </w:t>
      </w:r>
      <w:r>
        <w:rPr>
          <w:rFonts w:cs="Gautami"/>
          <w:sz w:val="18"/>
          <w:szCs w:val="18"/>
          <w:cs/>
          <w:lang w:val="te" w:bidi="te"/>
        </w:rPr>
        <w:t>మీరు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గర్భవతి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మరియు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హెపటైటిస్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బి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వైరస్</w:t>
      </w:r>
      <w:r>
        <w:rPr>
          <w:rFonts w:cs="Calibri"/>
          <w:sz w:val="18"/>
          <w:szCs w:val="18"/>
          <w:cs/>
          <w:lang w:val="te" w:bidi="te"/>
        </w:rPr>
        <w:t>​</w:t>
      </w:r>
      <w:r>
        <w:rPr>
          <w:rFonts w:cs="Gautami"/>
          <w:sz w:val="18"/>
          <w:szCs w:val="18"/>
          <w:cs/>
          <w:lang w:val="te" w:bidi="te"/>
        </w:rPr>
        <w:t>సంక్రమిస్తే</w:t>
      </w:r>
      <w:r>
        <w:rPr>
          <w:rFonts w:cs="Calibri"/>
          <w:sz w:val="18"/>
          <w:szCs w:val="18"/>
          <w:cs/>
          <w:lang w:val="te" w:bidi="te"/>
        </w:rPr>
        <w:t xml:space="preserve">, </w:t>
      </w:r>
      <w:r>
        <w:rPr>
          <w:rFonts w:cs="Gautami"/>
          <w:sz w:val="18"/>
          <w:szCs w:val="18"/>
          <w:cs/>
          <w:lang w:val="te" w:bidi="te"/>
        </w:rPr>
        <w:t>మీరు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దానిని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పుట్టినప్పుడు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మీ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బిడ్డకు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వ్యాప్తి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చెందవచ్చు</w:t>
      </w:r>
      <w:r>
        <w:rPr>
          <w:rFonts w:cs="Calibri"/>
          <w:sz w:val="18"/>
          <w:szCs w:val="18"/>
          <w:cs/>
          <w:lang w:val="te" w:bidi="te"/>
        </w:rPr>
        <w:t xml:space="preserve">. </w:t>
      </w:r>
      <w:r>
        <w:rPr>
          <w:rFonts w:cs="Gautami"/>
          <w:sz w:val="18"/>
          <w:szCs w:val="18"/>
          <w:cs/>
          <w:lang w:val="te" w:bidi="te"/>
        </w:rPr>
        <w:t>మీకు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హెపటైటిస్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బి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ఉన్నట్లుగా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టెస్ట్</w:t>
      </w:r>
      <w:r>
        <w:rPr>
          <w:rFonts w:cs="Calibri"/>
          <w:sz w:val="18"/>
          <w:szCs w:val="18"/>
          <w:cs/>
          <w:lang w:val="te" w:bidi="te"/>
        </w:rPr>
        <w:t>​</w:t>
      </w:r>
      <w:r>
        <w:rPr>
          <w:rFonts w:cs="Gautami"/>
          <w:sz w:val="18"/>
          <w:szCs w:val="18"/>
          <w:cs/>
          <w:lang w:val="te" w:bidi="te"/>
        </w:rPr>
        <w:t>లు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చూపించడం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వల్ల</w:t>
      </w:r>
      <w:r>
        <w:rPr>
          <w:rFonts w:cs="Calibri"/>
          <w:sz w:val="18"/>
          <w:szCs w:val="18"/>
          <w:cs/>
          <w:lang w:val="te" w:bidi="te"/>
        </w:rPr>
        <w:t xml:space="preserve">, </w:t>
      </w:r>
      <w:r>
        <w:rPr>
          <w:rFonts w:cs="Gautami"/>
          <w:sz w:val="18"/>
          <w:szCs w:val="18"/>
          <w:cs/>
          <w:lang w:val="te" w:bidi="te"/>
        </w:rPr>
        <w:t>మీరు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మీ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బిడ్డకు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పూర్తి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రక్షణ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కల్పించడానికి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అవసరమైన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సంరక్షణను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పొందాలి</w:t>
      </w:r>
      <w:r>
        <w:rPr>
          <w:rFonts w:cs="Calibri"/>
          <w:sz w:val="18"/>
          <w:szCs w:val="18"/>
          <w:cs/>
          <w:lang w:val="te" w:bidi="te"/>
        </w:rPr>
        <w:t xml:space="preserve">. </w:t>
      </w:r>
      <w:r>
        <w:rPr>
          <w:rFonts w:cs="Gautami"/>
          <w:sz w:val="18"/>
          <w:szCs w:val="18"/>
          <w:cs/>
          <w:lang w:val="te" w:bidi="te"/>
        </w:rPr>
        <w:t>ఒక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ముఖ్యమైన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విషయం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ఏమిటంటే</w:t>
      </w:r>
      <w:r>
        <w:rPr>
          <w:rFonts w:cs="Calibri"/>
          <w:sz w:val="18"/>
          <w:szCs w:val="18"/>
          <w:cs/>
          <w:lang w:val="te" w:bidi="te"/>
        </w:rPr>
        <w:t xml:space="preserve">, </w:t>
      </w:r>
      <w:r>
        <w:rPr>
          <w:rFonts w:cs="Gautami"/>
          <w:sz w:val="18"/>
          <w:szCs w:val="18"/>
          <w:cs/>
          <w:lang w:val="te" w:bidi="te"/>
        </w:rPr>
        <w:t>హెపటైటిస్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బిని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తేలికగా</w:t>
      </w:r>
      <w:r>
        <w:rPr>
          <w:rFonts w:cs="Calibri"/>
          <w:sz w:val="18"/>
          <w:szCs w:val="18"/>
          <w:cs/>
          <w:lang w:val="te" w:bidi="te"/>
        </w:rPr>
        <w:t xml:space="preserve"> </w:t>
      </w:r>
      <w:r>
        <w:rPr>
          <w:rFonts w:cs="Gautami"/>
          <w:sz w:val="18"/>
          <w:szCs w:val="18"/>
          <w:cs/>
          <w:lang w:val="te" w:bidi="te"/>
        </w:rPr>
        <w:t>నిరోధించవచ్చు</w:t>
      </w:r>
      <w:r>
        <w:rPr>
          <w:rFonts w:cs="Calibri"/>
          <w:sz w:val="18"/>
          <w:szCs w:val="18"/>
          <w:cs/>
          <w:lang w:val="te" w:bidi="te"/>
        </w:rPr>
        <w:t xml:space="preserve">.  </w:t>
      </w:r>
    </w:p>
    <w:p w14:paraId="57AEB0B9" w14:textId="77777777" w:rsidR="0003551F" w:rsidRDefault="0003551F">
      <w:pPr>
        <w:spacing w:after="0" w:line="240" w:lineRule="auto"/>
        <w:rPr>
          <w:rFonts w:eastAsia="Times" w:cstheme="minorHAnsi"/>
          <w:sz w:val="18"/>
          <w:szCs w:val="18"/>
        </w:rPr>
      </w:pPr>
    </w:p>
    <w:p w14:paraId="63BE8884" w14:textId="77777777" w:rsidR="0003551F" w:rsidRDefault="00354190">
      <w:pPr>
        <w:spacing w:after="0" w:line="240" w:lineRule="auto"/>
        <w:rPr>
          <w:rFonts w:eastAsia="Times" w:cstheme="minorHAnsi"/>
          <w:sz w:val="18"/>
          <w:szCs w:val="18"/>
        </w:rPr>
      </w:pPr>
      <w:r>
        <w:rPr>
          <w:rFonts w:eastAsia="Times" w:cs="Gautami"/>
          <w:sz w:val="18"/>
          <w:szCs w:val="18"/>
          <w:cs/>
          <w:lang w:val="te" w:bidi="te"/>
        </w:rPr>
        <w:t>హెపటైటిస్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బికి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విరుద్ధంగా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మీ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బిడ్డని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పూర్తి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సంరక్షించడానికి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ఈ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లేఖలో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పేర్కొన్న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దశలను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దయచేసి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చేపట్టండి</w:t>
      </w:r>
      <w:r>
        <w:rPr>
          <w:rFonts w:eastAsia="Times" w:cs="Calibri"/>
          <w:sz w:val="18"/>
          <w:szCs w:val="18"/>
          <w:cs/>
          <w:lang w:val="te" w:bidi="te"/>
        </w:rPr>
        <w:t xml:space="preserve">. </w:t>
      </w:r>
    </w:p>
    <w:p w14:paraId="1F880B98" w14:textId="77777777" w:rsidR="0003551F" w:rsidRDefault="0003551F">
      <w:pPr>
        <w:spacing w:after="0" w:line="240" w:lineRule="auto"/>
        <w:rPr>
          <w:rFonts w:eastAsia="Times" w:cstheme="minorHAnsi"/>
          <w:sz w:val="18"/>
          <w:szCs w:val="18"/>
        </w:rPr>
      </w:pPr>
    </w:p>
    <w:p w14:paraId="41317F50" w14:textId="77777777" w:rsidR="0003551F" w:rsidRDefault="00354190">
      <w:pPr>
        <w:spacing w:after="0" w:line="240" w:lineRule="auto"/>
        <w:rPr>
          <w:rFonts w:eastAsia="Calibri" w:cstheme="minorHAnsi"/>
          <w:b/>
          <w:bCs/>
          <w:sz w:val="20"/>
          <w:szCs w:val="20"/>
          <w:u w:val="single"/>
        </w:rPr>
      </w:pPr>
      <w:r>
        <w:rPr>
          <w:rFonts w:eastAsia="Calibri" w:cs="Gautami"/>
          <w:b/>
          <w:bCs/>
          <w:sz w:val="20"/>
          <w:szCs w:val="20"/>
          <w:u w:val="single"/>
          <w:cs/>
          <w:lang w:val="te" w:bidi="te"/>
        </w:rPr>
        <w:t>మీ</w:t>
      </w:r>
      <w:r>
        <w:rPr>
          <w:rFonts w:eastAsia="Calibri" w:cs="Calibri"/>
          <w:b/>
          <w:bCs/>
          <w:sz w:val="20"/>
          <w:szCs w:val="20"/>
          <w:u w:val="single"/>
          <w:cs/>
          <w:lang w:val="te" w:bidi="te"/>
        </w:rPr>
        <w:t xml:space="preserve"> </w:t>
      </w:r>
      <w:r>
        <w:rPr>
          <w:rFonts w:eastAsia="Calibri" w:cs="Gautami"/>
          <w:b/>
          <w:bCs/>
          <w:sz w:val="20"/>
          <w:szCs w:val="20"/>
          <w:u w:val="single"/>
          <w:cs/>
          <w:lang w:val="te" w:bidi="te"/>
        </w:rPr>
        <w:t>బిడ్డను</w:t>
      </w:r>
      <w:r>
        <w:rPr>
          <w:rFonts w:eastAsia="Calibri" w:cs="Calibri"/>
          <w:b/>
          <w:bCs/>
          <w:sz w:val="20"/>
          <w:szCs w:val="20"/>
          <w:u w:val="single"/>
          <w:cs/>
          <w:lang w:val="te" w:bidi="te"/>
        </w:rPr>
        <w:t xml:space="preserve"> </w:t>
      </w:r>
      <w:r>
        <w:rPr>
          <w:rFonts w:eastAsia="Calibri" w:cs="Gautami"/>
          <w:b/>
          <w:bCs/>
          <w:sz w:val="20"/>
          <w:szCs w:val="20"/>
          <w:u w:val="single"/>
          <w:cs/>
          <w:lang w:val="te" w:bidi="te"/>
        </w:rPr>
        <w:t>హెపటైటిస్</w:t>
      </w:r>
      <w:r>
        <w:rPr>
          <w:rFonts w:eastAsia="Calibri" w:cs="Calibri"/>
          <w:b/>
          <w:bCs/>
          <w:sz w:val="20"/>
          <w:szCs w:val="20"/>
          <w:u w:val="single"/>
          <w:cs/>
          <w:lang w:val="te" w:bidi="te"/>
        </w:rPr>
        <w:t xml:space="preserve"> </w:t>
      </w:r>
      <w:r>
        <w:rPr>
          <w:rFonts w:eastAsia="Calibri" w:cs="Gautami"/>
          <w:b/>
          <w:bCs/>
          <w:sz w:val="20"/>
          <w:szCs w:val="20"/>
          <w:u w:val="single"/>
          <w:cs/>
          <w:lang w:val="te" w:bidi="te"/>
        </w:rPr>
        <w:t>బి</w:t>
      </w:r>
      <w:r>
        <w:rPr>
          <w:rFonts w:eastAsia="Calibri" w:cs="Calibri"/>
          <w:b/>
          <w:bCs/>
          <w:sz w:val="20"/>
          <w:szCs w:val="20"/>
          <w:u w:val="single"/>
          <w:cs/>
          <w:lang w:val="te" w:bidi="te"/>
        </w:rPr>
        <w:t xml:space="preserve"> </w:t>
      </w:r>
      <w:r>
        <w:rPr>
          <w:rFonts w:eastAsia="Calibri" w:cs="Gautami"/>
          <w:b/>
          <w:bCs/>
          <w:sz w:val="20"/>
          <w:szCs w:val="20"/>
          <w:u w:val="single"/>
          <w:cs/>
          <w:lang w:val="te" w:bidi="te"/>
        </w:rPr>
        <w:t>నుంచి</w:t>
      </w:r>
      <w:r>
        <w:rPr>
          <w:rFonts w:eastAsia="Calibri" w:cs="Calibri"/>
          <w:b/>
          <w:bCs/>
          <w:sz w:val="20"/>
          <w:szCs w:val="20"/>
          <w:u w:val="single"/>
          <w:cs/>
          <w:lang w:val="te" w:bidi="te"/>
        </w:rPr>
        <w:t xml:space="preserve"> </w:t>
      </w:r>
      <w:r>
        <w:rPr>
          <w:rFonts w:eastAsia="Calibri" w:cs="Gautami"/>
          <w:b/>
          <w:bCs/>
          <w:sz w:val="20"/>
          <w:szCs w:val="20"/>
          <w:u w:val="single"/>
          <w:cs/>
          <w:lang w:val="te" w:bidi="te"/>
        </w:rPr>
        <w:t>ఎలా</w:t>
      </w:r>
      <w:r>
        <w:rPr>
          <w:rFonts w:eastAsia="Calibri" w:cs="Calibri"/>
          <w:b/>
          <w:bCs/>
          <w:sz w:val="20"/>
          <w:szCs w:val="20"/>
          <w:u w:val="single"/>
          <w:cs/>
          <w:lang w:val="te" w:bidi="te"/>
        </w:rPr>
        <w:t xml:space="preserve"> </w:t>
      </w:r>
      <w:r>
        <w:rPr>
          <w:rFonts w:eastAsia="Calibri" w:cs="Gautami"/>
          <w:b/>
          <w:bCs/>
          <w:sz w:val="20"/>
          <w:szCs w:val="20"/>
          <w:u w:val="single"/>
          <w:cs/>
          <w:lang w:val="te" w:bidi="te"/>
        </w:rPr>
        <w:t>సంరక్షించాలి</w:t>
      </w:r>
      <w:r>
        <w:rPr>
          <w:rFonts w:eastAsia="Calibri" w:cs="Calibri"/>
          <w:b/>
          <w:bCs/>
          <w:sz w:val="20"/>
          <w:szCs w:val="20"/>
          <w:u w:val="single"/>
          <w:cs/>
          <w:lang w:val="te" w:bidi="te"/>
        </w:rPr>
        <w:t>:</w:t>
      </w:r>
    </w:p>
    <w:p w14:paraId="22EE09A3" w14:textId="77777777" w:rsidR="0003551F" w:rsidRDefault="0003551F">
      <w:pPr>
        <w:spacing w:after="0" w:line="240" w:lineRule="auto"/>
        <w:rPr>
          <w:rFonts w:ascii="Calibri" w:eastAsia="Calibri" w:hAnsi="Calibri" w:cs="Times New Roman"/>
          <w:b/>
          <w:color w:val="000000"/>
          <w:sz w:val="20"/>
          <w:szCs w:val="20"/>
          <w:u w:val="single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03551F" w14:paraId="2C79F0C7" w14:textId="77777777">
        <w:trPr>
          <w:trHeight w:val="265"/>
        </w:trPr>
        <w:tc>
          <w:tcPr>
            <w:tcW w:w="4453" w:type="dxa"/>
            <w:shd w:val="clear" w:color="auto" w:fill="auto"/>
          </w:tcPr>
          <w:p w14:paraId="20F4896F" w14:textId="77777777" w:rsidR="0003551F" w:rsidRDefault="003541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Gautami"/>
                <w:b/>
                <w:bCs/>
                <w:sz w:val="16"/>
                <w:szCs w:val="16"/>
                <w:cs/>
                <w:lang w:val="te" w:bidi="te"/>
              </w:rPr>
              <w:t>ఏమిటి</w:t>
            </w:r>
          </w:p>
        </w:tc>
        <w:tc>
          <w:tcPr>
            <w:tcW w:w="1961" w:type="dxa"/>
            <w:shd w:val="clear" w:color="auto" w:fill="auto"/>
          </w:tcPr>
          <w:p w14:paraId="60492B48" w14:textId="77777777" w:rsidR="0003551F" w:rsidRDefault="003541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Gautami"/>
                <w:b/>
                <w:bCs/>
                <w:sz w:val="16"/>
                <w:szCs w:val="16"/>
                <w:cs/>
                <w:lang w:val="te" w:bidi="te"/>
              </w:rPr>
              <w:t>ఎప్పుడు</w:t>
            </w:r>
          </w:p>
        </w:tc>
        <w:tc>
          <w:tcPr>
            <w:tcW w:w="3209" w:type="dxa"/>
            <w:shd w:val="clear" w:color="auto" w:fill="auto"/>
          </w:tcPr>
          <w:p w14:paraId="720E5FB1" w14:textId="77777777" w:rsidR="0003551F" w:rsidRDefault="003541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Gautami"/>
                <w:b/>
                <w:bCs/>
                <w:sz w:val="16"/>
                <w:szCs w:val="16"/>
                <w:cs/>
                <w:lang w:val="te" w:bidi="te"/>
              </w:rPr>
              <w:t>ఎక్కడ</w:t>
            </w:r>
          </w:p>
        </w:tc>
      </w:tr>
      <w:tr w:rsidR="0003551F" w14:paraId="12CE15AD" w14:textId="77777777">
        <w:trPr>
          <w:trHeight w:val="701"/>
        </w:trPr>
        <w:tc>
          <w:tcPr>
            <w:tcW w:w="4453" w:type="dxa"/>
            <w:shd w:val="clear" w:color="auto" w:fill="auto"/>
          </w:tcPr>
          <w:p w14:paraId="5D16D649" w14:textId="77777777" w:rsidR="0003551F" w:rsidRDefault="0035419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>1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వ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మోతాదు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హెపటైటిస్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బి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వ్యాక్సిన్</w:t>
            </w:r>
          </w:p>
          <w:p w14:paraId="5027A01C" w14:textId="77777777" w:rsidR="0003551F" w:rsidRDefault="0035419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సింగిల్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మోతాదు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హెపటైటిస్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బి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ఇమ్యూన్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గ్లోబ్యూలిన్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(HBIG)</w:t>
            </w:r>
          </w:p>
        </w:tc>
        <w:tc>
          <w:tcPr>
            <w:tcW w:w="1961" w:type="dxa"/>
            <w:shd w:val="clear" w:color="auto" w:fill="auto"/>
          </w:tcPr>
          <w:p w14:paraId="1B363A1A" w14:textId="77777777" w:rsidR="0003551F" w:rsidRDefault="0035419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పుట్టిన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12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గంటల్లోపు</w:t>
            </w:r>
          </w:p>
        </w:tc>
        <w:tc>
          <w:tcPr>
            <w:tcW w:w="3209" w:type="dxa"/>
            <w:shd w:val="clear" w:color="auto" w:fill="auto"/>
          </w:tcPr>
          <w:p w14:paraId="0A5FA874" w14:textId="77777777" w:rsidR="0003551F" w:rsidRDefault="0035419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మీరు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జన్మనిచ్చిన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ఆసుపత్రి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వద్ద</w:t>
            </w:r>
          </w:p>
        </w:tc>
      </w:tr>
      <w:tr w:rsidR="0003551F" w14:paraId="4E82BC4D" w14:textId="77777777">
        <w:trPr>
          <w:trHeight w:val="256"/>
        </w:trPr>
        <w:tc>
          <w:tcPr>
            <w:tcW w:w="4453" w:type="dxa"/>
            <w:shd w:val="clear" w:color="auto" w:fill="auto"/>
          </w:tcPr>
          <w:p w14:paraId="072255C8" w14:textId="77777777" w:rsidR="0003551F" w:rsidRDefault="0035419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హెపటైటిస్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బి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వ్యాక్సిన్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2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వ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మోతాదు</w:t>
            </w:r>
          </w:p>
        </w:tc>
        <w:tc>
          <w:tcPr>
            <w:tcW w:w="1961" w:type="dxa"/>
            <w:shd w:val="clear" w:color="auto" w:fill="auto"/>
          </w:tcPr>
          <w:p w14:paraId="4B419B85" w14:textId="77777777" w:rsidR="0003551F" w:rsidRDefault="0035419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1-2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నెలల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వయస్సు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2EF80A32" w14:textId="77777777" w:rsidR="0003551F" w:rsidRDefault="0003551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CABE193" w14:textId="77777777" w:rsidR="0003551F" w:rsidRDefault="0035419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వారి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డాక్టర్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>​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తో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మీ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బిడ్డ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చెక్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>-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అప్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వద్ద</w:t>
            </w:r>
          </w:p>
          <w:p w14:paraId="68F9B431" w14:textId="77777777" w:rsidR="0003551F" w:rsidRDefault="0003551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3551F" w14:paraId="05D78FFF" w14:textId="77777777">
        <w:trPr>
          <w:trHeight w:val="265"/>
        </w:trPr>
        <w:tc>
          <w:tcPr>
            <w:tcW w:w="4453" w:type="dxa"/>
            <w:shd w:val="clear" w:color="auto" w:fill="auto"/>
          </w:tcPr>
          <w:p w14:paraId="087EC386" w14:textId="77777777" w:rsidR="0003551F" w:rsidRDefault="0035419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హెపటైటిస్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బి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వ్యాక్సిన్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3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వ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మోతాదు</w:t>
            </w:r>
          </w:p>
        </w:tc>
        <w:tc>
          <w:tcPr>
            <w:tcW w:w="1961" w:type="dxa"/>
            <w:shd w:val="clear" w:color="auto" w:fill="auto"/>
          </w:tcPr>
          <w:p w14:paraId="021F8E3A" w14:textId="77777777" w:rsidR="0003551F" w:rsidRDefault="0035419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6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నెలల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వయస్సు</w:t>
            </w:r>
          </w:p>
        </w:tc>
        <w:tc>
          <w:tcPr>
            <w:tcW w:w="3209" w:type="dxa"/>
            <w:vMerge/>
            <w:shd w:val="clear" w:color="auto" w:fill="auto"/>
          </w:tcPr>
          <w:p w14:paraId="0F9FF06F" w14:textId="77777777" w:rsidR="0003551F" w:rsidRDefault="0003551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3551F" w14:paraId="6E349E91" w14:textId="77777777">
        <w:trPr>
          <w:trHeight w:val="532"/>
        </w:trPr>
        <w:tc>
          <w:tcPr>
            <w:tcW w:w="4453" w:type="dxa"/>
            <w:shd w:val="clear" w:color="auto" w:fill="auto"/>
          </w:tcPr>
          <w:p w14:paraId="39BBE08F" w14:textId="77777777" w:rsidR="0003551F" w:rsidRDefault="0035419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మీ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బిడ్డ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సంరక్షించినట్లుగా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మరియు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హెపటైటిస్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బి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లేనట్లుగా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ధృవీకరించడానికి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రక్తపరీక్ష</w:t>
            </w:r>
          </w:p>
        </w:tc>
        <w:tc>
          <w:tcPr>
            <w:tcW w:w="1961" w:type="dxa"/>
            <w:shd w:val="clear" w:color="auto" w:fill="auto"/>
          </w:tcPr>
          <w:p w14:paraId="77A2AD41" w14:textId="77777777" w:rsidR="0003551F" w:rsidRDefault="0035419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9-12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నెలల</w:t>
            </w:r>
            <w:r>
              <w:rPr>
                <w:rFonts w:ascii="Calibri" w:eastAsia="Calibri" w:hAnsi="Calibri" w:cs="Calibri"/>
                <w:sz w:val="16"/>
                <w:szCs w:val="16"/>
                <w:cs/>
                <w:lang w:val="te" w:bidi="te"/>
              </w:rPr>
              <w:t xml:space="preserve"> </w:t>
            </w:r>
            <w:r>
              <w:rPr>
                <w:rFonts w:ascii="Calibri" w:eastAsia="Calibri" w:hAnsi="Calibri" w:cs="Gautami"/>
                <w:sz w:val="16"/>
                <w:szCs w:val="16"/>
                <w:cs/>
                <w:lang w:val="te" w:bidi="te"/>
              </w:rPr>
              <w:t>వయస్సు</w:t>
            </w:r>
          </w:p>
        </w:tc>
        <w:tc>
          <w:tcPr>
            <w:tcW w:w="3209" w:type="dxa"/>
            <w:vMerge/>
            <w:shd w:val="clear" w:color="auto" w:fill="auto"/>
          </w:tcPr>
          <w:p w14:paraId="36DD989D" w14:textId="77777777" w:rsidR="0003551F" w:rsidRDefault="0003551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73B41137" w14:textId="77777777" w:rsidR="0003551F" w:rsidRDefault="0003551F">
      <w:pPr>
        <w:spacing w:after="0" w:line="240" w:lineRule="auto"/>
        <w:rPr>
          <w:rFonts w:eastAsia="Times" w:cstheme="minorHAnsi"/>
          <w:sz w:val="18"/>
          <w:szCs w:val="18"/>
        </w:rPr>
      </w:pPr>
    </w:p>
    <w:p w14:paraId="5E056496" w14:textId="77777777" w:rsidR="0003551F" w:rsidRDefault="00354190">
      <w:pPr>
        <w:spacing w:after="0" w:line="240" w:lineRule="auto"/>
        <w:rPr>
          <w:rFonts w:eastAsia="Calibri" w:cstheme="minorHAnsi"/>
          <w:b/>
          <w:bCs/>
          <w:sz w:val="20"/>
          <w:szCs w:val="20"/>
          <w:u w:val="single"/>
        </w:rPr>
      </w:pPr>
      <w:r>
        <w:rPr>
          <w:rFonts w:eastAsia="Calibri" w:cs="Gautami"/>
          <w:b/>
          <w:bCs/>
          <w:sz w:val="20"/>
          <w:szCs w:val="20"/>
          <w:u w:val="single"/>
          <w:cs/>
          <w:lang w:val="te" w:bidi="te"/>
        </w:rPr>
        <w:t>ఇప్పుడు</w:t>
      </w:r>
      <w:r>
        <w:rPr>
          <w:rFonts w:eastAsia="Calibri" w:cs="Calibri"/>
          <w:b/>
          <w:bCs/>
          <w:sz w:val="20"/>
          <w:szCs w:val="20"/>
          <w:u w:val="single"/>
          <w:cs/>
          <w:lang w:val="te" w:bidi="te"/>
        </w:rPr>
        <w:t xml:space="preserve"> </w:t>
      </w:r>
      <w:r>
        <w:rPr>
          <w:rFonts w:eastAsia="Calibri" w:cs="Gautami"/>
          <w:b/>
          <w:bCs/>
          <w:sz w:val="20"/>
          <w:szCs w:val="20"/>
          <w:u w:val="single"/>
          <w:cs/>
          <w:lang w:val="te" w:bidi="te"/>
        </w:rPr>
        <w:t>ఏమి</w:t>
      </w:r>
      <w:r>
        <w:rPr>
          <w:rFonts w:eastAsia="Calibri" w:cs="Calibri"/>
          <w:b/>
          <w:bCs/>
          <w:sz w:val="20"/>
          <w:szCs w:val="20"/>
          <w:u w:val="single"/>
          <w:cs/>
          <w:lang w:val="te" w:bidi="te"/>
        </w:rPr>
        <w:t xml:space="preserve"> </w:t>
      </w:r>
      <w:r>
        <w:rPr>
          <w:rFonts w:eastAsia="Calibri" w:cs="Gautami"/>
          <w:b/>
          <w:bCs/>
          <w:sz w:val="20"/>
          <w:szCs w:val="20"/>
          <w:u w:val="single"/>
          <w:cs/>
          <w:lang w:val="te" w:bidi="te"/>
        </w:rPr>
        <w:t>చేయాలి</w:t>
      </w:r>
      <w:r>
        <w:rPr>
          <w:rFonts w:eastAsia="Calibri" w:cs="Calibri"/>
          <w:b/>
          <w:bCs/>
          <w:sz w:val="20"/>
          <w:szCs w:val="20"/>
          <w:u w:val="single"/>
          <w:cs/>
          <w:lang w:val="te" w:bidi="te"/>
        </w:rPr>
        <w:t>:</w:t>
      </w:r>
    </w:p>
    <w:p w14:paraId="0FF0C734" w14:textId="77777777" w:rsidR="0003551F" w:rsidRDefault="00354190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18"/>
          <w:szCs w:val="14"/>
        </w:rPr>
      </w:pPr>
      <w:r>
        <w:rPr>
          <w:rFonts w:eastAsia="Calibri" w:cs="Gautami"/>
          <w:sz w:val="18"/>
          <w:szCs w:val="18"/>
          <w:cs/>
          <w:lang w:val="te" w:bidi="te"/>
        </w:rPr>
        <w:t>ఎన్</w:t>
      </w:r>
      <w:r>
        <w:rPr>
          <w:rFonts w:eastAsia="Calibri" w:cs="Calibri"/>
          <w:sz w:val="18"/>
          <w:szCs w:val="18"/>
          <w:cs/>
          <w:lang w:val="te" w:bidi="te"/>
        </w:rPr>
        <w:t>​</w:t>
      </w:r>
      <w:r>
        <w:rPr>
          <w:rFonts w:eastAsia="Calibri" w:cs="Gautami"/>
          <w:sz w:val="18"/>
          <w:szCs w:val="18"/>
          <w:cs/>
          <w:lang w:val="te" w:bidi="te"/>
        </w:rPr>
        <w:t>క్లోజ్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చేసిన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మెటీరియల్</w:t>
      </w:r>
      <w:r>
        <w:rPr>
          <w:rFonts w:eastAsia="Calibri" w:cs="Calibri"/>
          <w:sz w:val="18"/>
          <w:szCs w:val="18"/>
          <w:cs/>
          <w:lang w:val="te" w:bidi="te"/>
        </w:rPr>
        <w:t>​</w:t>
      </w:r>
      <w:r>
        <w:rPr>
          <w:rFonts w:eastAsia="Calibri" w:cs="Gautami"/>
          <w:sz w:val="18"/>
          <w:szCs w:val="18"/>
          <w:cs/>
          <w:lang w:val="te" w:bidi="te"/>
        </w:rPr>
        <w:t>ని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చదవండి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మరియు</w:t>
      </w:r>
      <w:r>
        <w:rPr>
          <w:rFonts w:eastAsia="Calibri" w:cs="Calibri"/>
          <w:sz w:val="18"/>
          <w:szCs w:val="18"/>
          <w:cs/>
          <w:lang w:val="te" w:bidi="te"/>
        </w:rPr>
        <w:t xml:space="preserve"> www.hepbmoms.org</w:t>
      </w:r>
      <w:r>
        <w:rPr>
          <w:rFonts w:eastAsia="Calibri" w:cs="Gautami"/>
          <w:sz w:val="18"/>
          <w:szCs w:val="18"/>
          <w:cs/>
          <w:lang w:val="te" w:bidi="te"/>
        </w:rPr>
        <w:t>ని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సందర్శించండి</w:t>
      </w:r>
      <w:r>
        <w:rPr>
          <w:rFonts w:eastAsia="Calibri" w:cs="Calibri"/>
          <w:sz w:val="18"/>
          <w:szCs w:val="18"/>
          <w:cs/>
          <w:lang w:val="te" w:bidi="te"/>
        </w:rPr>
        <w:t xml:space="preserve">  </w:t>
      </w:r>
    </w:p>
    <w:p w14:paraId="2316E145" w14:textId="77777777" w:rsidR="0003551F" w:rsidRDefault="00354190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18"/>
          <w:szCs w:val="14"/>
        </w:rPr>
      </w:pPr>
      <w:r>
        <w:rPr>
          <w:rFonts w:eastAsia="Calibri" w:cs="Gautami"/>
          <w:sz w:val="18"/>
          <w:szCs w:val="18"/>
          <w:cs/>
          <w:lang w:val="te" w:bidi="te"/>
        </w:rPr>
        <w:t>మీ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జీవిత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భాగస్వామి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b/>
          <w:bCs/>
          <w:sz w:val="18"/>
          <w:szCs w:val="18"/>
          <w:cs/>
          <w:lang w:val="te" w:bidi="te"/>
        </w:rPr>
        <w:t>లేదా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భాగస్వామి</w:t>
      </w:r>
      <w:r>
        <w:rPr>
          <w:rFonts w:eastAsia="Calibri" w:cs="Calibri"/>
          <w:sz w:val="18"/>
          <w:szCs w:val="18"/>
          <w:cs/>
          <w:lang w:val="te" w:bidi="te"/>
        </w:rPr>
        <w:t xml:space="preserve">, </w:t>
      </w:r>
      <w:r>
        <w:rPr>
          <w:rFonts w:eastAsia="Calibri" w:cs="Gautami"/>
          <w:sz w:val="18"/>
          <w:szCs w:val="18"/>
          <w:cs/>
          <w:lang w:val="te" w:bidi="te"/>
        </w:rPr>
        <w:t>మరియు</w:t>
      </w:r>
      <w:r>
        <w:rPr>
          <w:rFonts w:eastAsia="Calibri"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మీతో</w:t>
      </w:r>
      <w:r>
        <w:rPr>
          <w:rFonts w:eastAsia="Calibri"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జీవించే</w:t>
      </w:r>
      <w:r>
        <w:rPr>
          <w:rFonts w:eastAsia="Calibri"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ఇతర</w:t>
      </w:r>
      <w:r>
        <w:rPr>
          <w:rFonts w:eastAsia="Calibri"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వ్యక్తులు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హెపటైటిస్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బి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కొరకు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టెస్ట్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చేయించుకునేట్లుగా</w:t>
      </w:r>
      <w:r>
        <w:rPr>
          <w:rFonts w:eastAsia="Calibri" w:cs="Calibri"/>
          <w:sz w:val="18"/>
          <w:szCs w:val="18"/>
          <w:cs/>
          <w:lang w:val="te" w:bidi="te"/>
        </w:rPr>
        <w:t xml:space="preserve">, </w:t>
      </w:r>
      <w:r>
        <w:rPr>
          <w:rFonts w:eastAsia="Calibri" w:cs="Gautami"/>
          <w:sz w:val="18"/>
          <w:szCs w:val="18"/>
          <w:cs/>
          <w:lang w:val="te" w:bidi="te"/>
        </w:rPr>
        <w:t>అవసరమైతే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వ్యాక్సిన్</w:t>
      </w:r>
      <w:r>
        <w:rPr>
          <w:rFonts w:eastAsia="Calibri" w:cs="Calibri"/>
          <w:b/>
          <w:bCs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పొందేట్లుగా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చూడండి</w:t>
      </w:r>
      <w:r>
        <w:rPr>
          <w:rFonts w:eastAsia="Calibri" w:cs="Calibri"/>
          <w:b/>
          <w:bCs/>
          <w:sz w:val="18"/>
          <w:szCs w:val="18"/>
          <w:cs/>
          <w:lang w:val="te" w:bidi="te"/>
        </w:rPr>
        <w:t>.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వారికి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హెపటైటిస్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బి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ఉన్నదా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అని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తెలుసుకోవడానికి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వారు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వారి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ఆరోగ్య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సంరక్షణ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ప్రదాతను</w:t>
      </w:r>
      <w:r>
        <w:rPr>
          <w:rFonts w:eastAsia="Calibri" w:cs="Calibri"/>
          <w:sz w:val="18"/>
          <w:szCs w:val="18"/>
          <w:cs/>
          <w:lang w:val="te" w:bidi="te"/>
        </w:rPr>
        <w:t xml:space="preserve"> </w:t>
      </w:r>
      <w:r>
        <w:rPr>
          <w:rFonts w:eastAsia="Calibri" w:cs="Gautami"/>
          <w:sz w:val="18"/>
          <w:szCs w:val="18"/>
          <w:cs/>
          <w:lang w:val="te" w:bidi="te"/>
        </w:rPr>
        <w:t>సంప్రదించాలి</w:t>
      </w:r>
      <w:r>
        <w:rPr>
          <w:rFonts w:eastAsia="Calibri" w:cs="Calibri"/>
          <w:sz w:val="18"/>
          <w:szCs w:val="18"/>
          <w:cs/>
          <w:lang w:val="te" w:bidi="te"/>
        </w:rPr>
        <w:t xml:space="preserve">.   </w:t>
      </w:r>
    </w:p>
    <w:p w14:paraId="3FCCE391" w14:textId="77777777" w:rsidR="0003551F" w:rsidRDefault="0003551F">
      <w:pPr>
        <w:spacing w:after="0" w:line="240" w:lineRule="auto"/>
        <w:rPr>
          <w:rFonts w:eastAsia="Calibri" w:cstheme="minorHAnsi"/>
          <w:color w:val="FF0000"/>
          <w:sz w:val="18"/>
          <w:szCs w:val="14"/>
        </w:rPr>
      </w:pPr>
    </w:p>
    <w:p w14:paraId="324300CD" w14:textId="402DBF1B" w:rsidR="0003551F" w:rsidRDefault="00354190">
      <w:pPr>
        <w:spacing w:after="0" w:line="240" w:lineRule="auto"/>
        <w:rPr>
          <w:rFonts w:eastAsia="Times" w:cstheme="minorHAnsi"/>
          <w:sz w:val="18"/>
          <w:szCs w:val="18"/>
        </w:rPr>
      </w:pPr>
      <w:r>
        <w:rPr>
          <w:rFonts w:eastAsia="Times" w:cs="Gautami"/>
          <w:sz w:val="18"/>
          <w:szCs w:val="18"/>
          <w:cs/>
          <w:lang w:val="te" w:bidi="te"/>
        </w:rPr>
        <w:t>మీకు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లేదా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మీ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వైద్యుడితో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ఏవైనా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ప్రశ్నలు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ఉన్నట్లయితే</w:t>
      </w:r>
      <w:r>
        <w:rPr>
          <w:rFonts w:eastAsia="Times" w:cs="Calibri"/>
          <w:sz w:val="18"/>
          <w:szCs w:val="18"/>
          <w:cs/>
          <w:lang w:val="te" w:bidi="te"/>
        </w:rPr>
        <w:t xml:space="preserve">, </w:t>
      </w:r>
      <w:r>
        <w:rPr>
          <w:rFonts w:eastAsia="Times" w:cs="Gautami"/>
          <w:sz w:val="18"/>
          <w:szCs w:val="18"/>
          <w:cs/>
          <w:lang w:val="te" w:bidi="te"/>
        </w:rPr>
        <w:t>దయచేసి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sdt>
        <w:sdtPr>
          <w:rPr>
            <w:rStyle w:val="Calibri12"/>
            <w:cs/>
          </w:rPr>
          <w:alias w:val="LHJ PHBPP Coordinator's Phone #"/>
          <w:tag w:val="LHJ PHBPP Coordinator's Phone #"/>
          <w:id w:val="1558740923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="Calibri"/>
            <w:sz w:val="18"/>
            <w:szCs w:val="18"/>
            <w:lang w:val="te" w:bidi="te"/>
          </w:rPr>
        </w:sdtEndPr>
        <w:sdtContent>
          <w:r w:rsidR="00842CB1" w:rsidRPr="006C4DB3">
            <w:rPr>
              <w:rStyle w:val="PlaceholderText"/>
            </w:rPr>
            <w:t>Click or tap here to enter text.</w:t>
          </w:r>
        </w:sdtContent>
      </w:sdt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వద్ద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నాకు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కాల్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చేయండి</w:t>
      </w:r>
      <w:r>
        <w:rPr>
          <w:rFonts w:eastAsia="Times" w:cs="Calibri"/>
          <w:sz w:val="18"/>
          <w:szCs w:val="18"/>
          <w:cs/>
          <w:lang w:val="te" w:bidi="te"/>
        </w:rPr>
        <w:t xml:space="preserve">. </w:t>
      </w:r>
    </w:p>
    <w:p w14:paraId="4F828B1E" w14:textId="77777777" w:rsidR="0003551F" w:rsidRDefault="0003551F">
      <w:pPr>
        <w:spacing w:after="0" w:line="240" w:lineRule="auto"/>
        <w:rPr>
          <w:rFonts w:eastAsia="Times" w:cstheme="minorHAnsi"/>
          <w:sz w:val="18"/>
          <w:szCs w:val="18"/>
        </w:rPr>
      </w:pPr>
    </w:p>
    <w:p w14:paraId="5E1FE526" w14:textId="77777777" w:rsidR="0003551F" w:rsidRDefault="00354190">
      <w:pPr>
        <w:spacing w:after="0" w:line="240" w:lineRule="auto"/>
        <w:rPr>
          <w:rFonts w:eastAsia="Times" w:cstheme="minorHAnsi"/>
          <w:sz w:val="18"/>
          <w:szCs w:val="18"/>
        </w:rPr>
      </w:pPr>
      <w:r>
        <w:rPr>
          <w:rFonts w:eastAsia="Times" w:cs="Gautami"/>
          <w:sz w:val="18"/>
          <w:szCs w:val="18"/>
          <w:cs/>
          <w:lang w:val="te" w:bidi="te"/>
        </w:rPr>
        <w:t>హెపటైటిస్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బి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హెల్త్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కేర్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అవసరాలకు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సంబంధించి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మీకు</w:t>
      </w:r>
      <w:r>
        <w:rPr>
          <w:rFonts w:eastAsia="Times" w:cs="Calibri"/>
          <w:sz w:val="18"/>
          <w:szCs w:val="18"/>
          <w:cs/>
          <w:lang w:val="te" w:bidi="te"/>
        </w:rPr>
        <w:t xml:space="preserve">, </w:t>
      </w:r>
      <w:r>
        <w:rPr>
          <w:rFonts w:eastAsia="Times" w:cs="Gautami"/>
          <w:sz w:val="18"/>
          <w:szCs w:val="18"/>
          <w:cs/>
          <w:lang w:val="te" w:bidi="te"/>
        </w:rPr>
        <w:t>మీ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బిడ్డకు</w:t>
      </w:r>
      <w:r>
        <w:rPr>
          <w:rFonts w:eastAsia="Times" w:cs="Calibri"/>
          <w:sz w:val="18"/>
          <w:szCs w:val="18"/>
          <w:cs/>
          <w:lang w:val="te" w:bidi="te"/>
        </w:rPr>
        <w:t xml:space="preserve">, </w:t>
      </w:r>
      <w:r>
        <w:rPr>
          <w:rFonts w:eastAsia="Times" w:cs="Gautami"/>
          <w:sz w:val="18"/>
          <w:szCs w:val="18"/>
          <w:cs/>
          <w:lang w:val="te" w:bidi="te"/>
        </w:rPr>
        <w:t>మరియు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మీ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కుటుంబానికి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మద్దతు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ఇవ్వడానికి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నేను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ఎదురుచూస్తున్నాను</w:t>
      </w:r>
      <w:r>
        <w:rPr>
          <w:rFonts w:eastAsia="Times" w:cs="Calibri"/>
          <w:sz w:val="18"/>
          <w:szCs w:val="18"/>
          <w:cs/>
          <w:lang w:val="te" w:bidi="te"/>
        </w:rPr>
        <w:t xml:space="preserve">! </w:t>
      </w:r>
    </w:p>
    <w:p w14:paraId="08A6C830" w14:textId="77777777" w:rsidR="0003551F" w:rsidRDefault="0003551F">
      <w:pPr>
        <w:spacing w:after="0" w:line="240" w:lineRule="auto"/>
        <w:rPr>
          <w:rFonts w:eastAsia="Times" w:cstheme="minorHAnsi"/>
          <w:sz w:val="18"/>
          <w:szCs w:val="18"/>
        </w:rPr>
      </w:pPr>
    </w:p>
    <w:p w14:paraId="015A83B4" w14:textId="77777777" w:rsidR="0003551F" w:rsidRDefault="00354190">
      <w:pPr>
        <w:spacing w:after="0" w:line="240" w:lineRule="auto"/>
        <w:rPr>
          <w:rFonts w:eastAsia="Times" w:cstheme="minorHAnsi"/>
          <w:sz w:val="18"/>
          <w:szCs w:val="18"/>
        </w:rPr>
      </w:pPr>
      <w:r>
        <w:rPr>
          <w:rFonts w:eastAsia="Times" w:cs="Gautami"/>
          <w:sz w:val="18"/>
          <w:szCs w:val="18"/>
          <w:cs/>
          <w:lang w:val="te" w:bidi="te"/>
        </w:rPr>
        <w:t>భవదీయుడు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</w:p>
    <w:p w14:paraId="087B2E97" w14:textId="77777777" w:rsidR="0003551F" w:rsidRDefault="00354190">
      <w:pPr>
        <w:spacing w:after="0" w:line="240" w:lineRule="auto"/>
        <w:rPr>
          <w:rFonts w:eastAsia="Times" w:cstheme="minorHAnsi"/>
          <w:color w:val="808080"/>
          <w:sz w:val="18"/>
          <w:szCs w:val="18"/>
        </w:rPr>
      </w:pPr>
      <w:r>
        <w:rPr>
          <w:rFonts w:eastAsia="Times" w:cs="Gautami"/>
          <w:sz w:val="18"/>
          <w:szCs w:val="18"/>
          <w:cs/>
          <w:lang w:val="te" w:bidi="te"/>
        </w:rPr>
        <w:t>ప్రసూతి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హెపటైటిస్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బి</w:t>
      </w:r>
      <w:r>
        <w:rPr>
          <w:rFonts w:eastAsia="Times" w:cs="Calibri"/>
          <w:sz w:val="18"/>
          <w:szCs w:val="18"/>
          <w:cs/>
          <w:lang w:val="te" w:bidi="te"/>
        </w:rPr>
        <w:t xml:space="preserve"> </w:t>
      </w:r>
      <w:r>
        <w:rPr>
          <w:rFonts w:eastAsia="Times" w:cs="Gautami"/>
          <w:sz w:val="18"/>
          <w:szCs w:val="18"/>
          <w:cs/>
          <w:lang w:val="te" w:bidi="te"/>
        </w:rPr>
        <w:t>కోఆర్డినేటర్</w:t>
      </w:r>
      <w:r>
        <w:rPr>
          <w:rFonts w:cs="Calibri"/>
          <w:sz w:val="16"/>
          <w:szCs w:val="16"/>
          <w:cs/>
          <w:lang w:val="te" w:bidi="te"/>
        </w:rPr>
        <w:tab/>
      </w:r>
    </w:p>
    <w:sdt>
      <w:sdtPr>
        <w:rPr>
          <w:rStyle w:val="Calibri12"/>
        </w:rPr>
        <w:alias w:val="LHJ PHBPP Coordinator's Name"/>
        <w:tag w:val="LHJ PHBPP Coordinator's Name"/>
        <w:id w:val="-1906838071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sz w:val="16"/>
          <w:szCs w:val="16"/>
        </w:rPr>
      </w:sdtEndPr>
      <w:sdtContent>
        <w:p w14:paraId="78B7120C" w14:textId="4474889B" w:rsidR="0003551F" w:rsidRDefault="00842CB1">
          <w:pPr>
            <w:rPr>
              <w:sz w:val="16"/>
              <w:szCs w:val="16"/>
            </w:rPr>
          </w:pPr>
          <w:r w:rsidRPr="006C4DB3">
            <w:rPr>
              <w:rStyle w:val="PlaceholderText"/>
            </w:rPr>
            <w:t>Click or tap here to enter text.</w:t>
          </w:r>
        </w:p>
      </w:sdtContent>
    </w:sdt>
    <w:sectPr w:rsidR="0003551F">
      <w:footerReference w:type="default" r:id="rId8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7882" w14:textId="77777777" w:rsidR="007069A6" w:rsidRDefault="00354190">
      <w:pPr>
        <w:spacing w:after="0" w:line="240" w:lineRule="auto"/>
      </w:pPr>
      <w:r>
        <w:separator/>
      </w:r>
    </w:p>
  </w:endnote>
  <w:endnote w:type="continuationSeparator" w:id="0">
    <w:p w14:paraId="717D7086" w14:textId="77777777" w:rsidR="007069A6" w:rsidRDefault="0035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Gautami">
    <w:panose1 w:val="02000500000000000000"/>
    <w:charset w:val="01"/>
    <w:family w:val="roman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6A93" w14:textId="77777777" w:rsidR="0003551F" w:rsidRDefault="00354190">
    <w:pPr>
      <w:pStyle w:val="Footer"/>
      <w:spacing w:before="120" w:after="40" w:line="240" w:lineRule="exact"/>
      <w:ind w:left="2523"/>
      <w:rPr>
        <w:rFonts w:ascii="Arial" w:eastAsia="SimSun" w:hAnsi="Arial" w:cs="Arial"/>
        <w:sz w:val="18"/>
        <w:szCs w:val="18"/>
        <w:lang w:eastAsia="zh-CN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91440" simplePos="0" relativeHeight="251659264" behindDoc="0" locked="0" layoutInCell="1" allowOverlap="1" wp14:anchorId="7819F48E" wp14:editId="16C7F502">
              <wp:simplePos x="0" y="0"/>
              <wp:positionH relativeFrom="column">
                <wp:posOffset>-114300</wp:posOffset>
              </wp:positionH>
              <wp:positionV relativeFrom="page">
                <wp:posOffset>8934450</wp:posOffset>
              </wp:positionV>
              <wp:extent cx="1625600" cy="681355"/>
              <wp:effectExtent l="0" t="0" r="1270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100F064D" w14:textId="77777777" w:rsidR="0003551F" w:rsidRDefault="003541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8A2F68" wp14:editId="29496B3F">
                                <wp:extent cx="1426210" cy="630555"/>
                                <wp:effectExtent l="0" t="0" r="2540" b="17145"/>
                                <wp:docPr id="1" name="Picture 1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black and white logo&#10;&#10;Description automatically generated with low confidenc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6464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9F4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703.5pt;width:128pt;height:53.65pt;z-index:251659264;visibility:visible;mso-wrap-style:square;mso-wrap-distance-left:0;mso-wrap-distance-top:0;mso-wrap-distance-right:7.2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" stroked="f">
              <v:textbox>
                <w:txbxContent>
                  <w:p w14:paraId="100F064D" w14:textId="77777777" w:rsidR="0003551F" w:rsidRDefault="00354190">
                    <w:r>
                      <w:rPr>
                        <w:noProof/>
                      </w:rPr>
                      <w:drawing>
                        <wp:inline distT="0" distB="0" distL="0" distR="0" wp14:anchorId="2D8A2F68" wp14:editId="29496B3F">
                          <wp:extent cx="1426210" cy="630555"/>
                          <wp:effectExtent l="0" t="0" r="2540" b="17145"/>
                          <wp:docPr id="1" name="Picture 1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black and white logo&#10;&#10;Description automatically generated with low confiden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6464" cy="630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rFonts w:ascii="Arial" w:hAnsi="Arial" w:cs="Arial"/>
        <w:sz w:val="18"/>
        <w:szCs w:val="18"/>
      </w:rPr>
      <w:t>DOH 420-</w:t>
    </w:r>
    <w:proofErr w:type="gramStart"/>
    <w:r>
      <w:rPr>
        <w:rFonts w:ascii="Arial" w:hAnsi="Arial" w:cs="Arial"/>
        <w:sz w:val="18"/>
        <w:szCs w:val="18"/>
      </w:rPr>
      <w:t>393  May</w:t>
    </w:r>
    <w:proofErr w:type="gramEnd"/>
    <w:r>
      <w:rPr>
        <w:rFonts w:ascii="Arial" w:hAnsi="Arial" w:cs="Arial"/>
        <w:sz w:val="18"/>
        <w:szCs w:val="18"/>
      </w:rPr>
      <w:t xml:space="preserve"> 2022</w:t>
    </w:r>
    <w:r>
      <w:rPr>
        <w:rFonts w:ascii="Arial" w:eastAsia="SimSun" w:hAnsi="Arial" w:cs="Arial" w:hint="eastAsia"/>
        <w:sz w:val="18"/>
        <w:szCs w:val="18"/>
        <w:lang w:eastAsia="zh-CN"/>
      </w:rPr>
      <w:t xml:space="preserve"> Telugu</w:t>
    </w:r>
  </w:p>
  <w:p w14:paraId="2E7F59F4" w14:textId="77777777" w:rsidR="0003551F" w:rsidRDefault="00354190">
    <w:pPr>
      <w:pStyle w:val="Footer"/>
      <w:spacing w:after="40" w:line="240" w:lineRule="exact"/>
      <w:ind w:left="2523"/>
      <w:rPr>
        <w:rFonts w:ascii="Gautami" w:hAnsi="Gautami" w:cs="Gautami"/>
        <w:sz w:val="18"/>
        <w:szCs w:val="18"/>
        <w:cs/>
        <w:lang w:bidi="te-IN"/>
      </w:rPr>
    </w:pPr>
    <w:r>
      <w:rPr>
        <w:rFonts w:ascii="Arial" w:hAnsi="Arial" w:cs="Arial"/>
        <w:sz w:val="18"/>
        <w:szCs w:val="18"/>
      </w:rPr>
      <w:t xml:space="preserve">Public Health - Seattle &amp; King County </w:t>
    </w:r>
    <w:r>
      <w:rPr>
        <w:rFonts w:ascii="Gautami" w:hAnsi="Gautami" w:cs="Gautami"/>
        <w:sz w:val="18"/>
        <w:szCs w:val="18"/>
        <w:cs/>
        <w:lang w:bidi="te-IN"/>
      </w:rPr>
      <w:t>నుండి అనుమతితో స్వీకరించబడింది</w:t>
    </w:r>
    <w:r>
      <w:rPr>
        <w:rFonts w:ascii="Gautami" w:hAnsi="Gautami" w:cs="Gautami"/>
        <w:sz w:val="18"/>
        <w:szCs w:val="18"/>
      </w:rPr>
      <w:t>.</w:t>
    </w:r>
  </w:p>
  <w:p w14:paraId="66AAA33B" w14:textId="77777777" w:rsidR="0003551F" w:rsidRDefault="00354190">
    <w:pPr>
      <w:pStyle w:val="Footer"/>
      <w:tabs>
        <w:tab w:val="right" w:pos="9900"/>
      </w:tabs>
      <w:spacing w:after="40" w:line="240" w:lineRule="exact"/>
      <w:ind w:left="2523"/>
      <w:rPr>
        <w:rFonts w:ascii="Gautami" w:hAnsi="Gautami" w:cs="Gautami"/>
        <w:sz w:val="18"/>
        <w:szCs w:val="18"/>
        <w:cs/>
        <w:lang w:bidi="te-IN"/>
      </w:rPr>
    </w:pPr>
    <w:r>
      <w:rPr>
        <w:rFonts w:ascii="Gautami" w:hAnsi="Gautami" w:cs="Gautami"/>
        <w:sz w:val="18"/>
        <w:szCs w:val="18"/>
        <w:cs/>
        <w:lang w:bidi="te-IN"/>
      </w:rPr>
      <w:t>ఈ డాక్యుమెంట్‌ను వేరొక ఫార్మాట్‌లో అభ్యర్థించడానికి,</w:t>
    </w:r>
    <w:r>
      <w:rPr>
        <w:rFonts w:ascii="Arial" w:hAnsi="Arial" w:cs="Arial"/>
        <w:sz w:val="18"/>
        <w:szCs w:val="18"/>
        <w:cs/>
        <w:lang w:bidi="te-IN"/>
      </w:rPr>
      <w:t xml:space="preserve"> 1-800-525-0127</w:t>
    </w:r>
    <w:r>
      <w:rPr>
        <w:rFonts w:ascii="Gautami" w:hAnsi="Gautami" w:cs="Gautami"/>
        <w:sz w:val="18"/>
        <w:szCs w:val="18"/>
        <w:cs/>
        <w:lang w:bidi="te-IN"/>
      </w:rPr>
      <w:t>కి కాల్ చేయండి. చెవుడు లేదా వినడంలో ఇబ్బంది కలిగిన వినియోగదారులు దయచేసి</w:t>
    </w:r>
    <w:r>
      <w:rPr>
        <w:rFonts w:ascii="Arial" w:hAnsi="Arial" w:cs="Arial"/>
        <w:sz w:val="18"/>
        <w:szCs w:val="18"/>
        <w:cs/>
        <w:lang w:bidi="te-IN"/>
      </w:rPr>
      <w:t xml:space="preserve"> 711 (Washington Relay)</w:t>
    </w:r>
    <w:r>
      <w:rPr>
        <w:rFonts w:ascii="Gautami" w:hAnsi="Gautami" w:cs="Gautami"/>
        <w:sz w:val="18"/>
        <w:szCs w:val="18"/>
        <w:cs/>
        <w:lang w:bidi="te-IN"/>
      </w:rPr>
      <w:t xml:space="preserve"> కాల్ చేయండి లేదా </w:t>
    </w:r>
    <w:r>
      <w:rPr>
        <w:rFonts w:ascii="Arial" w:hAnsi="Arial" w:cs="Arial"/>
        <w:sz w:val="18"/>
        <w:szCs w:val="18"/>
        <w:cs/>
        <w:lang w:bidi="te-IN"/>
      </w:rPr>
      <w:t>civil.rights@doh.wa.gov</w:t>
    </w:r>
    <w:r>
      <w:rPr>
        <w:rFonts w:ascii="Gautami" w:hAnsi="Gautami" w:cs="Gautami"/>
        <w:sz w:val="18"/>
        <w:szCs w:val="18"/>
        <w:cs/>
        <w:lang w:bidi="te-IN"/>
      </w:rPr>
      <w:t> కి ఇమెయిల్ చేయండి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4EBC" w14:textId="77777777" w:rsidR="007069A6" w:rsidRDefault="00354190">
      <w:pPr>
        <w:spacing w:after="0" w:line="240" w:lineRule="auto"/>
      </w:pPr>
      <w:r>
        <w:separator/>
      </w:r>
    </w:p>
  </w:footnote>
  <w:footnote w:type="continuationSeparator" w:id="0">
    <w:p w14:paraId="24D2EA2C" w14:textId="77777777" w:rsidR="007069A6" w:rsidRDefault="0035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multilevel"/>
    <w:tmpl w:val="4B345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28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FEE"/>
    <w:rsid w:val="0003551F"/>
    <w:rsid w:val="000574F1"/>
    <w:rsid w:val="00064EA9"/>
    <w:rsid w:val="000A2FBC"/>
    <w:rsid w:val="000C5E99"/>
    <w:rsid w:val="000F3060"/>
    <w:rsid w:val="001723D3"/>
    <w:rsid w:val="002A5F7F"/>
    <w:rsid w:val="0030210F"/>
    <w:rsid w:val="00334893"/>
    <w:rsid w:val="00354190"/>
    <w:rsid w:val="00373BC0"/>
    <w:rsid w:val="0037577C"/>
    <w:rsid w:val="003A0E25"/>
    <w:rsid w:val="0040356D"/>
    <w:rsid w:val="00413E37"/>
    <w:rsid w:val="004835CC"/>
    <w:rsid w:val="0050240B"/>
    <w:rsid w:val="005160C4"/>
    <w:rsid w:val="00566E3F"/>
    <w:rsid w:val="005848A3"/>
    <w:rsid w:val="00597802"/>
    <w:rsid w:val="00605FEE"/>
    <w:rsid w:val="006300A3"/>
    <w:rsid w:val="007069A6"/>
    <w:rsid w:val="007101A0"/>
    <w:rsid w:val="00782F54"/>
    <w:rsid w:val="007A6AB6"/>
    <w:rsid w:val="00842CB1"/>
    <w:rsid w:val="0085394D"/>
    <w:rsid w:val="008A77BA"/>
    <w:rsid w:val="008F315D"/>
    <w:rsid w:val="00AA2615"/>
    <w:rsid w:val="00C53006"/>
    <w:rsid w:val="00CA5594"/>
    <w:rsid w:val="00CD7934"/>
    <w:rsid w:val="00D02DD2"/>
    <w:rsid w:val="00D35C93"/>
    <w:rsid w:val="00E34E44"/>
    <w:rsid w:val="00E37C3B"/>
    <w:rsid w:val="00E936C9"/>
    <w:rsid w:val="00EB26C4"/>
    <w:rsid w:val="00EC3901"/>
    <w:rsid w:val="00EC6273"/>
    <w:rsid w:val="00ED5430"/>
    <w:rsid w:val="00F118DA"/>
    <w:rsid w:val="00F85B5A"/>
    <w:rsid w:val="013B3AAD"/>
    <w:rsid w:val="018F312D"/>
    <w:rsid w:val="0F9170C7"/>
    <w:rsid w:val="37607777"/>
    <w:rsid w:val="6AA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B70D4"/>
  <w15:docId w15:val="{62B95A15-5175-449F-8781-A666ECE4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54190"/>
    <w:rPr>
      <w:color w:val="808080"/>
    </w:rPr>
  </w:style>
  <w:style w:type="character" w:customStyle="1" w:styleId="Style1">
    <w:name w:val="Style1"/>
    <w:basedOn w:val="DefaultParagraphFont"/>
    <w:uiPriority w:val="1"/>
    <w:rsid w:val="000A2FBC"/>
    <w:rPr>
      <w:color w:val="auto"/>
    </w:rPr>
  </w:style>
  <w:style w:type="character" w:customStyle="1" w:styleId="Style2">
    <w:name w:val="Style2"/>
    <w:basedOn w:val="DefaultParagraphFont"/>
    <w:uiPriority w:val="1"/>
    <w:rsid w:val="000A2FBC"/>
    <w:rPr>
      <w:color w:val="auto"/>
    </w:rPr>
  </w:style>
  <w:style w:type="character" w:customStyle="1" w:styleId="Calibri12">
    <w:name w:val="Calibri 12"/>
    <w:basedOn w:val="DefaultParagraphFont"/>
    <w:uiPriority w:val="1"/>
    <w:qFormat/>
    <w:rsid w:val="00842CB1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EA9B88D9404B87BD460DACD043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9D4DB-26E4-4438-8F9F-A2552332CB78}"/>
      </w:docPartPr>
      <w:docPartBody>
        <w:p w:rsidR="00000000" w:rsidRDefault="00AD1CDE" w:rsidP="00AD1CDE">
          <w:pPr>
            <w:pStyle w:val="0FEA9B88D9404B87BD460DACD043F1B9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FD3CCEE1945F1A6940913A2B52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10254-295A-48B6-926E-03E75C292F03}"/>
      </w:docPartPr>
      <w:docPartBody>
        <w:p w:rsidR="00000000" w:rsidRDefault="00AD1CDE" w:rsidP="00AD1CDE">
          <w:pPr>
            <w:pStyle w:val="570FD3CCEE1945F1A6940913A2B522A4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96C2E83CA40358F07046293EE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36410-C797-4DB0-A23D-EB5E3DBB8693}"/>
      </w:docPartPr>
      <w:docPartBody>
        <w:p w:rsidR="00000000" w:rsidRDefault="00AD1CDE" w:rsidP="00AD1CDE">
          <w:pPr>
            <w:pStyle w:val="8CF96C2E83CA40358F07046293EEB72A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3307F1B014D2AA8C95EF5AD838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2D7F6-2012-4D5A-9DED-06E6A01EDB22}"/>
      </w:docPartPr>
      <w:docPartBody>
        <w:p w:rsidR="00000000" w:rsidRDefault="00AD1CDE" w:rsidP="00AD1CDE">
          <w:pPr>
            <w:pStyle w:val="C783307F1B014D2AA8C95EF5AD838B4D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16359-E10C-4597-84FE-F48CC3CC782B}"/>
      </w:docPartPr>
      <w:docPartBody>
        <w:p w:rsidR="00000000" w:rsidRDefault="00AD1CDE">
          <w:r w:rsidRPr="006C4D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Gautami">
    <w:panose1 w:val="02000500000000000000"/>
    <w:charset w:val="01"/>
    <w:family w:val="roman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2C"/>
    <w:rsid w:val="000F3E2C"/>
    <w:rsid w:val="004E3EFA"/>
    <w:rsid w:val="00AD1CDE"/>
    <w:rsid w:val="00E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1CDE"/>
    <w:rPr>
      <w:color w:val="808080"/>
    </w:rPr>
  </w:style>
  <w:style w:type="paragraph" w:customStyle="1" w:styleId="1BC209B5C76C46A78CD1619FB8823A9B">
    <w:name w:val="1BC209B5C76C46A78CD1619FB8823A9B"/>
    <w:rsid w:val="004E3EFA"/>
    <w:rPr>
      <w:rFonts w:eastAsiaTheme="minorHAnsi"/>
    </w:rPr>
  </w:style>
  <w:style w:type="paragraph" w:customStyle="1" w:styleId="8A90E96C0F4043DE876FC50178D1992F">
    <w:name w:val="8A90E96C0F4043DE876FC50178D1992F"/>
    <w:rsid w:val="004E3EFA"/>
    <w:rPr>
      <w:rFonts w:eastAsiaTheme="minorHAnsi"/>
    </w:rPr>
  </w:style>
  <w:style w:type="paragraph" w:customStyle="1" w:styleId="F6B4E32BD7244127A89DA49C10AAFE4E">
    <w:name w:val="F6B4E32BD7244127A89DA49C10AAFE4E"/>
    <w:rsid w:val="004E3EFA"/>
    <w:rPr>
      <w:rFonts w:eastAsiaTheme="minorHAnsi"/>
    </w:rPr>
  </w:style>
  <w:style w:type="paragraph" w:customStyle="1" w:styleId="67F5F1C02CFB4F16938DB449676AA514">
    <w:name w:val="67F5F1C02CFB4F16938DB449676AA514"/>
    <w:rsid w:val="004E3EFA"/>
    <w:rPr>
      <w:rFonts w:eastAsiaTheme="minorHAnsi"/>
    </w:rPr>
  </w:style>
  <w:style w:type="paragraph" w:customStyle="1" w:styleId="EBD43657102A427B82F96B71D3FF0107">
    <w:name w:val="EBD43657102A427B82F96B71D3FF0107"/>
    <w:rsid w:val="004E3EFA"/>
    <w:rPr>
      <w:rFonts w:eastAsiaTheme="minorHAnsi"/>
    </w:rPr>
  </w:style>
  <w:style w:type="paragraph" w:customStyle="1" w:styleId="B3B1FA61B3CC42ECADB780A6269529B2">
    <w:name w:val="B3B1FA61B3CC42ECADB780A6269529B2"/>
    <w:rsid w:val="004E3EFA"/>
    <w:rPr>
      <w:rFonts w:eastAsiaTheme="minorHAnsi"/>
    </w:rPr>
  </w:style>
  <w:style w:type="paragraph" w:customStyle="1" w:styleId="63C16BE3A22E4CC09B11F09EFA7A7CCE">
    <w:name w:val="63C16BE3A22E4CC09B11F09EFA7A7CCE"/>
    <w:rsid w:val="004E3EFA"/>
    <w:rPr>
      <w:rFonts w:eastAsiaTheme="minorHAnsi"/>
    </w:rPr>
  </w:style>
  <w:style w:type="paragraph" w:customStyle="1" w:styleId="6E0CEC9ECFBD4488BCD09850B5535D5E">
    <w:name w:val="6E0CEC9ECFBD4488BCD09850B5535D5E"/>
    <w:rsid w:val="00AD1CDE"/>
  </w:style>
  <w:style w:type="paragraph" w:customStyle="1" w:styleId="AC2008E1FD0143ECBE45CD3120FADE03">
    <w:name w:val="AC2008E1FD0143ECBE45CD3120FADE03"/>
    <w:rsid w:val="00AD1CDE"/>
  </w:style>
  <w:style w:type="paragraph" w:customStyle="1" w:styleId="A8E9FCA3773A45E8A7360DFF43FEBFAE">
    <w:name w:val="A8E9FCA3773A45E8A7360DFF43FEBFAE"/>
    <w:rsid w:val="00AD1CDE"/>
  </w:style>
  <w:style w:type="paragraph" w:customStyle="1" w:styleId="0FEA9B88D9404B87BD460DACD043F1B9">
    <w:name w:val="0FEA9B88D9404B87BD460DACD043F1B9"/>
    <w:rsid w:val="00AD1CDE"/>
  </w:style>
  <w:style w:type="paragraph" w:customStyle="1" w:styleId="570FD3CCEE1945F1A6940913A2B522A4">
    <w:name w:val="570FD3CCEE1945F1A6940913A2B522A4"/>
    <w:rsid w:val="00AD1CDE"/>
  </w:style>
  <w:style w:type="paragraph" w:customStyle="1" w:styleId="8CF96C2E83CA40358F07046293EEB72A">
    <w:name w:val="8CF96C2E83CA40358F07046293EEB72A"/>
    <w:rsid w:val="00AD1CDE"/>
  </w:style>
  <w:style w:type="paragraph" w:customStyle="1" w:styleId="C783307F1B014D2AA8C95EF5AD838B4D">
    <w:name w:val="C783307F1B014D2AA8C95EF5AD838B4D"/>
    <w:rsid w:val="00AD1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MAIBENBEN</dc:creator>
  <cp:lastModifiedBy>Schwamb, Margot K (DOH)</cp:lastModifiedBy>
  <cp:revision>2</cp:revision>
  <dcterms:created xsi:type="dcterms:W3CDTF">2022-10-07T22:22:00Z</dcterms:created>
  <dcterms:modified xsi:type="dcterms:W3CDTF">2022-10-07T22:22:00Z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  <property fmtid="{D5CDD505-2E9C-101B-9397-08002B2CF9AE}" pid="9" name="KSOProductBuildVer">
    <vt:lpwstr>2052-11.1.0.9208</vt:lpwstr>
  </property>
</Properties>
</file>