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F622" w14:textId="365AF745" w:rsidR="00DD0262" w:rsidRPr="00DD0262" w:rsidRDefault="00DD0262" w:rsidP="00DD0262">
      <w:pPr>
        <w:pBdr>
          <w:bottom w:val="single" w:sz="4" w:space="1" w:color="auto"/>
        </w:pBdr>
        <w:spacing w:after="0" w:line="240" w:lineRule="auto"/>
        <w:contextualSpacing/>
        <w:rPr>
          <w:rFonts w:asciiTheme="minorHAnsi" w:eastAsiaTheme="majorEastAsia" w:hAnsiTheme="minorHAnsi" w:cstheme="minorHAnsi"/>
          <w:noProof/>
          <w:spacing w:val="-10"/>
          <w:kern w:val="28"/>
          <w:sz w:val="36"/>
          <w:szCs w:val="36"/>
        </w:rPr>
      </w:pPr>
      <w:bookmarkStart w:id="0" w:name="_Hlk142641927"/>
      <w:r w:rsidRPr="00DD0262">
        <w:rPr>
          <w:rFonts w:asciiTheme="minorHAnsi" w:eastAsiaTheme="majorEastAsia" w:hAnsiTheme="minorHAnsi" w:cstheme="minorHAnsi"/>
          <w:noProof/>
          <w:spacing w:val="-10"/>
          <w:kern w:val="28"/>
          <w:sz w:val="36"/>
          <w:szCs w:val="36"/>
        </w:rPr>
        <w:drawing>
          <wp:anchor distT="0" distB="0" distL="114300" distR="114300" simplePos="0" relativeHeight="251659776" behindDoc="1" locked="0" layoutInCell="1" allowOverlap="1" wp14:anchorId="2F5544BA" wp14:editId="2FB5FD8D">
            <wp:simplePos x="0" y="0"/>
            <wp:positionH relativeFrom="margin">
              <wp:posOffset>5139690</wp:posOffset>
            </wp:positionH>
            <wp:positionV relativeFrom="paragraph">
              <wp:posOffset>-266700</wp:posOffset>
            </wp:positionV>
            <wp:extent cx="1691005" cy="497205"/>
            <wp:effectExtent l="0" t="0" r="4445" b="0"/>
            <wp:wrapNone/>
            <wp:docPr id="63602925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2925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005" cy="497205"/>
                    </a:xfrm>
                    <a:prstGeom prst="rect">
                      <a:avLst/>
                    </a:prstGeom>
                  </pic:spPr>
                </pic:pic>
              </a:graphicData>
            </a:graphic>
            <wp14:sizeRelH relativeFrom="page">
              <wp14:pctWidth>0</wp14:pctWidth>
            </wp14:sizeRelH>
            <wp14:sizeRelV relativeFrom="page">
              <wp14:pctHeight>0</wp14:pctHeight>
            </wp14:sizeRelV>
          </wp:anchor>
        </w:drawing>
      </w:r>
      <w:r w:rsidRPr="00DD0262">
        <w:rPr>
          <w:rFonts w:asciiTheme="minorHAnsi" w:eastAsiaTheme="majorEastAsia" w:hAnsiTheme="minorHAnsi" w:cstheme="minorHAnsi"/>
          <w:noProof/>
          <w:spacing w:val="-10"/>
          <w:kern w:val="28"/>
          <w:sz w:val="36"/>
          <w:szCs w:val="36"/>
        </w:rPr>
        <w:t>Application</w:t>
      </w:r>
      <w:r>
        <w:rPr>
          <w:rFonts w:asciiTheme="minorHAnsi" w:eastAsiaTheme="majorEastAsia" w:hAnsiTheme="minorHAnsi" w:cstheme="minorHAnsi"/>
          <w:noProof/>
          <w:spacing w:val="-10"/>
          <w:kern w:val="28"/>
          <w:sz w:val="36"/>
          <w:szCs w:val="36"/>
        </w:rPr>
        <w:t xml:space="preserve"> </w:t>
      </w:r>
      <w:r w:rsidRPr="00DD0262">
        <w:rPr>
          <w:rFonts w:asciiTheme="minorHAnsi" w:eastAsiaTheme="majorEastAsia" w:hAnsiTheme="minorHAnsi" w:cstheme="minorHAnsi"/>
          <w:noProof/>
          <w:spacing w:val="-10"/>
          <w:kern w:val="28"/>
          <w:sz w:val="36"/>
          <w:szCs w:val="36"/>
        </w:rPr>
        <w:t>for Sewage Tank Registration</w:t>
      </w:r>
      <w:r w:rsidRPr="00DD0262">
        <w:rPr>
          <w:rFonts w:asciiTheme="minorHAnsi" w:eastAsiaTheme="majorEastAsia" w:hAnsiTheme="minorHAnsi" w:cstheme="minorHAnsi"/>
          <w:noProof/>
          <w:spacing w:val="-10"/>
          <w:kern w:val="28"/>
          <w:sz w:val="36"/>
          <w:szCs w:val="36"/>
        </w:rPr>
        <w:tab/>
      </w:r>
      <w:r w:rsidRPr="00DD0262">
        <w:rPr>
          <w:rFonts w:asciiTheme="minorHAnsi" w:eastAsiaTheme="majorEastAsia" w:hAnsiTheme="minorHAnsi" w:cstheme="minorHAnsi"/>
          <w:noProof/>
          <w:spacing w:val="-10"/>
          <w:kern w:val="28"/>
          <w:sz w:val="36"/>
          <w:szCs w:val="36"/>
        </w:rPr>
        <w:tab/>
      </w:r>
      <w:r w:rsidRPr="00DD0262">
        <w:rPr>
          <w:rFonts w:asciiTheme="minorHAnsi" w:eastAsiaTheme="majorEastAsia" w:hAnsiTheme="minorHAnsi" w:cstheme="minorHAnsi"/>
          <w:noProof/>
          <w:spacing w:val="-10"/>
          <w:kern w:val="28"/>
          <w:sz w:val="36"/>
          <w:szCs w:val="36"/>
        </w:rPr>
        <w:tab/>
      </w:r>
      <w:r w:rsidRPr="00DD0262">
        <w:rPr>
          <w:rFonts w:asciiTheme="minorHAnsi" w:eastAsiaTheme="majorEastAsia" w:hAnsiTheme="minorHAnsi" w:cstheme="minorHAnsi"/>
          <w:noProof/>
          <w:spacing w:val="-10"/>
          <w:kern w:val="28"/>
          <w:sz w:val="36"/>
          <w:szCs w:val="36"/>
        </w:rPr>
        <w:tab/>
      </w:r>
      <w:r w:rsidRPr="00DD0262">
        <w:rPr>
          <w:rFonts w:asciiTheme="minorHAnsi" w:eastAsiaTheme="majorEastAsia" w:hAnsiTheme="minorHAnsi" w:cstheme="minorHAnsi"/>
          <w:noProof/>
          <w:spacing w:val="-10"/>
          <w:kern w:val="28"/>
          <w:sz w:val="36"/>
          <w:szCs w:val="36"/>
        </w:rPr>
        <w:tab/>
      </w:r>
    </w:p>
    <w:bookmarkEnd w:id="0"/>
    <w:p w14:paraId="6A2FC781" w14:textId="63960096" w:rsidR="0032612D" w:rsidRPr="003E67A3" w:rsidRDefault="0032612D" w:rsidP="003E67A3">
      <w:pPr>
        <w:spacing w:before="120" w:after="0" w:line="240" w:lineRule="auto"/>
        <w:rPr>
          <w:b/>
        </w:rPr>
      </w:pPr>
      <w:r w:rsidRPr="003E67A3">
        <w:rPr>
          <w:b/>
        </w:rPr>
        <w:t>General Requirements for Submittal</w:t>
      </w:r>
    </w:p>
    <w:p w14:paraId="4605A28A" w14:textId="77777777" w:rsidR="00E50E77" w:rsidRDefault="00E50E77" w:rsidP="003E67A3">
      <w:pPr>
        <w:spacing w:after="0" w:line="240" w:lineRule="auto"/>
        <w:rPr>
          <w:sz w:val="20"/>
          <w:szCs w:val="20"/>
        </w:rPr>
      </w:pPr>
      <w:r w:rsidRPr="00E50E77">
        <w:rPr>
          <w:sz w:val="20"/>
          <w:szCs w:val="20"/>
        </w:rPr>
        <w:t xml:space="preserve">This application must be completed for new registrations of prefabricated on-site sewage </w:t>
      </w:r>
      <w:r w:rsidR="006559C6">
        <w:rPr>
          <w:sz w:val="20"/>
          <w:szCs w:val="20"/>
        </w:rPr>
        <w:t>tanks.  The application must be</w:t>
      </w:r>
      <w:r w:rsidR="006559C6">
        <w:rPr>
          <w:sz w:val="20"/>
          <w:szCs w:val="20"/>
        </w:rPr>
        <w:br/>
      </w:r>
      <w:r w:rsidRPr="00E50E77">
        <w:rPr>
          <w:sz w:val="20"/>
          <w:szCs w:val="20"/>
        </w:rPr>
        <w:t>reviewed and approved by the Washington State Department of Health</w:t>
      </w:r>
      <w:r w:rsidR="00D40C81">
        <w:rPr>
          <w:sz w:val="20"/>
          <w:szCs w:val="20"/>
        </w:rPr>
        <w:t xml:space="preserve"> (DOH)</w:t>
      </w:r>
      <w:r w:rsidRPr="00E50E77">
        <w:rPr>
          <w:sz w:val="20"/>
          <w:szCs w:val="20"/>
        </w:rPr>
        <w:t xml:space="preserve"> before the tank can be included in the List of Registered Sewage Tanks.  All on-site sewage tanks must be on this list before they can be used in Washington, as required by Chapter 246-272C WAC.</w:t>
      </w:r>
    </w:p>
    <w:p w14:paraId="61395994" w14:textId="77777777" w:rsidR="00E50E77" w:rsidRDefault="00E50E77" w:rsidP="003E67A3">
      <w:pPr>
        <w:spacing w:after="0" w:line="240" w:lineRule="auto"/>
        <w:rPr>
          <w:sz w:val="20"/>
          <w:szCs w:val="20"/>
        </w:rPr>
      </w:pPr>
    </w:p>
    <w:p w14:paraId="702E6D9C" w14:textId="77777777" w:rsidR="0032612D" w:rsidRPr="003E67A3" w:rsidRDefault="0032612D" w:rsidP="003E67A3">
      <w:pPr>
        <w:spacing w:after="0" w:line="240" w:lineRule="auto"/>
        <w:rPr>
          <w:sz w:val="20"/>
          <w:szCs w:val="20"/>
        </w:rPr>
      </w:pPr>
      <w:r w:rsidRPr="003E67A3">
        <w:rPr>
          <w:sz w:val="20"/>
          <w:szCs w:val="20"/>
        </w:rPr>
        <w:t xml:space="preserve">The application </w:t>
      </w:r>
      <w:r w:rsidR="00DE1F15">
        <w:rPr>
          <w:sz w:val="20"/>
          <w:szCs w:val="20"/>
        </w:rPr>
        <w:t>must</w:t>
      </w:r>
      <w:r w:rsidRPr="003E67A3">
        <w:rPr>
          <w:sz w:val="20"/>
          <w:szCs w:val="20"/>
        </w:rPr>
        <w:t xml:space="preserve"> be filled out completely.  All submitted material must be legible.  Hand</w:t>
      </w:r>
      <w:r w:rsidR="00E50E77">
        <w:rPr>
          <w:sz w:val="20"/>
          <w:szCs w:val="20"/>
        </w:rPr>
        <w:t>-</w:t>
      </w:r>
      <w:r w:rsidRPr="003E67A3">
        <w:rPr>
          <w:sz w:val="20"/>
          <w:szCs w:val="20"/>
        </w:rPr>
        <w:t>written responses to the application questions or hand-written notes or other document</w:t>
      </w:r>
      <w:r w:rsidR="00664640">
        <w:rPr>
          <w:sz w:val="20"/>
          <w:szCs w:val="20"/>
        </w:rPr>
        <w:t>s</w:t>
      </w:r>
      <w:r w:rsidRPr="003E67A3">
        <w:rPr>
          <w:sz w:val="20"/>
          <w:szCs w:val="20"/>
        </w:rPr>
        <w:t xml:space="preserve"> </w:t>
      </w:r>
      <w:r w:rsidR="00DE1F15">
        <w:rPr>
          <w:sz w:val="20"/>
          <w:szCs w:val="20"/>
        </w:rPr>
        <w:t xml:space="preserve">that are not legible </w:t>
      </w:r>
      <w:r w:rsidRPr="003E67A3">
        <w:rPr>
          <w:sz w:val="20"/>
          <w:szCs w:val="20"/>
        </w:rPr>
        <w:t>may result in rejection of the application.</w:t>
      </w:r>
    </w:p>
    <w:p w14:paraId="402FFAA0" w14:textId="77777777" w:rsidR="0032612D" w:rsidRPr="003E67A3" w:rsidRDefault="0032612D" w:rsidP="003E67A3">
      <w:pPr>
        <w:spacing w:before="120" w:after="0" w:line="240" w:lineRule="auto"/>
      </w:pPr>
      <w:r w:rsidRPr="003E67A3">
        <w:rPr>
          <w:b/>
        </w:rPr>
        <w:t>Registration Requirements</w:t>
      </w:r>
    </w:p>
    <w:p w14:paraId="0BAE96D5" w14:textId="77777777" w:rsidR="0032612D" w:rsidRPr="003E67A3" w:rsidRDefault="0032612D" w:rsidP="003E67A3">
      <w:pPr>
        <w:spacing w:after="0" w:line="240" w:lineRule="auto"/>
        <w:rPr>
          <w:sz w:val="20"/>
          <w:szCs w:val="20"/>
        </w:rPr>
      </w:pPr>
      <w:r w:rsidRPr="003E67A3">
        <w:rPr>
          <w:sz w:val="20"/>
          <w:szCs w:val="20"/>
        </w:rPr>
        <w:t>M</w:t>
      </w:r>
      <w:r w:rsidR="00F7330B">
        <w:rPr>
          <w:sz w:val="20"/>
          <w:szCs w:val="20"/>
        </w:rPr>
        <w:t xml:space="preserve">anufacturers </w:t>
      </w:r>
      <w:r w:rsidR="00B10270">
        <w:rPr>
          <w:sz w:val="20"/>
          <w:szCs w:val="20"/>
        </w:rPr>
        <w:t xml:space="preserve">that want </w:t>
      </w:r>
      <w:r w:rsidR="00F7330B">
        <w:rPr>
          <w:sz w:val="20"/>
          <w:szCs w:val="20"/>
        </w:rPr>
        <w:t>to sell a prefabricated</w:t>
      </w:r>
      <w:r w:rsidRPr="003E67A3">
        <w:rPr>
          <w:sz w:val="20"/>
          <w:szCs w:val="20"/>
        </w:rPr>
        <w:t xml:space="preserve"> on-site sewage tank in Washington State MUST </w:t>
      </w:r>
      <w:r w:rsidR="00B10270">
        <w:rPr>
          <w:sz w:val="20"/>
          <w:szCs w:val="20"/>
        </w:rPr>
        <w:t>(1) ensure the tank meets design requirements</w:t>
      </w:r>
      <w:r w:rsidR="00B10270" w:rsidRPr="003E67A3">
        <w:rPr>
          <w:sz w:val="20"/>
          <w:szCs w:val="20"/>
        </w:rPr>
        <w:t xml:space="preserve"> outlined in Chapter 246-272C WAC</w:t>
      </w:r>
      <w:r w:rsidR="00B10270">
        <w:rPr>
          <w:sz w:val="20"/>
          <w:szCs w:val="20"/>
        </w:rPr>
        <w:t xml:space="preserve"> </w:t>
      </w:r>
      <w:r w:rsidR="00B10270" w:rsidRPr="006F5E93">
        <w:rPr>
          <w:b/>
          <w:sz w:val="20"/>
          <w:szCs w:val="20"/>
        </w:rPr>
        <w:t>and</w:t>
      </w:r>
      <w:r w:rsidR="00B10270">
        <w:rPr>
          <w:sz w:val="20"/>
          <w:szCs w:val="20"/>
        </w:rPr>
        <w:t xml:space="preserve"> (2) </w:t>
      </w:r>
      <w:r w:rsidRPr="003E67A3">
        <w:rPr>
          <w:sz w:val="20"/>
          <w:szCs w:val="20"/>
        </w:rPr>
        <w:t xml:space="preserve">obtain department review </w:t>
      </w:r>
      <w:r w:rsidR="00B10270">
        <w:rPr>
          <w:sz w:val="20"/>
          <w:szCs w:val="20"/>
        </w:rPr>
        <w:t xml:space="preserve">and approval </w:t>
      </w:r>
      <w:r w:rsidRPr="003E67A3">
        <w:rPr>
          <w:sz w:val="20"/>
          <w:szCs w:val="20"/>
        </w:rPr>
        <w:t>of the</w:t>
      </w:r>
      <w:r w:rsidR="00B10270">
        <w:rPr>
          <w:sz w:val="20"/>
          <w:szCs w:val="20"/>
        </w:rPr>
        <w:t xml:space="preserve"> tank</w:t>
      </w:r>
      <w:r w:rsidRPr="003E67A3">
        <w:rPr>
          <w:sz w:val="20"/>
          <w:szCs w:val="20"/>
        </w:rPr>
        <w:t xml:space="preserve"> design</w:t>
      </w:r>
      <w:r w:rsidR="00B10270">
        <w:rPr>
          <w:sz w:val="20"/>
          <w:szCs w:val="20"/>
        </w:rPr>
        <w:t xml:space="preserve">. </w:t>
      </w:r>
      <w:r w:rsidRPr="003E67A3">
        <w:rPr>
          <w:sz w:val="20"/>
          <w:szCs w:val="20"/>
        </w:rPr>
        <w:t xml:space="preserve">  Once approved, </w:t>
      </w:r>
      <w:r w:rsidR="00E60B4B">
        <w:rPr>
          <w:sz w:val="20"/>
          <w:szCs w:val="20"/>
        </w:rPr>
        <w:t>the</w:t>
      </w:r>
      <w:r w:rsidR="00E60B4B" w:rsidRPr="003E67A3">
        <w:rPr>
          <w:sz w:val="20"/>
          <w:szCs w:val="20"/>
        </w:rPr>
        <w:t xml:space="preserve"> </w:t>
      </w:r>
      <w:r w:rsidRPr="003E67A3">
        <w:rPr>
          <w:sz w:val="20"/>
          <w:szCs w:val="20"/>
        </w:rPr>
        <w:t>tank will be included on the Washington State Department of Health List of Registered Sewage Tanks.  Tank registration expires on December 31</w:t>
      </w:r>
      <w:r w:rsidRPr="003E67A3">
        <w:rPr>
          <w:sz w:val="20"/>
          <w:szCs w:val="20"/>
          <w:vertAlign w:val="superscript"/>
        </w:rPr>
        <w:t>st</w:t>
      </w:r>
      <w:r w:rsidRPr="003E67A3">
        <w:rPr>
          <w:sz w:val="20"/>
          <w:szCs w:val="20"/>
        </w:rPr>
        <w:t xml:space="preserve"> of the third year after</w:t>
      </w:r>
      <w:r w:rsidR="00E60B4B">
        <w:rPr>
          <w:sz w:val="20"/>
          <w:szCs w:val="20"/>
        </w:rPr>
        <w:t xml:space="preserve"> </w:t>
      </w:r>
      <w:r w:rsidRPr="003E67A3">
        <w:rPr>
          <w:sz w:val="20"/>
          <w:szCs w:val="20"/>
        </w:rPr>
        <w:t>registration.</w:t>
      </w:r>
      <w:r w:rsidR="00F7330B">
        <w:rPr>
          <w:sz w:val="20"/>
          <w:szCs w:val="20"/>
        </w:rPr>
        <w:t xml:space="preserve">  </w:t>
      </w:r>
      <w:r w:rsidR="00D40C81">
        <w:rPr>
          <w:sz w:val="20"/>
          <w:szCs w:val="20"/>
        </w:rPr>
        <w:t>The design of a tank that will be built at the site must be submitted to DOH along with the design for the entire on-site system.</w:t>
      </w:r>
    </w:p>
    <w:p w14:paraId="43DD2087" w14:textId="77777777" w:rsidR="0032612D" w:rsidRPr="003E67A3" w:rsidRDefault="00E60B4B" w:rsidP="003E67A3">
      <w:pPr>
        <w:pStyle w:val="ListParagraph"/>
        <w:spacing w:before="120" w:after="0" w:line="240" w:lineRule="auto"/>
        <w:ind w:left="0"/>
      </w:pPr>
      <w:r>
        <w:rPr>
          <w:b/>
        </w:rPr>
        <w:t>For</w:t>
      </w:r>
      <w:r w:rsidRPr="003E67A3">
        <w:rPr>
          <w:b/>
        </w:rPr>
        <w:t xml:space="preserve"> </w:t>
      </w:r>
      <w:r w:rsidR="0022499D">
        <w:rPr>
          <w:b/>
          <w:u w:val="single"/>
        </w:rPr>
        <w:t>i</w:t>
      </w:r>
      <w:r w:rsidR="0032612D" w:rsidRPr="003E67A3">
        <w:rPr>
          <w:b/>
          <w:u w:val="single"/>
        </w:rPr>
        <w:t xml:space="preserve">nitial </w:t>
      </w:r>
      <w:r w:rsidR="0022499D">
        <w:rPr>
          <w:b/>
          <w:u w:val="single"/>
        </w:rPr>
        <w:t>r</w:t>
      </w:r>
      <w:r w:rsidR="0032612D" w:rsidRPr="003E67A3">
        <w:rPr>
          <w:b/>
          <w:u w:val="single"/>
        </w:rPr>
        <w:t>egistration</w:t>
      </w:r>
      <w:r w:rsidRPr="00E50E77">
        <w:rPr>
          <w:b/>
        </w:rPr>
        <w:t xml:space="preserve"> you must include the following:</w:t>
      </w:r>
      <w:r w:rsidR="0032612D" w:rsidRPr="00E50E77">
        <w:rPr>
          <w:b/>
        </w:rPr>
        <w:t xml:space="preserve"> </w:t>
      </w:r>
    </w:p>
    <w:p w14:paraId="1535A8E5"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ed w:val="0"/>
            </w:checkBox>
          </w:ffData>
        </w:fldChar>
      </w:r>
      <w:r w:rsidRPr="003E67A3">
        <w:rPr>
          <w:sz w:val="20"/>
        </w:rPr>
        <w:instrText xml:space="preserve"> FORMCHECKBOX </w:instrText>
      </w:r>
      <w:r w:rsidRPr="003E67A3">
        <w:rPr>
          <w:sz w:val="20"/>
        </w:rPr>
      </w:r>
      <w:r w:rsidRPr="003E67A3">
        <w:rPr>
          <w:sz w:val="20"/>
        </w:rPr>
        <w:fldChar w:fldCharType="separate"/>
      </w:r>
      <w:r w:rsidRPr="003E67A3">
        <w:rPr>
          <w:sz w:val="20"/>
        </w:rPr>
        <w:fldChar w:fldCharType="end"/>
      </w:r>
      <w:r w:rsidR="00DB6362">
        <w:rPr>
          <w:sz w:val="20"/>
        </w:rPr>
        <w:tab/>
      </w:r>
      <w:r w:rsidRPr="003E67A3">
        <w:rPr>
          <w:sz w:val="20"/>
        </w:rPr>
        <w:t>If there is a</w:t>
      </w:r>
      <w:r w:rsidR="00E60B4B">
        <w:rPr>
          <w:sz w:val="20"/>
        </w:rPr>
        <w:t xml:space="preserve"> manufacturer’s</w:t>
      </w:r>
      <w:r w:rsidRPr="003E67A3">
        <w:rPr>
          <w:sz w:val="20"/>
        </w:rPr>
        <w:t xml:space="preserve"> agent,</w:t>
      </w:r>
      <w:r w:rsidR="00DB6362" w:rsidRPr="003E67A3" w:rsidDel="00DB6362">
        <w:rPr>
          <w:sz w:val="20"/>
        </w:rPr>
        <w:t xml:space="preserve"> </w:t>
      </w:r>
      <w:r w:rsidR="00E60B4B">
        <w:rPr>
          <w:sz w:val="20"/>
        </w:rPr>
        <w:t>the</w:t>
      </w:r>
      <w:r w:rsidR="00E60B4B" w:rsidRPr="003E67A3">
        <w:rPr>
          <w:sz w:val="20"/>
        </w:rPr>
        <w:t xml:space="preserve"> </w:t>
      </w:r>
      <w:r w:rsidRPr="003E67A3">
        <w:rPr>
          <w:sz w:val="20"/>
        </w:rPr>
        <w:t>agent</w:t>
      </w:r>
      <w:r w:rsidR="00E60B4B">
        <w:rPr>
          <w:sz w:val="20"/>
        </w:rPr>
        <w:t>’s</w:t>
      </w:r>
      <w:r w:rsidRPr="003E67A3">
        <w:rPr>
          <w:sz w:val="20"/>
        </w:rPr>
        <w:t xml:space="preserve"> information and </w:t>
      </w:r>
      <w:r w:rsidR="00E60B4B">
        <w:rPr>
          <w:sz w:val="20"/>
        </w:rPr>
        <w:t xml:space="preserve">a </w:t>
      </w:r>
      <w:r w:rsidRPr="003E67A3">
        <w:rPr>
          <w:sz w:val="20"/>
        </w:rPr>
        <w:t>statement from the</w:t>
      </w:r>
      <w:r w:rsidR="00E60B4B">
        <w:rPr>
          <w:sz w:val="20"/>
        </w:rPr>
        <w:t>m, signed and dated,</w:t>
      </w:r>
      <w:r w:rsidRPr="003E67A3">
        <w:rPr>
          <w:sz w:val="20"/>
        </w:rPr>
        <w:t xml:space="preserve"> verifying </w:t>
      </w:r>
      <w:r w:rsidR="00E60B4B">
        <w:rPr>
          <w:sz w:val="20"/>
        </w:rPr>
        <w:t>their</w:t>
      </w:r>
      <w:r w:rsidRPr="003E67A3">
        <w:rPr>
          <w:sz w:val="20"/>
        </w:rPr>
        <w:t xml:space="preserve"> status</w:t>
      </w:r>
      <w:r w:rsidR="00E60B4B">
        <w:rPr>
          <w:sz w:val="20"/>
        </w:rPr>
        <w:t xml:space="preserve"> with the manufacturer</w:t>
      </w:r>
      <w:r w:rsidRPr="003E67A3">
        <w:rPr>
          <w:sz w:val="20"/>
        </w:rPr>
        <w:t>.</w:t>
      </w:r>
    </w:p>
    <w:p w14:paraId="469D2877"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Pr="003E67A3">
        <w:rPr>
          <w:sz w:val="20"/>
        </w:rPr>
      </w:r>
      <w:r w:rsidRPr="003E67A3">
        <w:rPr>
          <w:sz w:val="20"/>
        </w:rPr>
        <w:fldChar w:fldCharType="separate"/>
      </w:r>
      <w:r w:rsidRPr="003E67A3">
        <w:rPr>
          <w:sz w:val="20"/>
        </w:rPr>
        <w:fldChar w:fldCharType="end"/>
      </w:r>
      <w:r w:rsidR="00DB6362">
        <w:rPr>
          <w:sz w:val="20"/>
        </w:rPr>
        <w:tab/>
      </w:r>
      <w:r w:rsidRPr="003E67A3">
        <w:rPr>
          <w:sz w:val="20"/>
        </w:rPr>
        <w:t>A signed and dated statement from the manufacturer or agent certifying the sewage tank is watertight at the point of manufactur</w:t>
      </w:r>
      <w:r w:rsidR="00E60B4B">
        <w:rPr>
          <w:sz w:val="20"/>
        </w:rPr>
        <w:t>e</w:t>
      </w:r>
      <w:r w:rsidR="00D5205A">
        <w:rPr>
          <w:sz w:val="20"/>
        </w:rPr>
        <w:t>.</w:t>
      </w:r>
    </w:p>
    <w:p w14:paraId="16263DD1"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Pr="003E67A3">
        <w:rPr>
          <w:sz w:val="20"/>
        </w:rPr>
      </w:r>
      <w:r w:rsidRPr="003E67A3">
        <w:rPr>
          <w:sz w:val="20"/>
        </w:rPr>
        <w:fldChar w:fldCharType="separate"/>
      </w:r>
      <w:r w:rsidRPr="003E67A3">
        <w:rPr>
          <w:sz w:val="20"/>
        </w:rPr>
        <w:fldChar w:fldCharType="end"/>
      </w:r>
      <w:r w:rsidR="00DB6362">
        <w:rPr>
          <w:sz w:val="20"/>
        </w:rPr>
        <w:tab/>
      </w:r>
      <w:r w:rsidRPr="003E67A3">
        <w:rPr>
          <w:sz w:val="20"/>
        </w:rPr>
        <w:t xml:space="preserve">A description of the </w:t>
      </w:r>
      <w:r w:rsidR="00D268BF">
        <w:rPr>
          <w:sz w:val="20"/>
        </w:rPr>
        <w:t xml:space="preserve">water-tightness </w:t>
      </w:r>
      <w:r w:rsidRPr="003E67A3">
        <w:rPr>
          <w:sz w:val="20"/>
        </w:rPr>
        <w:t xml:space="preserve">test method and </w:t>
      </w:r>
      <w:r w:rsidR="006F5E93">
        <w:rPr>
          <w:sz w:val="20"/>
        </w:rPr>
        <w:t>(1) the name</w:t>
      </w:r>
      <w:r w:rsidR="006F5E93" w:rsidRPr="003E67A3">
        <w:rPr>
          <w:sz w:val="20"/>
        </w:rPr>
        <w:t xml:space="preserve"> </w:t>
      </w:r>
      <w:r w:rsidRPr="003E67A3">
        <w:rPr>
          <w:sz w:val="20"/>
        </w:rPr>
        <w:t>of the person performing the test</w:t>
      </w:r>
      <w:r w:rsidR="006F5E93">
        <w:rPr>
          <w:sz w:val="20"/>
        </w:rPr>
        <w:t>,</w:t>
      </w:r>
      <w:r w:rsidRPr="003E67A3">
        <w:rPr>
          <w:sz w:val="20"/>
        </w:rPr>
        <w:t xml:space="preserve"> </w:t>
      </w:r>
      <w:r w:rsidRPr="0022499D">
        <w:rPr>
          <w:b/>
          <w:sz w:val="20"/>
        </w:rPr>
        <w:t>or</w:t>
      </w:r>
      <w:r w:rsidR="006F5E93">
        <w:rPr>
          <w:sz w:val="20"/>
        </w:rPr>
        <w:t xml:space="preserve"> (2)</w:t>
      </w:r>
      <w:r w:rsidRPr="003E67A3">
        <w:rPr>
          <w:sz w:val="20"/>
        </w:rPr>
        <w:br/>
        <w:t>the facility</w:t>
      </w:r>
      <w:r w:rsidR="006F5E93">
        <w:rPr>
          <w:sz w:val="20"/>
        </w:rPr>
        <w:t xml:space="preserve"> testing</w:t>
      </w:r>
      <w:r w:rsidRPr="003E67A3">
        <w:rPr>
          <w:sz w:val="20"/>
        </w:rPr>
        <w:t xml:space="preserve"> certification from</w:t>
      </w:r>
      <w:r w:rsidR="006F5E93">
        <w:rPr>
          <w:sz w:val="20"/>
        </w:rPr>
        <w:t xml:space="preserve"> the</w:t>
      </w:r>
      <w:r w:rsidRPr="003E67A3">
        <w:rPr>
          <w:sz w:val="20"/>
        </w:rPr>
        <w:t xml:space="preserve"> National Precast Concrete Association.</w:t>
      </w:r>
    </w:p>
    <w:p w14:paraId="541E3392" w14:textId="039C520A" w:rsidR="005B345D" w:rsidRDefault="0032612D" w:rsidP="003C5FF3">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ed w:val="0"/>
            </w:checkBox>
          </w:ffData>
        </w:fldChar>
      </w:r>
      <w:r w:rsidRPr="003E67A3">
        <w:rPr>
          <w:sz w:val="20"/>
        </w:rPr>
        <w:instrText xml:space="preserve"> FORMCHECKBOX </w:instrText>
      </w:r>
      <w:r w:rsidRPr="003E67A3">
        <w:rPr>
          <w:sz w:val="20"/>
        </w:rPr>
      </w:r>
      <w:r w:rsidRPr="003E67A3">
        <w:rPr>
          <w:sz w:val="20"/>
        </w:rPr>
        <w:fldChar w:fldCharType="separate"/>
      </w:r>
      <w:r w:rsidRPr="003E67A3">
        <w:rPr>
          <w:sz w:val="20"/>
        </w:rPr>
        <w:fldChar w:fldCharType="end"/>
      </w:r>
      <w:r w:rsidR="00DB6362">
        <w:rPr>
          <w:sz w:val="20"/>
        </w:rPr>
        <w:tab/>
      </w:r>
      <w:r w:rsidRPr="003E67A3">
        <w:rPr>
          <w:sz w:val="20"/>
        </w:rPr>
        <w:t xml:space="preserve">A full set of design drawings and structural calculations </w:t>
      </w:r>
      <w:r w:rsidR="00D40C81">
        <w:rPr>
          <w:sz w:val="20"/>
        </w:rPr>
        <w:t xml:space="preserve">prepared and </w:t>
      </w:r>
      <w:r w:rsidRPr="003E67A3">
        <w:rPr>
          <w:sz w:val="20"/>
        </w:rPr>
        <w:t>stamped by a licensed professional engineer</w:t>
      </w:r>
      <w:r w:rsidR="00D5205A">
        <w:rPr>
          <w:sz w:val="20"/>
        </w:rPr>
        <w:t>.</w:t>
      </w:r>
    </w:p>
    <w:p w14:paraId="25AD4E2B" w14:textId="77777777" w:rsidR="00D5205A" w:rsidRPr="003E67A3" w:rsidRDefault="00D5205A" w:rsidP="00D5205A">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Pr="003E67A3">
        <w:rPr>
          <w:sz w:val="20"/>
        </w:rPr>
      </w:r>
      <w:r w:rsidRPr="003E67A3">
        <w:rPr>
          <w:sz w:val="20"/>
        </w:rPr>
        <w:fldChar w:fldCharType="separate"/>
      </w:r>
      <w:r w:rsidRPr="003E67A3">
        <w:rPr>
          <w:sz w:val="20"/>
        </w:rPr>
        <w:fldChar w:fldCharType="end"/>
      </w:r>
      <w:r w:rsidR="00DB6362">
        <w:rPr>
          <w:sz w:val="20"/>
        </w:rPr>
        <w:tab/>
      </w:r>
      <w:r w:rsidRPr="003E67A3">
        <w:rPr>
          <w:sz w:val="20"/>
        </w:rPr>
        <w:t>A signed and dated statement from the design engineer certifying the tank meets all standards and requirements in Chapter 246-272C-0200 through 246-272C-0250 WAC</w:t>
      </w:r>
      <w:r w:rsidR="00D40C81">
        <w:rPr>
          <w:sz w:val="20"/>
        </w:rPr>
        <w:t xml:space="preserve">.  </w:t>
      </w:r>
      <w:r w:rsidR="00C053B7">
        <w:rPr>
          <w:sz w:val="20"/>
        </w:rPr>
        <w:t>You may use the form on the next page.</w:t>
      </w:r>
    </w:p>
    <w:p w14:paraId="049C9134"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Pr="003E67A3">
        <w:rPr>
          <w:sz w:val="20"/>
        </w:rPr>
      </w:r>
      <w:r w:rsidRPr="003E67A3">
        <w:rPr>
          <w:sz w:val="20"/>
        </w:rPr>
        <w:fldChar w:fldCharType="separate"/>
      </w:r>
      <w:r w:rsidRPr="003E67A3">
        <w:rPr>
          <w:sz w:val="20"/>
        </w:rPr>
        <w:fldChar w:fldCharType="end"/>
      </w:r>
      <w:r w:rsidR="00DB6362">
        <w:rPr>
          <w:sz w:val="20"/>
        </w:rPr>
        <w:tab/>
      </w:r>
      <w:r w:rsidRPr="003E67A3">
        <w:rPr>
          <w:sz w:val="20"/>
        </w:rPr>
        <w:t>Siting and installation instructions, including maximum burial depth and any limitations.</w:t>
      </w:r>
    </w:p>
    <w:p w14:paraId="057B399B"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Pr="003E67A3">
        <w:rPr>
          <w:sz w:val="20"/>
        </w:rPr>
      </w:r>
      <w:r w:rsidRPr="003E67A3">
        <w:rPr>
          <w:sz w:val="20"/>
        </w:rPr>
        <w:fldChar w:fldCharType="separate"/>
      </w:r>
      <w:r w:rsidRPr="003E67A3">
        <w:rPr>
          <w:sz w:val="20"/>
        </w:rPr>
        <w:fldChar w:fldCharType="end"/>
      </w:r>
      <w:r w:rsidR="00DB6362">
        <w:rPr>
          <w:sz w:val="20"/>
        </w:rPr>
        <w:tab/>
      </w:r>
      <w:r w:rsidRPr="003E67A3">
        <w:rPr>
          <w:sz w:val="20"/>
        </w:rPr>
        <w:t>A description of the function of the sewage tank along with any known limitation on its use.</w:t>
      </w:r>
    </w:p>
    <w:p w14:paraId="635DAE3F" w14:textId="77777777" w:rsidR="0032612D" w:rsidRPr="003E67A3" w:rsidRDefault="0032612D" w:rsidP="0032612D">
      <w:pPr>
        <w:pStyle w:val="ListParagraph"/>
        <w:spacing w:after="60" w:line="240" w:lineRule="auto"/>
        <w:ind w:left="547" w:hanging="360"/>
        <w:contextualSpacing w:val="0"/>
        <w:rPr>
          <w:sz w:val="20"/>
        </w:rPr>
      </w:pPr>
      <w:r w:rsidRPr="003E67A3">
        <w:rPr>
          <w:sz w:val="20"/>
        </w:rPr>
        <w:fldChar w:fldCharType="begin">
          <w:ffData>
            <w:name w:val="Check1"/>
            <w:enabled/>
            <w:calcOnExit w:val="0"/>
            <w:checkBox>
              <w:sizeAuto/>
              <w:default w:val="0"/>
            </w:checkBox>
          </w:ffData>
        </w:fldChar>
      </w:r>
      <w:r w:rsidRPr="003E67A3">
        <w:rPr>
          <w:sz w:val="20"/>
        </w:rPr>
        <w:instrText xml:space="preserve"> FORMCHECKBOX </w:instrText>
      </w:r>
      <w:r w:rsidRPr="003E67A3">
        <w:rPr>
          <w:sz w:val="20"/>
        </w:rPr>
      </w:r>
      <w:r w:rsidRPr="003E67A3">
        <w:rPr>
          <w:sz w:val="20"/>
        </w:rPr>
        <w:fldChar w:fldCharType="separate"/>
      </w:r>
      <w:r w:rsidRPr="003E67A3">
        <w:rPr>
          <w:sz w:val="20"/>
        </w:rPr>
        <w:fldChar w:fldCharType="end"/>
      </w:r>
      <w:r w:rsidR="00DB6362">
        <w:rPr>
          <w:sz w:val="20"/>
        </w:rPr>
        <w:tab/>
      </w:r>
      <w:r w:rsidRPr="003E67A3">
        <w:rPr>
          <w:sz w:val="20"/>
        </w:rPr>
        <w:t>If the tank is used with a proprietary product listed with the department, a signed and dated statement from the proprietary product manufacturer stating the tank was found acceptable for use with the specified proprietary product.</w:t>
      </w:r>
    </w:p>
    <w:p w14:paraId="1BF296E8" w14:textId="77777777" w:rsidR="0032612D" w:rsidRPr="003E67A3" w:rsidRDefault="0022499D" w:rsidP="003E67A3">
      <w:pPr>
        <w:spacing w:after="0" w:line="240" w:lineRule="auto"/>
        <w:rPr>
          <w:sz w:val="20"/>
        </w:rPr>
      </w:pPr>
      <w:r>
        <w:rPr>
          <w:b/>
          <w:szCs w:val="24"/>
        </w:rPr>
        <w:t>For r</w:t>
      </w:r>
      <w:r w:rsidR="0032612D" w:rsidRPr="003E67A3">
        <w:rPr>
          <w:b/>
          <w:szCs w:val="24"/>
        </w:rPr>
        <w:t xml:space="preserve">egistration </w:t>
      </w:r>
      <w:r>
        <w:rPr>
          <w:b/>
          <w:szCs w:val="24"/>
          <w:u w:val="single"/>
        </w:rPr>
        <w:t>r</w:t>
      </w:r>
      <w:r w:rsidRPr="003E67A3">
        <w:rPr>
          <w:b/>
          <w:szCs w:val="24"/>
          <w:u w:val="single"/>
        </w:rPr>
        <w:t>enewal</w:t>
      </w:r>
      <w:r>
        <w:rPr>
          <w:b/>
          <w:szCs w:val="24"/>
          <w:u w:val="single"/>
        </w:rPr>
        <w:t>:</w:t>
      </w:r>
    </w:p>
    <w:p w14:paraId="44940AF6" w14:textId="77777777" w:rsidR="001E4305" w:rsidRPr="003E67A3" w:rsidRDefault="0032612D" w:rsidP="001E4305">
      <w:pPr>
        <w:spacing w:after="0" w:line="240" w:lineRule="auto"/>
        <w:rPr>
          <w:sz w:val="20"/>
        </w:rPr>
      </w:pPr>
      <w:r w:rsidRPr="003E67A3">
        <w:rPr>
          <w:sz w:val="20"/>
        </w:rPr>
        <w:t>All prefabricated tank registrations expire on December 31</w:t>
      </w:r>
      <w:r w:rsidRPr="003E67A3">
        <w:rPr>
          <w:sz w:val="20"/>
          <w:vertAlign w:val="superscript"/>
        </w:rPr>
        <w:t>st</w:t>
      </w:r>
      <w:r w:rsidRPr="003E67A3">
        <w:rPr>
          <w:sz w:val="20"/>
        </w:rPr>
        <w:t xml:space="preserve"> of the </w:t>
      </w:r>
      <w:r w:rsidRPr="001E4305">
        <w:rPr>
          <w:b/>
          <w:sz w:val="20"/>
        </w:rPr>
        <w:t>third</w:t>
      </w:r>
      <w:r w:rsidRPr="003E67A3">
        <w:rPr>
          <w:sz w:val="20"/>
        </w:rPr>
        <w:t xml:space="preserve"> year </w:t>
      </w:r>
      <w:r w:rsidR="0022499D">
        <w:rPr>
          <w:sz w:val="20"/>
        </w:rPr>
        <w:t>after</w:t>
      </w:r>
      <w:r w:rsidR="0022499D" w:rsidRPr="003E67A3">
        <w:rPr>
          <w:sz w:val="20"/>
        </w:rPr>
        <w:t xml:space="preserve"> </w:t>
      </w:r>
      <w:r w:rsidRPr="003E67A3">
        <w:rPr>
          <w:sz w:val="20"/>
        </w:rPr>
        <w:t xml:space="preserve">registration.  Manufacturers who </w:t>
      </w:r>
      <w:r w:rsidR="0022499D">
        <w:rPr>
          <w:sz w:val="20"/>
        </w:rPr>
        <w:t>want</w:t>
      </w:r>
      <w:r w:rsidR="0022499D" w:rsidRPr="003E67A3">
        <w:rPr>
          <w:sz w:val="20"/>
        </w:rPr>
        <w:t xml:space="preserve"> </w:t>
      </w:r>
      <w:r w:rsidRPr="003E67A3">
        <w:rPr>
          <w:sz w:val="20"/>
        </w:rPr>
        <w:t xml:space="preserve">to continue </w:t>
      </w:r>
      <w:r w:rsidR="00F7330B">
        <w:rPr>
          <w:sz w:val="20"/>
        </w:rPr>
        <w:t xml:space="preserve">their </w:t>
      </w:r>
      <w:r w:rsidRPr="003E67A3">
        <w:rPr>
          <w:sz w:val="20"/>
        </w:rPr>
        <w:t>tank registration</w:t>
      </w:r>
      <w:r w:rsidR="00F7330B">
        <w:rPr>
          <w:sz w:val="20"/>
        </w:rPr>
        <w:t>(s)</w:t>
      </w:r>
      <w:r w:rsidRPr="003E67A3">
        <w:rPr>
          <w:sz w:val="20"/>
        </w:rPr>
        <w:t xml:space="preserve"> must apply for renewal by submitting </w:t>
      </w:r>
      <w:r w:rsidR="006559C6">
        <w:rPr>
          <w:sz w:val="20"/>
        </w:rPr>
        <w:t>DOH Form 337-131</w:t>
      </w:r>
      <w:r w:rsidR="001E4305">
        <w:rPr>
          <w:sz w:val="20"/>
        </w:rPr>
        <w:t xml:space="preserve"> Renewal </w:t>
      </w:r>
      <w:r w:rsidR="006559C6">
        <w:rPr>
          <w:sz w:val="20"/>
        </w:rPr>
        <w:t xml:space="preserve">Application and Verification Affidavit </w:t>
      </w:r>
      <w:r w:rsidR="001E4305">
        <w:rPr>
          <w:sz w:val="20"/>
        </w:rPr>
        <w:t xml:space="preserve">for Sewage Tank Registration which is found at </w:t>
      </w:r>
      <w:hyperlink r:id="rId9" w:history="1">
        <w:r w:rsidR="006559C6" w:rsidRPr="00D30229">
          <w:rPr>
            <w:rStyle w:val="Hyperlink"/>
            <w:rFonts w:ascii="Calibri" w:hAnsi="Calibri"/>
            <w:sz w:val="20"/>
          </w:rPr>
          <w:t>http://www.doh.wa.gov/Portals/1/Documents/Pubs/337-131.doc</w:t>
        </w:r>
      </w:hyperlink>
      <w:r w:rsidR="001E4305">
        <w:rPr>
          <w:sz w:val="20"/>
        </w:rPr>
        <w:t xml:space="preserve"> by October 31 of the expiration year.</w:t>
      </w:r>
    </w:p>
    <w:p w14:paraId="7E75608C" w14:textId="77777777" w:rsidR="0032612D" w:rsidRPr="003E67A3" w:rsidRDefault="0032612D" w:rsidP="003E67A3">
      <w:pPr>
        <w:pStyle w:val="ListParagraph"/>
        <w:spacing w:after="0" w:line="240" w:lineRule="auto"/>
        <w:ind w:left="540" w:hanging="360"/>
        <w:rPr>
          <w:sz w:val="20"/>
        </w:rPr>
      </w:pPr>
    </w:p>
    <w:p w14:paraId="7805CB40" w14:textId="77777777" w:rsidR="0032612D" w:rsidRPr="003E67A3" w:rsidRDefault="0032612D" w:rsidP="003E67A3">
      <w:pPr>
        <w:spacing w:before="120" w:after="0" w:line="240" w:lineRule="auto"/>
        <w:rPr>
          <w:b/>
        </w:rPr>
      </w:pPr>
      <w:r w:rsidRPr="003E67A3">
        <w:rPr>
          <w:b/>
        </w:rPr>
        <w:t xml:space="preserve">Completing </w:t>
      </w:r>
      <w:r w:rsidR="003F7E2B">
        <w:rPr>
          <w:b/>
        </w:rPr>
        <w:t>t</w:t>
      </w:r>
      <w:r w:rsidR="003F7E2B" w:rsidRPr="003E67A3">
        <w:rPr>
          <w:b/>
        </w:rPr>
        <w:t xml:space="preserve">his </w:t>
      </w:r>
      <w:r w:rsidR="003F7E2B">
        <w:rPr>
          <w:b/>
        </w:rPr>
        <w:t>f</w:t>
      </w:r>
      <w:r w:rsidR="003F7E2B" w:rsidRPr="003E67A3">
        <w:rPr>
          <w:b/>
        </w:rPr>
        <w:t>orm</w:t>
      </w:r>
      <w:r w:rsidR="003F7E2B">
        <w:rPr>
          <w:b/>
        </w:rPr>
        <w:t xml:space="preserve"> electronically:</w:t>
      </w:r>
    </w:p>
    <w:p w14:paraId="115341C6" w14:textId="77777777" w:rsidR="0032612D" w:rsidRPr="003E67A3" w:rsidRDefault="0032612D" w:rsidP="00DB6362">
      <w:pPr>
        <w:numPr>
          <w:ilvl w:val="0"/>
          <w:numId w:val="3"/>
        </w:numPr>
        <w:spacing w:after="0" w:line="240" w:lineRule="auto"/>
        <w:ind w:left="540" w:hanging="540"/>
        <w:rPr>
          <w:sz w:val="20"/>
        </w:rPr>
      </w:pPr>
      <w:r w:rsidRPr="003E67A3">
        <w:rPr>
          <w:sz w:val="20"/>
        </w:rPr>
        <w:t xml:space="preserve">Before you begin filling in the form, be sure and save it to your hard drive.  </w:t>
      </w:r>
      <w:r w:rsidRPr="003E67A3">
        <w:rPr>
          <w:b/>
          <w:sz w:val="20"/>
        </w:rPr>
        <w:t xml:space="preserve">If you close the form without saving it to your hard drive </w:t>
      </w:r>
      <w:r w:rsidR="001C3E20">
        <w:rPr>
          <w:b/>
          <w:sz w:val="20"/>
        </w:rPr>
        <w:t>all the information you entered</w:t>
      </w:r>
      <w:r w:rsidR="001C3E20" w:rsidRPr="003E67A3">
        <w:rPr>
          <w:b/>
          <w:sz w:val="20"/>
        </w:rPr>
        <w:t xml:space="preserve"> </w:t>
      </w:r>
      <w:r w:rsidRPr="003E67A3">
        <w:rPr>
          <w:b/>
          <w:sz w:val="20"/>
        </w:rPr>
        <w:t>will be lost.</w:t>
      </w:r>
    </w:p>
    <w:p w14:paraId="420F1595" w14:textId="77777777" w:rsidR="0032612D" w:rsidRPr="003E67A3" w:rsidRDefault="0032612D" w:rsidP="00DB6362">
      <w:pPr>
        <w:numPr>
          <w:ilvl w:val="0"/>
          <w:numId w:val="3"/>
        </w:numPr>
        <w:spacing w:after="0" w:line="240" w:lineRule="auto"/>
        <w:ind w:left="540" w:hanging="540"/>
        <w:rPr>
          <w:sz w:val="20"/>
        </w:rPr>
      </w:pPr>
      <w:r w:rsidRPr="003E67A3">
        <w:rPr>
          <w:sz w:val="20"/>
        </w:rPr>
        <w:t>Fill in the grey boxes and save your file</w:t>
      </w:r>
      <w:r w:rsidR="001C3E20">
        <w:rPr>
          <w:sz w:val="20"/>
        </w:rPr>
        <w:t xml:space="preserve"> again</w:t>
      </w:r>
      <w:r w:rsidRPr="003E67A3">
        <w:rPr>
          <w:sz w:val="20"/>
        </w:rPr>
        <w:t>.</w:t>
      </w:r>
    </w:p>
    <w:p w14:paraId="57BBC800" w14:textId="77777777" w:rsidR="0032612D" w:rsidRPr="009458AF" w:rsidRDefault="0032612D" w:rsidP="00DB6362">
      <w:pPr>
        <w:numPr>
          <w:ilvl w:val="0"/>
          <w:numId w:val="3"/>
        </w:numPr>
        <w:spacing w:after="0" w:line="240" w:lineRule="auto"/>
        <w:ind w:left="540" w:hanging="540"/>
        <w:rPr>
          <w:sz w:val="20"/>
          <w:szCs w:val="20"/>
        </w:rPr>
      </w:pPr>
      <w:r w:rsidRPr="009458AF">
        <w:rPr>
          <w:sz w:val="20"/>
          <w:szCs w:val="20"/>
        </w:rPr>
        <w:t>Print the completed form and obtain the required signatures.</w:t>
      </w:r>
    </w:p>
    <w:p w14:paraId="59F47DCB" w14:textId="77777777" w:rsidR="009458AF" w:rsidRPr="00A61A68" w:rsidRDefault="009458AF" w:rsidP="00DB6362">
      <w:pPr>
        <w:numPr>
          <w:ilvl w:val="0"/>
          <w:numId w:val="3"/>
        </w:numPr>
        <w:spacing w:after="0" w:line="240" w:lineRule="auto"/>
        <w:ind w:left="540" w:hanging="540"/>
        <w:rPr>
          <w:sz w:val="20"/>
          <w:szCs w:val="20"/>
        </w:rPr>
      </w:pPr>
      <w:r w:rsidRPr="00A61A68">
        <w:rPr>
          <w:sz w:val="20"/>
          <w:szCs w:val="20"/>
        </w:rPr>
        <w:t>Pay required fees (see page 4)</w:t>
      </w:r>
    </w:p>
    <w:p w14:paraId="138AADC4" w14:textId="77777777" w:rsidR="00BD264A" w:rsidRPr="009458AF" w:rsidRDefault="0032612D" w:rsidP="00874D71">
      <w:pPr>
        <w:numPr>
          <w:ilvl w:val="0"/>
          <w:numId w:val="3"/>
        </w:numPr>
        <w:spacing w:after="120" w:line="240" w:lineRule="auto"/>
        <w:ind w:left="547" w:hanging="547"/>
        <w:rPr>
          <w:noProof/>
          <w:sz w:val="20"/>
        </w:rPr>
      </w:pPr>
      <w:r w:rsidRPr="009458AF">
        <w:rPr>
          <w:sz w:val="20"/>
          <w:szCs w:val="20"/>
        </w:rPr>
        <w:t>Make a copy for your records and</w:t>
      </w:r>
      <w:r w:rsidRPr="003E67A3">
        <w:rPr>
          <w:sz w:val="20"/>
        </w:rPr>
        <w:t xml:space="preserve"> mail the original to:</w:t>
      </w:r>
    </w:p>
    <w:p w14:paraId="4A38E396" w14:textId="77777777" w:rsidR="00BD264A" w:rsidRPr="003E67A3" w:rsidRDefault="00F7330B" w:rsidP="00874D71">
      <w:pPr>
        <w:spacing w:after="0" w:line="240" w:lineRule="auto"/>
        <w:ind w:left="1440"/>
        <w:rPr>
          <w:noProof/>
          <w:sz w:val="20"/>
        </w:rPr>
      </w:pPr>
      <w:r>
        <w:rPr>
          <w:rFonts w:cs="Arial"/>
          <w:noProof/>
          <w:sz w:val="20"/>
        </w:rPr>
        <w:t xml:space="preserve">DOH - </w:t>
      </w:r>
      <w:r w:rsidR="00BD264A" w:rsidRPr="003E67A3">
        <w:rPr>
          <w:rFonts w:cs="Arial"/>
          <w:noProof/>
          <w:sz w:val="20"/>
        </w:rPr>
        <w:t>Wastewater Management Section</w:t>
      </w:r>
    </w:p>
    <w:p w14:paraId="037FD1DB" w14:textId="77777777" w:rsidR="00BD264A" w:rsidRPr="003E67A3" w:rsidRDefault="001E4305" w:rsidP="00874D71">
      <w:pPr>
        <w:spacing w:after="0" w:line="240" w:lineRule="auto"/>
        <w:ind w:left="1440"/>
        <w:rPr>
          <w:noProof/>
          <w:sz w:val="20"/>
        </w:rPr>
      </w:pPr>
      <w:r>
        <w:rPr>
          <w:rFonts w:cs="Arial"/>
          <w:bCs/>
          <w:noProof/>
          <w:sz w:val="20"/>
        </w:rPr>
        <w:t xml:space="preserve">PO Box </w:t>
      </w:r>
      <w:r w:rsidR="00874D71">
        <w:rPr>
          <w:rFonts w:cs="Arial"/>
          <w:bCs/>
          <w:noProof/>
          <w:sz w:val="20"/>
        </w:rPr>
        <w:t>1099</w:t>
      </w:r>
    </w:p>
    <w:p w14:paraId="59A2624C" w14:textId="77777777" w:rsidR="00BD264A" w:rsidRPr="003E67A3" w:rsidRDefault="001E4305" w:rsidP="00874D71">
      <w:pPr>
        <w:spacing w:after="0" w:line="240" w:lineRule="auto"/>
        <w:ind w:left="1440"/>
        <w:rPr>
          <w:noProof/>
          <w:sz w:val="20"/>
        </w:rPr>
      </w:pPr>
      <w:r>
        <w:rPr>
          <w:rFonts w:cs="Arial"/>
          <w:bCs/>
          <w:noProof/>
          <w:sz w:val="20"/>
        </w:rPr>
        <w:t>Olympia, WA 9850</w:t>
      </w:r>
      <w:r w:rsidR="00874D71">
        <w:rPr>
          <w:rFonts w:cs="Arial"/>
          <w:bCs/>
          <w:noProof/>
          <w:sz w:val="20"/>
        </w:rPr>
        <w:t>7</w:t>
      </w:r>
      <w:r>
        <w:rPr>
          <w:rFonts w:cs="Arial"/>
          <w:bCs/>
          <w:noProof/>
          <w:sz w:val="20"/>
        </w:rPr>
        <w:t>-</w:t>
      </w:r>
      <w:r w:rsidR="00874D71">
        <w:rPr>
          <w:rFonts w:cs="Arial"/>
          <w:bCs/>
          <w:noProof/>
          <w:sz w:val="20"/>
        </w:rPr>
        <w:t>1099</w:t>
      </w:r>
    </w:p>
    <w:p w14:paraId="45A1F01A" w14:textId="77777777" w:rsidR="003C5FF3" w:rsidRPr="00414EC0" w:rsidRDefault="0032612D" w:rsidP="00874D71">
      <w:r w:rsidRPr="0032612D">
        <w:br w:type="page"/>
      </w:r>
    </w:p>
    <w:p w14:paraId="7084DDE6" w14:textId="77777777" w:rsidR="003C5FF3" w:rsidRDefault="003C5FF3" w:rsidP="003C5FF3">
      <w:pPr>
        <w:spacing w:before="120" w:after="0" w:line="240" w:lineRule="auto"/>
      </w:pPr>
      <w:r>
        <w:rPr>
          <w:b/>
          <w:sz w:val="24"/>
          <w:szCs w:val="24"/>
        </w:rPr>
        <w:lastRenderedPageBreak/>
        <w:t>Engineer’s Certification</w:t>
      </w:r>
    </w:p>
    <w:p w14:paraId="3441B332" w14:textId="77777777" w:rsidR="003C5FF3" w:rsidRDefault="003C5FF3" w:rsidP="00D5205A">
      <w:pPr>
        <w:spacing w:after="600" w:line="240" w:lineRule="auto"/>
      </w:pPr>
      <w:r>
        <w:t xml:space="preserve">I certify that I represent </w:t>
      </w:r>
      <w:bookmarkStart w:id="1" w:name="Text20"/>
      <w:r>
        <w:rPr>
          <w:u w:val="single"/>
        </w:rPr>
        <w:fldChar w:fldCharType="begin">
          <w:ffData>
            <w:name w:val="Text20"/>
            <w:enabled/>
            <w:calcOnExit w:val="0"/>
            <w:textInput>
              <w:default w:val="(insert manufacturer's name)"/>
            </w:textInput>
          </w:ffData>
        </w:fldChar>
      </w:r>
      <w:r>
        <w:rPr>
          <w:u w:val="single"/>
        </w:rPr>
        <w:instrText xml:space="preserve"> FORMTEXT </w:instrText>
      </w:r>
      <w:r>
        <w:rPr>
          <w:u w:val="single"/>
        </w:rPr>
      </w:r>
      <w:r>
        <w:rPr>
          <w:u w:val="single"/>
        </w:rPr>
        <w:fldChar w:fldCharType="separate"/>
      </w:r>
      <w:r>
        <w:rPr>
          <w:noProof/>
          <w:u w:val="single"/>
        </w:rPr>
        <w:t>(insert manufacturer's name)</w:t>
      </w:r>
      <w:r>
        <w:rPr>
          <w:u w:val="single"/>
        </w:rPr>
        <w:fldChar w:fldCharType="end"/>
      </w:r>
      <w:bookmarkEnd w:id="1"/>
      <w:r>
        <w:t>, and that I am authorized to certify structural integrity for the tank(s) presented in this application.  The tank(s) presented in this application meet</w:t>
      </w:r>
      <w:r w:rsidR="00F7330B">
        <w:t>s</w:t>
      </w:r>
      <w:r>
        <w:t xml:space="preserve"> all the design and construction requirements of Chapter 246-272C-0200 through 246-272C-0250 WAC.  I attest, under penalty of law, that </w:t>
      </w:r>
      <w:r w:rsidR="00F7330B">
        <w:t xml:space="preserve">this </w:t>
      </w:r>
      <w:r>
        <w:t>information is true, accurate</w:t>
      </w:r>
      <w:r w:rsidR="00537445">
        <w:t>,</w:t>
      </w:r>
      <w:r>
        <w:t xml:space="preserve"> and complete.</w:t>
      </w:r>
    </w:p>
    <w:tbl>
      <w:tblPr>
        <w:tblW w:w="0" w:type="auto"/>
        <w:tblLook w:val="04A0" w:firstRow="1" w:lastRow="0" w:firstColumn="1" w:lastColumn="0" w:noHBand="0" w:noVBand="1"/>
      </w:tblPr>
      <w:tblGrid>
        <w:gridCol w:w="5402"/>
        <w:gridCol w:w="5398"/>
      </w:tblGrid>
      <w:tr w:rsidR="003C5FF3" w14:paraId="2A9A4148" w14:textId="77777777" w:rsidTr="00D5205A">
        <w:tc>
          <w:tcPr>
            <w:tcW w:w="5508" w:type="dxa"/>
            <w:tcBorders>
              <w:top w:val="single" w:sz="4" w:space="0" w:color="auto"/>
              <w:bottom w:val="single" w:sz="4" w:space="0" w:color="auto"/>
            </w:tcBorders>
          </w:tcPr>
          <w:p w14:paraId="57845BB5" w14:textId="77777777" w:rsidR="003C5FF3" w:rsidRDefault="003C5FF3" w:rsidP="00D5205A">
            <w:pPr>
              <w:spacing w:after="0" w:line="240" w:lineRule="auto"/>
            </w:pPr>
            <w:r>
              <w:t>Signature</w:t>
            </w:r>
          </w:p>
          <w:p w14:paraId="0BBF00BB" w14:textId="77777777" w:rsidR="003C5FF3" w:rsidRPr="00763A54" w:rsidRDefault="003C5FF3" w:rsidP="00D5205A">
            <w:pPr>
              <w:spacing w:before="120" w:after="0" w:line="240" w:lineRule="auto"/>
            </w:pPr>
            <w:r w:rsidRPr="00763A54">
              <w:fldChar w:fldCharType="begin">
                <w:ffData>
                  <w:name w:val="Text16"/>
                  <w:enabled/>
                  <w:calcOnExit w:val="0"/>
                  <w:textInput/>
                </w:ffData>
              </w:fldChar>
            </w:r>
            <w:r w:rsidRPr="00763A54">
              <w:instrText xml:space="preserve"> FORMTEXT </w:instrText>
            </w:r>
            <w:r w:rsidRPr="00763A54">
              <w:fldChar w:fldCharType="separate"/>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fldChar w:fldCharType="end"/>
            </w:r>
          </w:p>
        </w:tc>
        <w:tc>
          <w:tcPr>
            <w:tcW w:w="5508" w:type="dxa"/>
            <w:tcBorders>
              <w:top w:val="single" w:sz="4" w:space="0" w:color="auto"/>
              <w:bottom w:val="single" w:sz="4" w:space="0" w:color="auto"/>
            </w:tcBorders>
          </w:tcPr>
          <w:p w14:paraId="398BAE78" w14:textId="77777777" w:rsidR="003C5FF3" w:rsidRDefault="003C5FF3" w:rsidP="00D5205A">
            <w:pPr>
              <w:spacing w:after="0" w:line="240" w:lineRule="auto"/>
            </w:pPr>
            <w:r>
              <w:t>Date</w:t>
            </w:r>
          </w:p>
          <w:p w14:paraId="3EB115B3" w14:textId="77777777" w:rsidR="003C5FF3" w:rsidRPr="00763A54" w:rsidRDefault="003C5FF3" w:rsidP="00D5205A">
            <w:pPr>
              <w:spacing w:before="120" w:after="0" w:line="240" w:lineRule="auto"/>
            </w:pPr>
            <w:r w:rsidRPr="00763A54">
              <w:fldChar w:fldCharType="begin">
                <w:ffData>
                  <w:name w:val="Text16"/>
                  <w:enabled/>
                  <w:calcOnExit w:val="0"/>
                  <w:textInput/>
                </w:ffData>
              </w:fldChar>
            </w:r>
            <w:r w:rsidRPr="00763A54">
              <w:instrText xml:space="preserve"> FORMTEXT </w:instrText>
            </w:r>
            <w:r w:rsidRPr="00763A54">
              <w:fldChar w:fldCharType="separate"/>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rPr>
                <w:rFonts w:hAnsi="Cambria Math" w:cs="Cambria Math"/>
                <w:noProof/>
              </w:rPr>
              <w:t> </w:t>
            </w:r>
            <w:r w:rsidRPr="00763A54">
              <w:fldChar w:fldCharType="end"/>
            </w:r>
          </w:p>
        </w:tc>
      </w:tr>
      <w:tr w:rsidR="003C5FF3" w14:paraId="23EB8EF3" w14:textId="77777777" w:rsidTr="00D5205A">
        <w:tc>
          <w:tcPr>
            <w:tcW w:w="5508" w:type="dxa"/>
            <w:tcBorders>
              <w:top w:val="single" w:sz="4" w:space="0" w:color="auto"/>
            </w:tcBorders>
          </w:tcPr>
          <w:p w14:paraId="7AC7250B" w14:textId="77777777" w:rsidR="003C5FF3" w:rsidRDefault="003C5FF3" w:rsidP="00D5205A">
            <w:pPr>
              <w:spacing w:after="0" w:line="240" w:lineRule="auto"/>
            </w:pPr>
            <w:r>
              <w:t>Printed Name</w:t>
            </w:r>
          </w:p>
        </w:tc>
        <w:tc>
          <w:tcPr>
            <w:tcW w:w="5508" w:type="dxa"/>
            <w:tcBorders>
              <w:top w:val="single" w:sz="4" w:space="0" w:color="auto"/>
            </w:tcBorders>
          </w:tcPr>
          <w:p w14:paraId="44E5188C" w14:textId="77777777" w:rsidR="003C5FF3" w:rsidRDefault="003C5FF3" w:rsidP="00D5205A">
            <w:pPr>
              <w:spacing w:after="0" w:line="240" w:lineRule="auto"/>
            </w:pPr>
            <w:r>
              <w:t>PE License # &amp; State</w:t>
            </w:r>
          </w:p>
        </w:tc>
      </w:tr>
    </w:tbl>
    <w:p w14:paraId="1ED7BCD2" w14:textId="77777777" w:rsidR="003C5FF3" w:rsidRDefault="003C5FF3" w:rsidP="003C5FF3">
      <w:pPr>
        <w:spacing w:before="120"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ED225D" w14:paraId="37F76EE8" w14:textId="77777777" w:rsidTr="00F73020">
        <w:trPr>
          <w:trHeight w:val="2160"/>
        </w:trPr>
        <w:tc>
          <w:tcPr>
            <w:tcW w:w="11016" w:type="dxa"/>
            <w:shd w:val="clear" w:color="auto" w:fill="auto"/>
          </w:tcPr>
          <w:p w14:paraId="55739523" w14:textId="4F284BA0" w:rsidR="00ED225D" w:rsidRDefault="003314F0" w:rsidP="00F73020">
            <w:pPr>
              <w:spacing w:after="0" w:line="240" w:lineRule="auto"/>
            </w:pPr>
            <w:r>
              <w:rPr>
                <w:noProof/>
              </w:rPr>
              <mc:AlternateContent>
                <mc:Choice Requires="wps">
                  <w:drawing>
                    <wp:anchor distT="0" distB="0" distL="114300" distR="114300" simplePos="0" relativeHeight="251657728" behindDoc="0" locked="0" layoutInCell="1" allowOverlap="1" wp14:anchorId="017B0D31" wp14:editId="2165883D">
                      <wp:simplePos x="0" y="0"/>
                      <wp:positionH relativeFrom="column">
                        <wp:posOffset>1013460</wp:posOffset>
                      </wp:positionH>
                      <wp:positionV relativeFrom="paragraph">
                        <wp:posOffset>77470</wp:posOffset>
                      </wp:positionV>
                      <wp:extent cx="1418590" cy="1212850"/>
                      <wp:effectExtent l="13335" t="13970" r="6350"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1212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E634B" id="Oval 2" o:spid="_x0000_s1026" style="position:absolute;margin-left:79.8pt;margin-top:6.1pt;width:111.7pt;height: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"/>
                  </w:pict>
                </mc:Fallback>
              </mc:AlternateContent>
            </w:r>
            <w:r w:rsidR="00ED225D" w:rsidRPr="00ED225D">
              <w:t>Engineer’s Seal</w:t>
            </w:r>
            <w:r w:rsidR="00ED225D">
              <w:t>:</w:t>
            </w:r>
          </w:p>
          <w:p w14:paraId="4E2D392E" w14:textId="77777777" w:rsidR="00ED225D" w:rsidRDefault="00ED225D" w:rsidP="00F73020">
            <w:pPr>
              <w:spacing w:before="120" w:after="0" w:line="240" w:lineRule="auto"/>
            </w:pPr>
          </w:p>
        </w:tc>
      </w:tr>
    </w:tbl>
    <w:p w14:paraId="2A6681EA" w14:textId="77777777" w:rsidR="00ED225D" w:rsidRDefault="00ED225D" w:rsidP="003C5FF3">
      <w:pPr>
        <w:spacing w:before="120" w:after="0" w:line="240" w:lineRule="auto"/>
      </w:pPr>
    </w:p>
    <w:p w14:paraId="3992BA5C" w14:textId="77777777" w:rsidR="00C84F84" w:rsidRPr="0095119B" w:rsidRDefault="0032612D" w:rsidP="0032612D">
      <w:r w:rsidRPr="0032612D">
        <w:br w:type="page"/>
      </w:r>
    </w:p>
    <w:tbl>
      <w:tblPr>
        <w:tblW w:w="0" w:type="auto"/>
        <w:tblLook w:val="04A0" w:firstRow="1" w:lastRow="0" w:firstColumn="1" w:lastColumn="0" w:noHBand="0" w:noVBand="1"/>
      </w:tblPr>
      <w:tblGrid>
        <w:gridCol w:w="1544"/>
        <w:gridCol w:w="874"/>
        <w:gridCol w:w="2865"/>
        <w:gridCol w:w="1016"/>
        <w:gridCol w:w="1014"/>
        <w:gridCol w:w="755"/>
        <w:gridCol w:w="2732"/>
      </w:tblGrid>
      <w:tr w:rsidR="00C84F84" w:rsidRPr="0095119B" w14:paraId="461A5770" w14:textId="77777777" w:rsidTr="00820700">
        <w:tc>
          <w:tcPr>
            <w:tcW w:w="5405" w:type="dxa"/>
            <w:gridSpan w:val="3"/>
            <w:vAlign w:val="bottom"/>
          </w:tcPr>
          <w:p w14:paraId="4D0438C8" w14:textId="77777777" w:rsidR="00C84F84" w:rsidRPr="00C84F84" w:rsidRDefault="00C84F84" w:rsidP="00167491">
            <w:pPr>
              <w:spacing w:beforeLines="60" w:before="144" w:after="0" w:line="240" w:lineRule="auto"/>
              <w:rPr>
                <w:b/>
                <w:caps/>
                <w:sz w:val="24"/>
                <w:szCs w:val="24"/>
              </w:rPr>
            </w:pPr>
            <w:r w:rsidRPr="00C84F84">
              <w:rPr>
                <w:b/>
                <w:sz w:val="24"/>
                <w:szCs w:val="24"/>
              </w:rPr>
              <w:lastRenderedPageBreak/>
              <w:t>Applicant Information</w:t>
            </w:r>
          </w:p>
        </w:tc>
        <w:tc>
          <w:tcPr>
            <w:tcW w:w="2040" w:type="dxa"/>
            <w:gridSpan w:val="2"/>
            <w:vAlign w:val="bottom"/>
          </w:tcPr>
          <w:p w14:paraId="360336EF" w14:textId="77777777" w:rsidR="00C84F84" w:rsidRPr="0095119B" w:rsidRDefault="00C84F84" w:rsidP="00167491">
            <w:pPr>
              <w:spacing w:beforeLines="60" w:before="144" w:after="0" w:line="240" w:lineRule="auto"/>
            </w:pPr>
            <w:r w:rsidRPr="0095119B">
              <w:t>Date of Application:</w:t>
            </w:r>
          </w:p>
        </w:tc>
        <w:tc>
          <w:tcPr>
            <w:tcW w:w="3571" w:type="dxa"/>
            <w:gridSpan w:val="2"/>
            <w:tcBorders>
              <w:bottom w:val="single" w:sz="4" w:space="0" w:color="000000"/>
            </w:tcBorders>
            <w:vAlign w:val="bottom"/>
          </w:tcPr>
          <w:p w14:paraId="345F4657" w14:textId="77777777" w:rsidR="00C84F84" w:rsidRPr="0095119B" w:rsidRDefault="00C84F84" w:rsidP="00167491">
            <w:pPr>
              <w:spacing w:beforeLines="60" w:before="144" w:after="0" w:line="240" w:lineRule="auto"/>
            </w:pPr>
            <w:r w:rsidRPr="0095119B">
              <w:fldChar w:fldCharType="begin">
                <w:ffData>
                  <w:name w:val="Text2"/>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820700" w:rsidRPr="0095119B" w14:paraId="4520F31F" w14:textId="77777777" w:rsidTr="00820700">
        <w:trPr>
          <w:trHeight w:val="432"/>
        </w:trPr>
        <w:tc>
          <w:tcPr>
            <w:tcW w:w="2448" w:type="dxa"/>
            <w:gridSpan w:val="2"/>
            <w:vAlign w:val="bottom"/>
          </w:tcPr>
          <w:p w14:paraId="7B9949BD" w14:textId="77777777" w:rsidR="00820700" w:rsidRPr="0095119B" w:rsidRDefault="00820700" w:rsidP="00020132">
            <w:pPr>
              <w:spacing w:beforeLines="60" w:before="144" w:after="0" w:line="240" w:lineRule="auto"/>
            </w:pPr>
            <w:r w:rsidRPr="0095119B">
              <w:t>Manufacturer Name:</w:t>
            </w:r>
          </w:p>
        </w:tc>
        <w:tc>
          <w:tcPr>
            <w:tcW w:w="8568" w:type="dxa"/>
            <w:gridSpan w:val="5"/>
            <w:tcBorders>
              <w:bottom w:val="single" w:sz="4" w:space="0" w:color="auto"/>
            </w:tcBorders>
            <w:vAlign w:val="bottom"/>
          </w:tcPr>
          <w:p w14:paraId="42AEC0A3" w14:textId="77777777" w:rsidR="00820700" w:rsidRPr="0095119B" w:rsidRDefault="00820700" w:rsidP="00591270">
            <w:pPr>
              <w:spacing w:beforeLines="60" w:before="144" w:after="0" w:line="240" w:lineRule="auto"/>
            </w:pPr>
            <w:r w:rsidRPr="0095119B">
              <w:fldChar w:fldCharType="begin">
                <w:ffData>
                  <w:name w:val="Text7"/>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C84F84" w:rsidRPr="0095119B" w14:paraId="0893F8F1" w14:textId="77777777" w:rsidTr="00820700">
        <w:trPr>
          <w:trHeight w:val="432"/>
        </w:trPr>
        <w:tc>
          <w:tcPr>
            <w:tcW w:w="1551" w:type="dxa"/>
            <w:vAlign w:val="bottom"/>
          </w:tcPr>
          <w:p w14:paraId="1C1BD829" w14:textId="77777777" w:rsidR="00C84F84" w:rsidRPr="0095119B" w:rsidRDefault="00C84F84" w:rsidP="00167491">
            <w:pPr>
              <w:spacing w:beforeLines="60" w:before="144" w:after="0" w:line="240" w:lineRule="auto"/>
            </w:pPr>
            <w:r w:rsidRPr="0095119B">
              <w:t>Address:</w:t>
            </w:r>
          </w:p>
        </w:tc>
        <w:tc>
          <w:tcPr>
            <w:tcW w:w="9465" w:type="dxa"/>
            <w:gridSpan w:val="6"/>
            <w:tcBorders>
              <w:bottom w:val="single" w:sz="4" w:space="0" w:color="auto"/>
            </w:tcBorders>
            <w:vAlign w:val="bottom"/>
          </w:tcPr>
          <w:p w14:paraId="734065F2" w14:textId="77777777" w:rsidR="00C84F84" w:rsidRPr="0095119B" w:rsidRDefault="00C84F84" w:rsidP="00167491">
            <w:pPr>
              <w:spacing w:beforeLines="60" w:before="144" w:after="0" w:line="240" w:lineRule="auto"/>
            </w:pPr>
            <w:r w:rsidRPr="0095119B">
              <w:fldChar w:fldCharType="begin">
                <w:ffData>
                  <w:name w:val="Text3"/>
                  <w:enabled/>
                  <w:calcOnExit w:val="0"/>
                  <w:textInput/>
                </w:ffData>
              </w:fldChar>
            </w:r>
            <w:bookmarkStart w:id="2" w:name="Text3"/>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2"/>
          </w:p>
        </w:tc>
      </w:tr>
      <w:tr w:rsidR="00C84F84" w:rsidRPr="0095119B" w14:paraId="7E007E40" w14:textId="77777777" w:rsidTr="00167491">
        <w:trPr>
          <w:trHeight w:val="432"/>
        </w:trPr>
        <w:tc>
          <w:tcPr>
            <w:tcW w:w="1551" w:type="dxa"/>
            <w:vAlign w:val="bottom"/>
          </w:tcPr>
          <w:p w14:paraId="2FC1EB20" w14:textId="77777777" w:rsidR="00C84F84" w:rsidRPr="0095119B" w:rsidRDefault="00C84F84" w:rsidP="00167491">
            <w:pPr>
              <w:spacing w:beforeLines="60" w:before="144" w:after="0" w:line="240" w:lineRule="auto"/>
            </w:pPr>
            <w:r w:rsidRPr="0095119B">
              <w:t>City:</w:t>
            </w:r>
          </w:p>
        </w:tc>
        <w:tc>
          <w:tcPr>
            <w:tcW w:w="3854" w:type="dxa"/>
            <w:gridSpan w:val="2"/>
            <w:tcBorders>
              <w:bottom w:val="single" w:sz="4" w:space="0" w:color="auto"/>
            </w:tcBorders>
            <w:vAlign w:val="bottom"/>
          </w:tcPr>
          <w:p w14:paraId="3D65FF98" w14:textId="77777777" w:rsidR="00C84F84" w:rsidRPr="0095119B" w:rsidRDefault="00C84F84" w:rsidP="00167491">
            <w:pPr>
              <w:spacing w:beforeLines="60" w:before="144" w:after="0" w:line="240" w:lineRule="auto"/>
            </w:pPr>
            <w:r w:rsidRPr="0095119B">
              <w:fldChar w:fldCharType="begin">
                <w:ffData>
                  <w:name w:val="Text4"/>
                  <w:enabled/>
                  <w:calcOnExit w:val="0"/>
                  <w:textInput/>
                </w:ffData>
              </w:fldChar>
            </w:r>
            <w:bookmarkStart w:id="3" w:name="Text4"/>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3"/>
          </w:p>
        </w:tc>
        <w:tc>
          <w:tcPr>
            <w:tcW w:w="1016" w:type="dxa"/>
            <w:vAlign w:val="bottom"/>
          </w:tcPr>
          <w:p w14:paraId="0D0B4350" w14:textId="77777777" w:rsidR="00C84F84" w:rsidRPr="0095119B" w:rsidRDefault="00C84F84" w:rsidP="00167491">
            <w:pPr>
              <w:spacing w:beforeLines="60" w:before="144" w:after="0" w:line="240" w:lineRule="auto"/>
            </w:pPr>
            <w:r w:rsidRPr="0095119B">
              <w:t>State:</w:t>
            </w:r>
          </w:p>
        </w:tc>
        <w:tc>
          <w:tcPr>
            <w:tcW w:w="1024" w:type="dxa"/>
            <w:tcBorders>
              <w:bottom w:val="single" w:sz="4" w:space="0" w:color="auto"/>
            </w:tcBorders>
            <w:vAlign w:val="bottom"/>
          </w:tcPr>
          <w:p w14:paraId="0422066B" w14:textId="77777777" w:rsidR="00C84F84" w:rsidRPr="0095119B" w:rsidRDefault="00C84F84" w:rsidP="00167491">
            <w:pPr>
              <w:spacing w:beforeLines="60" w:before="144" w:after="0" w:line="240" w:lineRule="auto"/>
            </w:pPr>
            <w:r w:rsidRPr="0095119B">
              <w:fldChar w:fldCharType="begin">
                <w:ffData>
                  <w:name w:val="Text5"/>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763" w:type="dxa"/>
            <w:vAlign w:val="bottom"/>
          </w:tcPr>
          <w:p w14:paraId="285CECBF" w14:textId="77777777" w:rsidR="00C84F84" w:rsidRPr="0095119B" w:rsidRDefault="00C84F84" w:rsidP="00167491">
            <w:pPr>
              <w:spacing w:beforeLines="60" w:before="144" w:after="0" w:line="240" w:lineRule="auto"/>
            </w:pPr>
            <w:r w:rsidRPr="0095119B">
              <w:t>Zip:</w:t>
            </w:r>
          </w:p>
        </w:tc>
        <w:tc>
          <w:tcPr>
            <w:tcW w:w="2808" w:type="dxa"/>
            <w:tcBorders>
              <w:top w:val="single" w:sz="4" w:space="0" w:color="000000"/>
              <w:bottom w:val="single" w:sz="4" w:space="0" w:color="000000"/>
            </w:tcBorders>
            <w:vAlign w:val="bottom"/>
          </w:tcPr>
          <w:p w14:paraId="0FF325DE" w14:textId="77777777" w:rsidR="00C84F84" w:rsidRPr="0095119B" w:rsidRDefault="00C84F84" w:rsidP="00167491">
            <w:pPr>
              <w:spacing w:beforeLines="60" w:before="144" w:after="0" w:line="240" w:lineRule="auto"/>
            </w:pPr>
            <w:r w:rsidRPr="0095119B">
              <w:fldChar w:fldCharType="begin">
                <w:ffData>
                  <w:name w:val="Text2"/>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415615" w:rsidRPr="0095119B" w14:paraId="139CE524" w14:textId="77777777" w:rsidTr="00415615">
        <w:trPr>
          <w:trHeight w:val="432"/>
        </w:trPr>
        <w:tc>
          <w:tcPr>
            <w:tcW w:w="1551" w:type="dxa"/>
            <w:vAlign w:val="bottom"/>
          </w:tcPr>
          <w:p w14:paraId="73F85DD3" w14:textId="77777777" w:rsidR="00415615" w:rsidRPr="0095119B" w:rsidRDefault="00415615" w:rsidP="00415615">
            <w:pPr>
              <w:spacing w:beforeLines="60" w:before="144" w:after="0" w:line="240" w:lineRule="auto"/>
            </w:pPr>
            <w:r w:rsidRPr="0095119B">
              <w:t>Phone:</w:t>
            </w:r>
          </w:p>
        </w:tc>
        <w:tc>
          <w:tcPr>
            <w:tcW w:w="3854" w:type="dxa"/>
            <w:gridSpan w:val="2"/>
            <w:tcBorders>
              <w:bottom w:val="single" w:sz="4" w:space="0" w:color="auto"/>
            </w:tcBorders>
            <w:vAlign w:val="bottom"/>
          </w:tcPr>
          <w:p w14:paraId="1A345C2B" w14:textId="77777777" w:rsidR="00415615" w:rsidRPr="0095119B" w:rsidRDefault="00415615" w:rsidP="00415615">
            <w:pPr>
              <w:spacing w:beforeLines="60" w:before="144" w:after="0" w:line="240" w:lineRule="auto"/>
            </w:pPr>
            <w:r w:rsidRPr="0095119B">
              <w:fldChar w:fldCharType="begin">
                <w:ffData>
                  <w:name w:val="Text14"/>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1016" w:type="dxa"/>
            <w:vAlign w:val="bottom"/>
          </w:tcPr>
          <w:p w14:paraId="65C0A27A" w14:textId="77777777" w:rsidR="00415615" w:rsidRPr="0095119B" w:rsidRDefault="00415615" w:rsidP="00415615">
            <w:pPr>
              <w:spacing w:beforeLines="60" w:before="144" w:after="0" w:line="240" w:lineRule="auto"/>
            </w:pPr>
            <w:r w:rsidRPr="0095119B">
              <w:t>Fax:</w:t>
            </w:r>
          </w:p>
        </w:tc>
        <w:tc>
          <w:tcPr>
            <w:tcW w:w="4595" w:type="dxa"/>
            <w:gridSpan w:val="3"/>
            <w:tcBorders>
              <w:bottom w:val="single" w:sz="4" w:space="0" w:color="auto"/>
            </w:tcBorders>
            <w:vAlign w:val="bottom"/>
          </w:tcPr>
          <w:p w14:paraId="2A261FC0" w14:textId="77777777" w:rsidR="00415615" w:rsidRPr="0095119B" w:rsidRDefault="00415615" w:rsidP="00415615">
            <w:pPr>
              <w:spacing w:beforeLines="60" w:before="144" w:after="0" w:line="240" w:lineRule="auto"/>
            </w:pPr>
            <w:r w:rsidRPr="0095119B">
              <w:fldChar w:fldCharType="begin">
                <w:ffData>
                  <w:name w:val="Text13"/>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415615" w:rsidRPr="0095119B" w14:paraId="3337819E" w14:textId="77777777" w:rsidTr="00415615">
        <w:trPr>
          <w:trHeight w:val="432"/>
        </w:trPr>
        <w:tc>
          <w:tcPr>
            <w:tcW w:w="1551" w:type="dxa"/>
            <w:vAlign w:val="bottom"/>
          </w:tcPr>
          <w:p w14:paraId="050F4822" w14:textId="77777777" w:rsidR="00415615" w:rsidRPr="0095119B" w:rsidRDefault="00415615" w:rsidP="00415615">
            <w:pPr>
              <w:spacing w:beforeLines="60" w:before="144" w:after="0" w:line="240" w:lineRule="auto"/>
            </w:pPr>
            <w:r w:rsidRPr="0095119B">
              <w:t>Email:</w:t>
            </w:r>
          </w:p>
        </w:tc>
        <w:tc>
          <w:tcPr>
            <w:tcW w:w="3854" w:type="dxa"/>
            <w:gridSpan w:val="2"/>
            <w:tcBorders>
              <w:bottom w:val="single" w:sz="4" w:space="0" w:color="auto"/>
            </w:tcBorders>
            <w:vAlign w:val="bottom"/>
          </w:tcPr>
          <w:p w14:paraId="364F00B7" w14:textId="77777777" w:rsidR="00415615" w:rsidRPr="0095119B" w:rsidRDefault="00415615" w:rsidP="00415615">
            <w:pPr>
              <w:spacing w:beforeLines="60" w:before="144" w:after="0" w:line="240" w:lineRule="auto"/>
            </w:pPr>
            <w:r w:rsidRPr="0095119B">
              <w:fldChar w:fldCharType="begin">
                <w:ffData>
                  <w:name w:val="Text15"/>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1016" w:type="dxa"/>
            <w:vAlign w:val="bottom"/>
          </w:tcPr>
          <w:p w14:paraId="0FDB4772" w14:textId="77777777" w:rsidR="00415615" w:rsidRPr="0095119B" w:rsidRDefault="00415615" w:rsidP="00415615">
            <w:pPr>
              <w:spacing w:beforeLines="60" w:before="144" w:after="0" w:line="240" w:lineRule="auto"/>
            </w:pPr>
            <w:r w:rsidRPr="0095119B">
              <w:t>Website:</w:t>
            </w:r>
          </w:p>
        </w:tc>
        <w:tc>
          <w:tcPr>
            <w:tcW w:w="4595" w:type="dxa"/>
            <w:gridSpan w:val="3"/>
            <w:tcBorders>
              <w:bottom w:val="single" w:sz="4" w:space="0" w:color="auto"/>
            </w:tcBorders>
            <w:vAlign w:val="bottom"/>
          </w:tcPr>
          <w:p w14:paraId="6A50A785" w14:textId="77777777" w:rsidR="00415615" w:rsidRPr="0095119B" w:rsidRDefault="00415615" w:rsidP="00415615">
            <w:pPr>
              <w:spacing w:beforeLines="60" w:before="144"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763A54" w:rsidRPr="0095119B" w14:paraId="5250542D" w14:textId="77777777" w:rsidTr="00763A54">
        <w:trPr>
          <w:trHeight w:val="360"/>
        </w:trPr>
        <w:tc>
          <w:tcPr>
            <w:tcW w:w="11016" w:type="dxa"/>
            <w:gridSpan w:val="7"/>
            <w:vAlign w:val="bottom"/>
          </w:tcPr>
          <w:p w14:paraId="73745E3E" w14:textId="77777777" w:rsidR="00763A54" w:rsidRPr="0095119B" w:rsidRDefault="00763A54" w:rsidP="000C1C98">
            <w:pPr>
              <w:spacing w:beforeLines="60" w:before="144" w:after="0" w:line="240" w:lineRule="auto"/>
            </w:pPr>
            <w:r w:rsidRPr="00763A54">
              <w:rPr>
                <w:b/>
                <w:sz w:val="24"/>
                <w:szCs w:val="24"/>
              </w:rPr>
              <w:t>Agent Information</w:t>
            </w:r>
            <w:r>
              <w:t xml:space="preserve"> </w:t>
            </w:r>
            <w:r w:rsidRPr="0095119B">
              <w:rPr>
                <w:i/>
                <w:sz w:val="20"/>
              </w:rPr>
              <w:t>If different from Manufacturer</w:t>
            </w:r>
            <w:r>
              <w:rPr>
                <w:i/>
                <w:sz w:val="20"/>
              </w:rPr>
              <w:t>:</w:t>
            </w:r>
          </w:p>
        </w:tc>
      </w:tr>
      <w:tr w:rsidR="00820700" w:rsidRPr="0095119B" w14:paraId="5F1835E9" w14:textId="77777777" w:rsidTr="00D5205A">
        <w:trPr>
          <w:trHeight w:val="432"/>
        </w:trPr>
        <w:tc>
          <w:tcPr>
            <w:tcW w:w="1551" w:type="dxa"/>
            <w:vAlign w:val="bottom"/>
          </w:tcPr>
          <w:p w14:paraId="6EBA32AA" w14:textId="77777777" w:rsidR="00820700" w:rsidRPr="0095119B" w:rsidRDefault="009917AB" w:rsidP="00020132">
            <w:pPr>
              <w:spacing w:beforeLines="60" w:before="144" w:after="0" w:line="240" w:lineRule="auto"/>
            </w:pPr>
            <w:r>
              <w:t>Agent</w:t>
            </w:r>
            <w:r w:rsidR="00820700" w:rsidRPr="0095119B">
              <w:t xml:space="preserve"> Name:</w:t>
            </w:r>
          </w:p>
        </w:tc>
        <w:tc>
          <w:tcPr>
            <w:tcW w:w="9465" w:type="dxa"/>
            <w:gridSpan w:val="6"/>
            <w:tcBorders>
              <w:bottom w:val="single" w:sz="4" w:space="0" w:color="auto"/>
            </w:tcBorders>
            <w:vAlign w:val="bottom"/>
          </w:tcPr>
          <w:p w14:paraId="7836884F" w14:textId="77777777" w:rsidR="00820700" w:rsidRPr="00D5205A" w:rsidRDefault="00820700" w:rsidP="00167491">
            <w:pPr>
              <w:spacing w:beforeLines="60" w:before="144" w:after="0" w:line="240" w:lineRule="auto"/>
            </w:pPr>
            <w:r w:rsidRPr="00D5205A">
              <w:fldChar w:fldCharType="begin">
                <w:ffData>
                  <w:name w:val="Text7"/>
                  <w:enabled/>
                  <w:calcOnExit w:val="0"/>
                  <w:textInput/>
                </w:ffData>
              </w:fldChar>
            </w:r>
            <w:bookmarkStart w:id="4" w:name="Text7"/>
            <w:r w:rsidRPr="00D5205A">
              <w:instrText xml:space="preserve"> FORMTEXT </w:instrText>
            </w:r>
            <w:r w:rsidRPr="00D5205A">
              <w:fldChar w:fldCharType="separate"/>
            </w:r>
            <w:r w:rsidRPr="00D5205A">
              <w:rPr>
                <w:rFonts w:ascii="Cambria Math" w:hAnsi="Cambria Math" w:cs="Cambria Math"/>
                <w:noProof/>
              </w:rPr>
              <w:t> </w:t>
            </w:r>
            <w:r w:rsidRPr="00D5205A">
              <w:rPr>
                <w:rFonts w:ascii="Cambria Math" w:hAnsi="Cambria Math" w:cs="Cambria Math"/>
                <w:noProof/>
              </w:rPr>
              <w:t> </w:t>
            </w:r>
            <w:r w:rsidRPr="00D5205A">
              <w:rPr>
                <w:rFonts w:ascii="Cambria Math" w:hAnsi="Cambria Math" w:cs="Cambria Math"/>
                <w:noProof/>
              </w:rPr>
              <w:t> </w:t>
            </w:r>
            <w:r w:rsidRPr="00D5205A">
              <w:rPr>
                <w:rFonts w:ascii="Cambria Math" w:hAnsi="Cambria Math" w:cs="Cambria Math"/>
                <w:noProof/>
              </w:rPr>
              <w:t> </w:t>
            </w:r>
            <w:r w:rsidRPr="00D5205A">
              <w:rPr>
                <w:rFonts w:ascii="Cambria Math" w:hAnsi="Cambria Math" w:cs="Cambria Math"/>
                <w:noProof/>
              </w:rPr>
              <w:t> </w:t>
            </w:r>
            <w:r w:rsidRPr="00D5205A">
              <w:fldChar w:fldCharType="end"/>
            </w:r>
            <w:bookmarkEnd w:id="4"/>
          </w:p>
        </w:tc>
      </w:tr>
      <w:tr w:rsidR="00C84F84" w:rsidRPr="0095119B" w14:paraId="31B0BFAC" w14:textId="77777777" w:rsidTr="00820700">
        <w:trPr>
          <w:trHeight w:val="432"/>
        </w:trPr>
        <w:tc>
          <w:tcPr>
            <w:tcW w:w="1551" w:type="dxa"/>
            <w:vAlign w:val="bottom"/>
          </w:tcPr>
          <w:p w14:paraId="3ED9052F" w14:textId="77777777" w:rsidR="00C84F84" w:rsidRPr="0095119B" w:rsidRDefault="00C84F84" w:rsidP="00167491">
            <w:pPr>
              <w:spacing w:beforeLines="60" w:before="144" w:after="0" w:line="240" w:lineRule="auto"/>
            </w:pPr>
            <w:r w:rsidRPr="0095119B">
              <w:t>Address:</w:t>
            </w:r>
          </w:p>
        </w:tc>
        <w:tc>
          <w:tcPr>
            <w:tcW w:w="9465" w:type="dxa"/>
            <w:gridSpan w:val="6"/>
            <w:tcBorders>
              <w:bottom w:val="single" w:sz="4" w:space="0" w:color="auto"/>
            </w:tcBorders>
            <w:vAlign w:val="bottom"/>
          </w:tcPr>
          <w:p w14:paraId="26A8B83D" w14:textId="77777777" w:rsidR="00C84F84" w:rsidRPr="0095119B" w:rsidRDefault="00C84F84" w:rsidP="00167491">
            <w:pPr>
              <w:spacing w:beforeLines="60" w:before="144" w:after="0" w:line="240" w:lineRule="auto"/>
            </w:pPr>
            <w:r w:rsidRPr="0095119B">
              <w:fldChar w:fldCharType="begin">
                <w:ffData>
                  <w:name w:val="Text3"/>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C84F84" w:rsidRPr="0095119B" w14:paraId="20F43C89" w14:textId="77777777" w:rsidTr="00167491">
        <w:trPr>
          <w:trHeight w:val="432"/>
        </w:trPr>
        <w:tc>
          <w:tcPr>
            <w:tcW w:w="1551" w:type="dxa"/>
            <w:vAlign w:val="bottom"/>
          </w:tcPr>
          <w:p w14:paraId="64B5F636" w14:textId="77777777" w:rsidR="00C84F84" w:rsidRPr="0095119B" w:rsidRDefault="00C84F84" w:rsidP="00167491">
            <w:pPr>
              <w:spacing w:beforeLines="60" w:before="144" w:after="0" w:line="240" w:lineRule="auto"/>
            </w:pPr>
            <w:r w:rsidRPr="0095119B">
              <w:t>City:</w:t>
            </w:r>
          </w:p>
        </w:tc>
        <w:tc>
          <w:tcPr>
            <w:tcW w:w="3854" w:type="dxa"/>
            <w:gridSpan w:val="2"/>
            <w:tcBorders>
              <w:bottom w:val="single" w:sz="4" w:space="0" w:color="auto"/>
            </w:tcBorders>
            <w:vAlign w:val="bottom"/>
          </w:tcPr>
          <w:p w14:paraId="33B34F75" w14:textId="77777777" w:rsidR="00C84F84" w:rsidRPr="0095119B" w:rsidRDefault="00C84F84" w:rsidP="00167491">
            <w:pPr>
              <w:spacing w:beforeLines="60" w:before="144" w:after="0" w:line="240" w:lineRule="auto"/>
            </w:pPr>
            <w:r w:rsidRPr="0095119B">
              <w:fldChar w:fldCharType="begin">
                <w:ffData>
                  <w:name w:val="Text4"/>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1016" w:type="dxa"/>
            <w:vAlign w:val="bottom"/>
          </w:tcPr>
          <w:p w14:paraId="00FC0D2E" w14:textId="77777777" w:rsidR="00C84F84" w:rsidRPr="0095119B" w:rsidRDefault="00C84F84" w:rsidP="00167491">
            <w:pPr>
              <w:spacing w:beforeLines="60" w:before="144" w:after="0" w:line="240" w:lineRule="auto"/>
            </w:pPr>
            <w:r w:rsidRPr="0095119B">
              <w:t>State:</w:t>
            </w:r>
          </w:p>
        </w:tc>
        <w:tc>
          <w:tcPr>
            <w:tcW w:w="1024" w:type="dxa"/>
            <w:tcBorders>
              <w:bottom w:val="single" w:sz="4" w:space="0" w:color="auto"/>
            </w:tcBorders>
            <w:vAlign w:val="bottom"/>
          </w:tcPr>
          <w:p w14:paraId="609250BC" w14:textId="77777777" w:rsidR="00C84F84" w:rsidRPr="0095119B" w:rsidRDefault="00C84F84" w:rsidP="00167491">
            <w:pPr>
              <w:spacing w:beforeLines="60" w:before="144" w:after="0" w:line="240" w:lineRule="auto"/>
            </w:pPr>
            <w:r w:rsidRPr="0095119B">
              <w:fldChar w:fldCharType="begin">
                <w:ffData>
                  <w:name w:val="Text5"/>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c>
          <w:tcPr>
            <w:tcW w:w="763" w:type="dxa"/>
            <w:vAlign w:val="bottom"/>
          </w:tcPr>
          <w:p w14:paraId="683030E2" w14:textId="77777777" w:rsidR="00C84F84" w:rsidRPr="0095119B" w:rsidRDefault="00C84F84" w:rsidP="00167491">
            <w:pPr>
              <w:spacing w:beforeLines="60" w:before="144" w:after="0" w:line="240" w:lineRule="auto"/>
            </w:pPr>
            <w:r w:rsidRPr="0095119B">
              <w:t>Zip:</w:t>
            </w:r>
          </w:p>
        </w:tc>
        <w:tc>
          <w:tcPr>
            <w:tcW w:w="2808" w:type="dxa"/>
            <w:tcBorders>
              <w:top w:val="single" w:sz="4" w:space="0" w:color="000000"/>
              <w:bottom w:val="single" w:sz="4" w:space="0" w:color="000000"/>
            </w:tcBorders>
            <w:vAlign w:val="bottom"/>
          </w:tcPr>
          <w:p w14:paraId="1BD04BAF" w14:textId="77777777" w:rsidR="00C84F84" w:rsidRPr="0095119B" w:rsidRDefault="00C84F84" w:rsidP="00167491">
            <w:pPr>
              <w:spacing w:beforeLines="60" w:before="144" w:after="0" w:line="240" w:lineRule="auto"/>
            </w:pPr>
            <w:r w:rsidRPr="0095119B">
              <w:fldChar w:fldCharType="begin">
                <w:ffData>
                  <w:name w:val="Text2"/>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r w:rsidR="00C84F84" w:rsidRPr="0095119B" w14:paraId="2579C889" w14:textId="77777777" w:rsidTr="00820700">
        <w:trPr>
          <w:trHeight w:val="432"/>
        </w:trPr>
        <w:tc>
          <w:tcPr>
            <w:tcW w:w="1551" w:type="dxa"/>
            <w:vAlign w:val="bottom"/>
          </w:tcPr>
          <w:p w14:paraId="54C323F1" w14:textId="77777777" w:rsidR="00C84F84" w:rsidRPr="0095119B" w:rsidRDefault="00C84F84" w:rsidP="00167491">
            <w:pPr>
              <w:spacing w:beforeLines="60" w:before="144" w:after="0" w:line="240" w:lineRule="auto"/>
            </w:pPr>
            <w:r w:rsidRPr="0095119B">
              <w:t>Phone:</w:t>
            </w:r>
          </w:p>
        </w:tc>
        <w:tc>
          <w:tcPr>
            <w:tcW w:w="3854" w:type="dxa"/>
            <w:gridSpan w:val="2"/>
            <w:tcBorders>
              <w:bottom w:val="single" w:sz="4" w:space="0" w:color="auto"/>
            </w:tcBorders>
            <w:vAlign w:val="bottom"/>
          </w:tcPr>
          <w:p w14:paraId="5D46BC06" w14:textId="77777777" w:rsidR="00C84F84" w:rsidRPr="0095119B" w:rsidRDefault="00C84F84" w:rsidP="00167491">
            <w:pPr>
              <w:spacing w:beforeLines="60" w:before="144" w:after="0" w:line="240" w:lineRule="auto"/>
            </w:pPr>
            <w:r w:rsidRPr="0095119B">
              <w:fldChar w:fldCharType="begin">
                <w:ffData>
                  <w:name w:val="Text14"/>
                  <w:enabled/>
                  <w:calcOnExit w:val="0"/>
                  <w:textInput/>
                </w:ffData>
              </w:fldChar>
            </w:r>
            <w:bookmarkStart w:id="5" w:name="Text14"/>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5"/>
          </w:p>
        </w:tc>
        <w:tc>
          <w:tcPr>
            <w:tcW w:w="1016" w:type="dxa"/>
            <w:vAlign w:val="bottom"/>
          </w:tcPr>
          <w:p w14:paraId="7DA82C76" w14:textId="77777777" w:rsidR="00C84F84" w:rsidRPr="0095119B" w:rsidRDefault="00C84F84" w:rsidP="00167491">
            <w:pPr>
              <w:spacing w:beforeLines="60" w:before="144" w:after="0" w:line="240" w:lineRule="auto"/>
            </w:pPr>
            <w:r w:rsidRPr="0095119B">
              <w:t>Fax:</w:t>
            </w:r>
          </w:p>
        </w:tc>
        <w:tc>
          <w:tcPr>
            <w:tcW w:w="4595" w:type="dxa"/>
            <w:gridSpan w:val="3"/>
            <w:tcBorders>
              <w:bottom w:val="single" w:sz="4" w:space="0" w:color="auto"/>
            </w:tcBorders>
            <w:vAlign w:val="bottom"/>
          </w:tcPr>
          <w:p w14:paraId="37BE957E" w14:textId="77777777" w:rsidR="00C84F84" w:rsidRPr="0095119B" w:rsidRDefault="00C84F84" w:rsidP="00167491">
            <w:pPr>
              <w:spacing w:beforeLines="60" w:before="144" w:after="0" w:line="240" w:lineRule="auto"/>
            </w:pPr>
            <w:r w:rsidRPr="0095119B">
              <w:fldChar w:fldCharType="begin">
                <w:ffData>
                  <w:name w:val="Text13"/>
                  <w:enabled/>
                  <w:calcOnExit w:val="0"/>
                  <w:textInput/>
                </w:ffData>
              </w:fldChar>
            </w:r>
            <w:bookmarkStart w:id="6" w:name="Text13"/>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6"/>
          </w:p>
        </w:tc>
      </w:tr>
      <w:tr w:rsidR="00C84F84" w:rsidRPr="0095119B" w14:paraId="11D8736E" w14:textId="77777777" w:rsidTr="00820700">
        <w:trPr>
          <w:trHeight w:val="432"/>
        </w:trPr>
        <w:tc>
          <w:tcPr>
            <w:tcW w:w="1551" w:type="dxa"/>
            <w:vAlign w:val="bottom"/>
          </w:tcPr>
          <w:p w14:paraId="4C0EE75E" w14:textId="77777777" w:rsidR="00C84F84" w:rsidRPr="0095119B" w:rsidRDefault="00C84F84" w:rsidP="00167491">
            <w:pPr>
              <w:spacing w:beforeLines="60" w:before="144" w:after="0" w:line="240" w:lineRule="auto"/>
            </w:pPr>
            <w:r w:rsidRPr="0095119B">
              <w:t>Email:</w:t>
            </w:r>
          </w:p>
        </w:tc>
        <w:tc>
          <w:tcPr>
            <w:tcW w:w="3854" w:type="dxa"/>
            <w:gridSpan w:val="2"/>
            <w:tcBorders>
              <w:bottom w:val="single" w:sz="4" w:space="0" w:color="auto"/>
            </w:tcBorders>
            <w:vAlign w:val="bottom"/>
          </w:tcPr>
          <w:p w14:paraId="72CED271" w14:textId="77777777" w:rsidR="00C84F84" w:rsidRPr="0095119B" w:rsidRDefault="00C84F84" w:rsidP="00167491">
            <w:pPr>
              <w:spacing w:beforeLines="60" w:before="144" w:after="0" w:line="240" w:lineRule="auto"/>
            </w:pPr>
            <w:r w:rsidRPr="0095119B">
              <w:fldChar w:fldCharType="begin">
                <w:ffData>
                  <w:name w:val="Text15"/>
                  <w:enabled/>
                  <w:calcOnExit w:val="0"/>
                  <w:textInput/>
                </w:ffData>
              </w:fldChar>
            </w:r>
            <w:bookmarkStart w:id="7" w:name="Text15"/>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bookmarkEnd w:id="7"/>
          </w:p>
        </w:tc>
        <w:tc>
          <w:tcPr>
            <w:tcW w:w="1016" w:type="dxa"/>
            <w:vAlign w:val="bottom"/>
          </w:tcPr>
          <w:p w14:paraId="036C3C54" w14:textId="77777777" w:rsidR="00C84F84" w:rsidRPr="0095119B" w:rsidRDefault="00C84F84" w:rsidP="00167491">
            <w:pPr>
              <w:spacing w:beforeLines="60" w:before="144" w:after="0" w:line="240" w:lineRule="auto"/>
            </w:pPr>
            <w:r w:rsidRPr="0095119B">
              <w:t>Website:</w:t>
            </w:r>
          </w:p>
        </w:tc>
        <w:tc>
          <w:tcPr>
            <w:tcW w:w="4595" w:type="dxa"/>
            <w:gridSpan w:val="3"/>
            <w:tcBorders>
              <w:bottom w:val="single" w:sz="4" w:space="0" w:color="auto"/>
            </w:tcBorders>
            <w:vAlign w:val="bottom"/>
          </w:tcPr>
          <w:p w14:paraId="6A531EFB" w14:textId="77777777" w:rsidR="00C84F84" w:rsidRPr="0095119B" w:rsidRDefault="00C84F84" w:rsidP="00167491">
            <w:pPr>
              <w:spacing w:beforeLines="60" w:before="144"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rPr>
                <w:rFonts w:ascii="Cambria Math" w:hAnsi="Cambria Math" w:cs="Cambria Math"/>
                <w:noProof/>
              </w:rPr>
              <w:t> </w:t>
            </w:r>
            <w:r w:rsidRPr="0095119B">
              <w:fldChar w:fldCharType="end"/>
            </w:r>
          </w:p>
        </w:tc>
      </w:tr>
    </w:tbl>
    <w:p w14:paraId="37D0FA2F" w14:textId="77777777" w:rsidR="00414EC0" w:rsidRDefault="00414EC0" w:rsidP="00414EC0">
      <w:pPr>
        <w:spacing w:after="0" w:line="240" w:lineRule="auto"/>
      </w:pPr>
    </w:p>
    <w:p w14:paraId="671AB1E4" w14:textId="77777777" w:rsidR="005B345D" w:rsidRDefault="005B345D" w:rsidP="005B345D">
      <w:pPr>
        <w:spacing w:before="120" w:after="0" w:line="240" w:lineRule="auto"/>
      </w:pPr>
      <w:r>
        <w:rPr>
          <w:b/>
          <w:sz w:val="24"/>
          <w:szCs w:val="24"/>
        </w:rPr>
        <w:t>Agent Certification</w:t>
      </w:r>
    </w:p>
    <w:p w14:paraId="06276959" w14:textId="77777777" w:rsidR="005B345D" w:rsidRDefault="005B345D" w:rsidP="00D5205A">
      <w:pPr>
        <w:spacing w:after="600" w:line="240" w:lineRule="auto"/>
      </w:pPr>
      <w:r>
        <w:t xml:space="preserve">I certify that I represent </w:t>
      </w:r>
      <w:r>
        <w:rPr>
          <w:u w:val="single"/>
        </w:rPr>
        <w:fldChar w:fldCharType="begin">
          <w:ffData>
            <w:name w:val="Text20"/>
            <w:enabled/>
            <w:calcOnExit w:val="0"/>
            <w:textInput>
              <w:default w:val="(insert manufacturer's name)"/>
            </w:textInput>
          </w:ffData>
        </w:fldChar>
      </w:r>
      <w:r>
        <w:rPr>
          <w:u w:val="single"/>
        </w:rPr>
        <w:instrText xml:space="preserve"> FORMTEXT </w:instrText>
      </w:r>
      <w:r>
        <w:rPr>
          <w:u w:val="single"/>
        </w:rPr>
      </w:r>
      <w:r>
        <w:rPr>
          <w:u w:val="single"/>
        </w:rPr>
        <w:fldChar w:fldCharType="separate"/>
      </w:r>
      <w:r>
        <w:rPr>
          <w:noProof/>
          <w:u w:val="single"/>
        </w:rPr>
        <w:t>(insert manufacturer's name)</w:t>
      </w:r>
      <w:r>
        <w:rPr>
          <w:u w:val="single"/>
        </w:rPr>
        <w:fldChar w:fldCharType="end"/>
      </w:r>
      <w:r>
        <w:t xml:space="preserve"> and I am authorized to prepare or direct the preparation of this </w:t>
      </w:r>
      <w:r w:rsidR="00537445">
        <w:t>A</w:t>
      </w:r>
      <w:r>
        <w:t>pplication for</w:t>
      </w:r>
      <w:r w:rsidR="00537445">
        <w:t xml:space="preserve"> Sewage Tank</w:t>
      </w:r>
      <w:r>
        <w:t xml:space="preserve"> </w:t>
      </w:r>
      <w:r w:rsidR="00537445">
        <w:t>R</w:t>
      </w:r>
      <w:r>
        <w:t>egistration.  I attest, under penalty of law, that this document and all attachments are true, accurate, and complete.</w:t>
      </w:r>
    </w:p>
    <w:tbl>
      <w:tblPr>
        <w:tblW w:w="0" w:type="auto"/>
        <w:tblLook w:val="04A0" w:firstRow="1" w:lastRow="0" w:firstColumn="1" w:lastColumn="0" w:noHBand="0" w:noVBand="1"/>
      </w:tblPr>
      <w:tblGrid>
        <w:gridCol w:w="5404"/>
        <w:gridCol w:w="5396"/>
      </w:tblGrid>
      <w:tr w:rsidR="005B345D" w14:paraId="3B30BAC0" w14:textId="77777777" w:rsidTr="00D5205A">
        <w:tc>
          <w:tcPr>
            <w:tcW w:w="5508" w:type="dxa"/>
            <w:tcBorders>
              <w:top w:val="single" w:sz="4" w:space="0" w:color="auto"/>
              <w:bottom w:val="single" w:sz="4" w:space="0" w:color="auto"/>
            </w:tcBorders>
          </w:tcPr>
          <w:p w14:paraId="310135ED" w14:textId="77777777" w:rsidR="005B345D" w:rsidRDefault="005B345D" w:rsidP="00D5205A">
            <w:pPr>
              <w:spacing w:after="0" w:line="240" w:lineRule="auto"/>
            </w:pPr>
            <w:r>
              <w:t>Signature</w:t>
            </w:r>
          </w:p>
          <w:p w14:paraId="167EA097" w14:textId="77777777" w:rsidR="005B345D" w:rsidRDefault="005B345D" w:rsidP="00D5205A">
            <w:pPr>
              <w:spacing w:before="120"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95119B">
              <w:fldChar w:fldCharType="end"/>
            </w:r>
          </w:p>
        </w:tc>
        <w:tc>
          <w:tcPr>
            <w:tcW w:w="5508" w:type="dxa"/>
            <w:tcBorders>
              <w:top w:val="single" w:sz="4" w:space="0" w:color="auto"/>
              <w:bottom w:val="single" w:sz="4" w:space="0" w:color="auto"/>
            </w:tcBorders>
          </w:tcPr>
          <w:p w14:paraId="12E36C04" w14:textId="77777777" w:rsidR="005B345D" w:rsidRDefault="005B345D" w:rsidP="00D5205A">
            <w:pPr>
              <w:spacing w:after="0" w:line="240" w:lineRule="auto"/>
            </w:pPr>
            <w:r>
              <w:t>Date</w:t>
            </w:r>
          </w:p>
          <w:p w14:paraId="39B3A0E8" w14:textId="77777777" w:rsidR="005B345D" w:rsidRDefault="005B345D" w:rsidP="00D5205A">
            <w:pPr>
              <w:spacing w:before="120"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95119B">
              <w:fldChar w:fldCharType="end"/>
            </w:r>
          </w:p>
        </w:tc>
      </w:tr>
      <w:tr w:rsidR="005B345D" w14:paraId="25CC1115" w14:textId="77777777" w:rsidTr="00D5205A">
        <w:tc>
          <w:tcPr>
            <w:tcW w:w="5508" w:type="dxa"/>
            <w:tcBorders>
              <w:top w:val="single" w:sz="4" w:space="0" w:color="auto"/>
            </w:tcBorders>
          </w:tcPr>
          <w:p w14:paraId="577922C1" w14:textId="77777777" w:rsidR="005B345D" w:rsidRDefault="005B345D" w:rsidP="00D5205A">
            <w:pPr>
              <w:spacing w:after="0" w:line="240" w:lineRule="auto"/>
            </w:pPr>
            <w:r>
              <w:t>Printed Name</w:t>
            </w:r>
          </w:p>
        </w:tc>
        <w:tc>
          <w:tcPr>
            <w:tcW w:w="5508" w:type="dxa"/>
            <w:tcBorders>
              <w:top w:val="single" w:sz="4" w:space="0" w:color="auto"/>
            </w:tcBorders>
          </w:tcPr>
          <w:p w14:paraId="5D371922" w14:textId="77777777" w:rsidR="005B345D" w:rsidRDefault="005B345D" w:rsidP="00D5205A">
            <w:pPr>
              <w:spacing w:after="0" w:line="240" w:lineRule="auto"/>
            </w:pPr>
            <w:r>
              <w:t>Title</w:t>
            </w:r>
          </w:p>
        </w:tc>
      </w:tr>
    </w:tbl>
    <w:p w14:paraId="20B82367" w14:textId="77777777" w:rsidR="005B345D" w:rsidRDefault="005B345D" w:rsidP="005B345D">
      <w:pPr>
        <w:spacing w:after="0" w:line="240" w:lineRule="auto"/>
      </w:pPr>
    </w:p>
    <w:p w14:paraId="5332F8EA" w14:textId="77777777" w:rsidR="005B345D" w:rsidRDefault="005B345D" w:rsidP="005B345D">
      <w:pPr>
        <w:spacing w:after="0" w:line="240" w:lineRule="auto"/>
      </w:pPr>
    </w:p>
    <w:p w14:paraId="02809A62" w14:textId="77777777" w:rsidR="005B345D" w:rsidRDefault="005B345D" w:rsidP="00414EC0">
      <w:pPr>
        <w:spacing w:after="0" w:line="240" w:lineRule="auto"/>
      </w:pPr>
    </w:p>
    <w:p w14:paraId="1AAF5694" w14:textId="77777777" w:rsidR="006E6F23" w:rsidRDefault="00763A54" w:rsidP="0032612D">
      <w:pPr>
        <w:pStyle w:val="ListParagraph"/>
        <w:spacing w:after="0" w:line="360" w:lineRule="auto"/>
        <w:ind w:left="0"/>
      </w:pPr>
      <w:r>
        <w:br w:type="page"/>
      </w:r>
    </w:p>
    <w:p w14:paraId="53992F5A" w14:textId="77777777" w:rsidR="00414EC0" w:rsidRDefault="00414EC0" w:rsidP="00254DC7">
      <w:pPr>
        <w:spacing w:before="120" w:after="240" w:line="240" w:lineRule="auto"/>
      </w:pPr>
      <w:r>
        <w:rPr>
          <w:b/>
          <w:sz w:val="24"/>
          <w:szCs w:val="24"/>
        </w:rPr>
        <w:lastRenderedPageBreak/>
        <w:t>Tank Information</w:t>
      </w:r>
      <w:r w:rsidR="00624984">
        <w:t xml:space="preserve"> (complete </w:t>
      </w:r>
      <w:r w:rsidR="003C5FF3">
        <w:t>a separate page</w:t>
      </w:r>
      <w:r w:rsidR="00624984">
        <w:t xml:space="preserve"> for each tank model submitted)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5526"/>
        <w:gridCol w:w="3013"/>
      </w:tblGrid>
      <w:tr w:rsidR="00797AD8" w14:paraId="2AF64158" w14:textId="77777777" w:rsidTr="00C277A8">
        <w:trPr>
          <w:trHeight w:val="360"/>
          <w:jc w:val="center"/>
        </w:trPr>
        <w:tc>
          <w:tcPr>
            <w:tcW w:w="9997" w:type="dxa"/>
            <w:gridSpan w:val="3"/>
          </w:tcPr>
          <w:p w14:paraId="36BA7A65" w14:textId="77777777" w:rsidR="00797AD8" w:rsidRDefault="00797AD8" w:rsidP="00492B0A">
            <w:pPr>
              <w:spacing w:after="0" w:line="240" w:lineRule="auto"/>
            </w:pPr>
            <w:r>
              <w:t>Model</w:t>
            </w:r>
            <w:r w:rsidR="00C277A8">
              <w:t xml:space="preserve"> Number or Name</w:t>
            </w:r>
            <w:r>
              <w:t xml:space="preserve">:  </w:t>
            </w:r>
            <w:r>
              <w:fldChar w:fldCharType="begin">
                <w:ffData>
                  <w:name w:val="Text17"/>
                  <w:enabled/>
                  <w:calcOnExit w:val="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81208" w14:paraId="6FF7E091" w14:textId="77777777" w:rsidTr="00C277A8">
        <w:trPr>
          <w:trHeight w:val="360"/>
          <w:jc w:val="center"/>
        </w:trPr>
        <w:tc>
          <w:tcPr>
            <w:tcW w:w="6984" w:type="dxa"/>
            <w:gridSpan w:val="2"/>
          </w:tcPr>
          <w:p w14:paraId="44359FD7" w14:textId="77777777" w:rsidR="00281208" w:rsidRDefault="00281208" w:rsidP="003C5FF3">
            <w:pPr>
              <w:spacing w:after="0" w:line="240" w:lineRule="auto"/>
            </w:pPr>
            <w:r>
              <w:t>Tank Type (</w:t>
            </w:r>
            <w:r w:rsidR="003C5FF3">
              <w:t>all that apply</w:t>
            </w:r>
            <w:r>
              <w:t>)</w:t>
            </w:r>
          </w:p>
        </w:tc>
        <w:tc>
          <w:tcPr>
            <w:tcW w:w="3013" w:type="dxa"/>
          </w:tcPr>
          <w:p w14:paraId="5841D0E6" w14:textId="77777777" w:rsidR="00281208" w:rsidRDefault="00281208" w:rsidP="00492B0A">
            <w:pPr>
              <w:spacing w:after="0" w:line="240" w:lineRule="auto"/>
            </w:pPr>
            <w:r>
              <w:t>Tank Material (select one)</w:t>
            </w:r>
          </w:p>
        </w:tc>
      </w:tr>
      <w:tr w:rsidR="00281208" w14:paraId="41E01DFD" w14:textId="77777777" w:rsidTr="00C277A8">
        <w:trPr>
          <w:trHeight w:val="360"/>
          <w:jc w:val="center"/>
        </w:trPr>
        <w:tc>
          <w:tcPr>
            <w:tcW w:w="1458" w:type="dxa"/>
          </w:tcPr>
          <w:p w14:paraId="136F12CA"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Single or</w:t>
            </w:r>
          </w:p>
        </w:tc>
        <w:tc>
          <w:tcPr>
            <w:tcW w:w="5526" w:type="dxa"/>
          </w:tcPr>
          <w:p w14:paraId="27308974"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Multiple Compartment Septic</w:t>
            </w:r>
          </w:p>
        </w:tc>
        <w:tc>
          <w:tcPr>
            <w:tcW w:w="3013" w:type="dxa"/>
          </w:tcPr>
          <w:p w14:paraId="0C15F837"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Concrete</w:t>
            </w:r>
          </w:p>
        </w:tc>
      </w:tr>
      <w:tr w:rsidR="00281208" w14:paraId="05509D53" w14:textId="77777777" w:rsidTr="00C277A8">
        <w:trPr>
          <w:trHeight w:val="360"/>
          <w:jc w:val="center"/>
        </w:trPr>
        <w:tc>
          <w:tcPr>
            <w:tcW w:w="1458" w:type="dxa"/>
          </w:tcPr>
          <w:p w14:paraId="4DEB3BBD"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Single or</w:t>
            </w:r>
          </w:p>
        </w:tc>
        <w:tc>
          <w:tcPr>
            <w:tcW w:w="5526" w:type="dxa"/>
          </w:tcPr>
          <w:p w14:paraId="545FB0C7"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Multiple Compartment Pump</w:t>
            </w:r>
          </w:p>
        </w:tc>
        <w:tc>
          <w:tcPr>
            <w:tcW w:w="3013" w:type="dxa"/>
          </w:tcPr>
          <w:p w14:paraId="760DAA71"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Fiberglass</w:t>
            </w:r>
          </w:p>
        </w:tc>
      </w:tr>
      <w:tr w:rsidR="00281208" w14:paraId="6F52BF4F" w14:textId="77777777" w:rsidTr="00C277A8">
        <w:trPr>
          <w:trHeight w:val="360"/>
          <w:jc w:val="center"/>
        </w:trPr>
        <w:tc>
          <w:tcPr>
            <w:tcW w:w="1458" w:type="dxa"/>
          </w:tcPr>
          <w:p w14:paraId="00B03EC4"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Single or</w:t>
            </w:r>
          </w:p>
        </w:tc>
        <w:tc>
          <w:tcPr>
            <w:tcW w:w="5526" w:type="dxa"/>
          </w:tcPr>
          <w:p w14:paraId="04648EDE"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Multiple Compartment Grease Interceptor</w:t>
            </w:r>
          </w:p>
        </w:tc>
        <w:tc>
          <w:tcPr>
            <w:tcW w:w="3013" w:type="dxa"/>
            <w:tcBorders>
              <w:bottom w:val="single" w:sz="4" w:space="0" w:color="000000"/>
            </w:tcBorders>
          </w:tcPr>
          <w:p w14:paraId="20C98DD4"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Polyeth</w:t>
            </w:r>
            <w:r w:rsidR="00020132">
              <w:t>y</w:t>
            </w:r>
            <w:r>
              <w:t>lene</w:t>
            </w:r>
          </w:p>
        </w:tc>
      </w:tr>
      <w:tr w:rsidR="00281208" w14:paraId="73F14768" w14:textId="77777777" w:rsidTr="00C277A8">
        <w:trPr>
          <w:trHeight w:val="360"/>
          <w:jc w:val="center"/>
        </w:trPr>
        <w:tc>
          <w:tcPr>
            <w:tcW w:w="6984" w:type="dxa"/>
            <w:gridSpan w:val="2"/>
          </w:tcPr>
          <w:p w14:paraId="54822A94"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Holding Tank</w:t>
            </w:r>
          </w:p>
        </w:tc>
        <w:tc>
          <w:tcPr>
            <w:tcW w:w="3013" w:type="dxa"/>
            <w:tcBorders>
              <w:bottom w:val="nil"/>
            </w:tcBorders>
          </w:tcPr>
          <w:p w14:paraId="20A84F27"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Other (specify):</w:t>
            </w:r>
          </w:p>
        </w:tc>
      </w:tr>
      <w:tr w:rsidR="00281208" w14:paraId="72B6E46A" w14:textId="77777777" w:rsidTr="00C277A8">
        <w:trPr>
          <w:trHeight w:val="360"/>
          <w:jc w:val="center"/>
        </w:trPr>
        <w:tc>
          <w:tcPr>
            <w:tcW w:w="6984" w:type="dxa"/>
            <w:gridSpan w:val="2"/>
          </w:tcPr>
          <w:p w14:paraId="0A4D627C"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Trash Tank</w:t>
            </w:r>
          </w:p>
        </w:tc>
        <w:tc>
          <w:tcPr>
            <w:tcW w:w="3013" w:type="dxa"/>
            <w:vMerge w:val="restart"/>
            <w:tcBorders>
              <w:top w:val="nil"/>
            </w:tcBorders>
          </w:tcPr>
          <w:p w14:paraId="55C7F2B5" w14:textId="77777777" w:rsidR="00281208" w:rsidRDefault="00281208" w:rsidP="002F17B4">
            <w:pPr>
              <w:spacing w:after="0" w:line="240" w:lineRule="auto"/>
              <w:ind w:left="612"/>
            </w:pPr>
            <w:r>
              <w:fldChar w:fldCharType="begin">
                <w:ffData>
                  <w:name w:val="Text18"/>
                  <w:enabled/>
                  <w:calcOnExit w:val="0"/>
                  <w:textInput/>
                </w:ffData>
              </w:fldChar>
            </w:r>
            <w:bookmarkStart w:id="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81208" w14:paraId="5020BFBF" w14:textId="77777777" w:rsidTr="00C277A8">
        <w:trPr>
          <w:trHeight w:val="360"/>
          <w:jc w:val="center"/>
        </w:trPr>
        <w:tc>
          <w:tcPr>
            <w:tcW w:w="6984" w:type="dxa"/>
            <w:gridSpan w:val="2"/>
            <w:tcBorders>
              <w:bottom w:val="single" w:sz="4" w:space="0" w:color="000000"/>
            </w:tcBorders>
          </w:tcPr>
          <w:p w14:paraId="6D65AE77" w14:textId="77777777" w:rsidR="00281208" w:rsidRDefault="00281208"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Proprietary Product Tank</w:t>
            </w:r>
          </w:p>
        </w:tc>
        <w:tc>
          <w:tcPr>
            <w:tcW w:w="3013" w:type="dxa"/>
            <w:vMerge/>
            <w:tcBorders>
              <w:top w:val="nil"/>
              <w:bottom w:val="single" w:sz="4" w:space="0" w:color="000000"/>
            </w:tcBorders>
          </w:tcPr>
          <w:p w14:paraId="70E30416" w14:textId="77777777" w:rsidR="00281208" w:rsidRDefault="00281208" w:rsidP="00492B0A">
            <w:pPr>
              <w:spacing w:after="0" w:line="240" w:lineRule="auto"/>
            </w:pPr>
          </w:p>
        </w:tc>
      </w:tr>
      <w:tr w:rsidR="002F17B4" w14:paraId="371AC2A9" w14:textId="77777777" w:rsidTr="00C277A8">
        <w:trPr>
          <w:trHeight w:val="360"/>
          <w:jc w:val="center"/>
        </w:trPr>
        <w:tc>
          <w:tcPr>
            <w:tcW w:w="9997" w:type="dxa"/>
            <w:gridSpan w:val="3"/>
          </w:tcPr>
          <w:p w14:paraId="1368D0B1" w14:textId="77777777" w:rsidR="002F17B4" w:rsidRDefault="002F17B4" w:rsidP="00492B0A">
            <w:pPr>
              <w:spacing w:after="0" w:line="240" w:lineRule="auto"/>
            </w:pPr>
            <w:r w:rsidRPr="0095119B">
              <w:fldChar w:fldCharType="begin">
                <w:ffData>
                  <w:name w:val="Check1"/>
                  <w:enabled/>
                  <w:calcOnExit w:val="0"/>
                  <w:checkBox>
                    <w:sizeAuto/>
                    <w:default w:val="0"/>
                  </w:checkBox>
                </w:ffData>
              </w:fldChar>
            </w:r>
            <w:r w:rsidRPr="0095119B">
              <w:instrText xml:space="preserve"> FORMCHECKBOX </w:instrText>
            </w:r>
            <w:r w:rsidRPr="0095119B">
              <w:fldChar w:fldCharType="separate"/>
            </w:r>
            <w:r w:rsidRPr="0095119B">
              <w:fldChar w:fldCharType="end"/>
            </w:r>
            <w:r w:rsidRPr="0095119B">
              <w:t xml:space="preserve">  </w:t>
            </w:r>
            <w:r>
              <w:t xml:space="preserve">Other (specify):  </w:t>
            </w: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8AA9541" w14:textId="77777777" w:rsidR="005B345D" w:rsidRDefault="005B345D" w:rsidP="004430D5">
      <w:pPr>
        <w:spacing w:after="0" w:line="240" w:lineRule="auto"/>
      </w:pPr>
    </w:p>
    <w:p w14:paraId="632C9981" w14:textId="77777777" w:rsidR="003C5FF3" w:rsidRDefault="003C5FF3" w:rsidP="003C5FF3">
      <w:pPr>
        <w:spacing w:before="120" w:after="0" w:line="240" w:lineRule="auto"/>
      </w:pPr>
      <w:r>
        <w:rPr>
          <w:b/>
          <w:sz w:val="24"/>
          <w:szCs w:val="24"/>
        </w:rPr>
        <w:t>Manufacturer’s Certification</w:t>
      </w:r>
    </w:p>
    <w:p w14:paraId="4109E139" w14:textId="77777777" w:rsidR="003C5FF3" w:rsidRDefault="003C5FF3" w:rsidP="00D5205A">
      <w:pPr>
        <w:spacing w:after="600" w:line="240" w:lineRule="auto"/>
      </w:pPr>
      <w:r>
        <w:t>I certify that the above tank meets all the requirements of Chapter 246-272C WAC including water</w:t>
      </w:r>
      <w:r w:rsidR="00915ADF">
        <w:t>-</w:t>
      </w:r>
      <w:r>
        <w:t>tightness at the point of manufacturing and structural integrity</w:t>
      </w:r>
      <w:r w:rsidRPr="009C164A">
        <w:t>.</w:t>
      </w:r>
      <w:r>
        <w:t xml:space="preserve">  I attest, under penalty of law, that this document and all attachments are true, accurate, and complete.</w:t>
      </w:r>
    </w:p>
    <w:tbl>
      <w:tblPr>
        <w:tblW w:w="0" w:type="auto"/>
        <w:tblLook w:val="04A0" w:firstRow="1" w:lastRow="0" w:firstColumn="1" w:lastColumn="0" w:noHBand="0" w:noVBand="1"/>
      </w:tblPr>
      <w:tblGrid>
        <w:gridCol w:w="5404"/>
        <w:gridCol w:w="5396"/>
      </w:tblGrid>
      <w:tr w:rsidR="003C5FF3" w14:paraId="64D94BC8" w14:textId="77777777" w:rsidTr="00D5205A">
        <w:tc>
          <w:tcPr>
            <w:tcW w:w="5508" w:type="dxa"/>
            <w:tcBorders>
              <w:top w:val="single" w:sz="4" w:space="0" w:color="auto"/>
              <w:bottom w:val="single" w:sz="4" w:space="0" w:color="auto"/>
            </w:tcBorders>
          </w:tcPr>
          <w:p w14:paraId="33122F1C" w14:textId="77777777" w:rsidR="003C5FF3" w:rsidRDefault="003C5FF3" w:rsidP="00D5205A">
            <w:pPr>
              <w:spacing w:after="0" w:line="240" w:lineRule="auto"/>
            </w:pPr>
            <w:r>
              <w:t>Signature</w:t>
            </w:r>
          </w:p>
          <w:p w14:paraId="5BA6121F" w14:textId="77777777" w:rsidR="003C5FF3" w:rsidRDefault="003C5FF3" w:rsidP="00D5205A">
            <w:pPr>
              <w:spacing w:before="120"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95119B">
              <w:fldChar w:fldCharType="end"/>
            </w:r>
          </w:p>
        </w:tc>
        <w:tc>
          <w:tcPr>
            <w:tcW w:w="5508" w:type="dxa"/>
            <w:tcBorders>
              <w:top w:val="single" w:sz="4" w:space="0" w:color="auto"/>
              <w:bottom w:val="single" w:sz="4" w:space="0" w:color="auto"/>
            </w:tcBorders>
          </w:tcPr>
          <w:p w14:paraId="0D121E02" w14:textId="77777777" w:rsidR="003C5FF3" w:rsidRDefault="003C5FF3" w:rsidP="00D5205A">
            <w:pPr>
              <w:spacing w:after="0" w:line="240" w:lineRule="auto"/>
            </w:pPr>
            <w:r>
              <w:t>Date</w:t>
            </w:r>
          </w:p>
          <w:p w14:paraId="0B15F80A" w14:textId="77777777" w:rsidR="003C5FF3" w:rsidRDefault="003C5FF3" w:rsidP="00D5205A">
            <w:pPr>
              <w:spacing w:before="120" w:after="0" w:line="240" w:lineRule="auto"/>
            </w:pPr>
            <w:r w:rsidRPr="0095119B">
              <w:fldChar w:fldCharType="begin">
                <w:ffData>
                  <w:name w:val="Text16"/>
                  <w:enabled/>
                  <w:calcOnExit w:val="0"/>
                  <w:textInput/>
                </w:ffData>
              </w:fldChar>
            </w:r>
            <w:r w:rsidRPr="0095119B">
              <w:instrText xml:space="preserve"> FORMTEXT </w:instrText>
            </w:r>
            <w:r w:rsidRPr="0095119B">
              <w:fldChar w:fldCharType="separate"/>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797AD8">
              <w:rPr>
                <w:rFonts w:ascii="Cambria Math" w:hAnsi="Cambria Math" w:cs="Cambria Math"/>
                <w:noProof/>
              </w:rPr>
              <w:t> </w:t>
            </w:r>
            <w:r w:rsidRPr="0095119B">
              <w:fldChar w:fldCharType="end"/>
            </w:r>
          </w:p>
        </w:tc>
      </w:tr>
      <w:tr w:rsidR="003C5FF3" w14:paraId="66DC651F" w14:textId="77777777" w:rsidTr="00D5205A">
        <w:tc>
          <w:tcPr>
            <w:tcW w:w="5508" w:type="dxa"/>
            <w:tcBorders>
              <w:top w:val="single" w:sz="4" w:space="0" w:color="auto"/>
            </w:tcBorders>
          </w:tcPr>
          <w:p w14:paraId="7F3D21AD" w14:textId="77777777" w:rsidR="003C5FF3" w:rsidRDefault="003C5FF3" w:rsidP="00D5205A">
            <w:pPr>
              <w:spacing w:after="0" w:line="240" w:lineRule="auto"/>
            </w:pPr>
            <w:r>
              <w:t>Printed Name</w:t>
            </w:r>
          </w:p>
        </w:tc>
        <w:tc>
          <w:tcPr>
            <w:tcW w:w="5508" w:type="dxa"/>
            <w:tcBorders>
              <w:top w:val="single" w:sz="4" w:space="0" w:color="auto"/>
            </w:tcBorders>
          </w:tcPr>
          <w:p w14:paraId="6741EADF" w14:textId="77777777" w:rsidR="003C5FF3" w:rsidRDefault="003C5FF3" w:rsidP="00D5205A">
            <w:pPr>
              <w:spacing w:after="0" w:line="240" w:lineRule="auto"/>
            </w:pPr>
            <w:r>
              <w:t>Title</w:t>
            </w:r>
          </w:p>
        </w:tc>
      </w:tr>
    </w:tbl>
    <w:p w14:paraId="3020369F" w14:textId="77777777" w:rsidR="00254DC7" w:rsidRDefault="00254DC7" w:rsidP="003C5FF3">
      <w:pPr>
        <w:spacing w:after="0" w:line="240" w:lineRule="auto"/>
      </w:pPr>
    </w:p>
    <w:p w14:paraId="5EDC3BDD" w14:textId="77777777" w:rsidR="00E92499" w:rsidRDefault="00E92499" w:rsidP="003C5FF3">
      <w:pPr>
        <w:spacing w:after="0" w:line="240" w:lineRule="auto"/>
      </w:pPr>
    </w:p>
    <w:p w14:paraId="41F17FC7" w14:textId="77777777" w:rsidR="00E92499" w:rsidRPr="00481DFD" w:rsidRDefault="00E92499" w:rsidP="00E92499">
      <w:pPr>
        <w:spacing w:before="120"/>
        <w:rPr>
          <w:b/>
          <w:szCs w:val="24"/>
        </w:rPr>
      </w:pPr>
      <w:r w:rsidRPr="00481DFD">
        <w:rPr>
          <w:b/>
          <w:szCs w:val="24"/>
        </w:rPr>
        <w:t>Fees (WAC 246-272-</w:t>
      </w:r>
      <w:r>
        <w:rPr>
          <w:b/>
          <w:szCs w:val="24"/>
        </w:rPr>
        <w:t>400</w:t>
      </w:r>
      <w:r w:rsidRPr="00481DFD">
        <w:rPr>
          <w:b/>
          <w:szCs w:val="24"/>
        </w:rPr>
        <w:t>0)</w:t>
      </w:r>
    </w:p>
    <w:p w14:paraId="68BFBDBF" w14:textId="77777777" w:rsidR="00E92499" w:rsidRPr="00481DFD" w:rsidRDefault="00E92499" w:rsidP="00E92499">
      <w:pPr>
        <w:ind w:left="288"/>
        <w:rPr>
          <w:szCs w:val="24"/>
        </w:rPr>
      </w:pPr>
      <w:r w:rsidRPr="00481DFD">
        <w:rPr>
          <w:szCs w:val="24"/>
        </w:rPr>
        <w:t xml:space="preserve">Fees for </w:t>
      </w:r>
      <w:r>
        <w:rPr>
          <w:szCs w:val="24"/>
        </w:rPr>
        <w:t>on-site sewage tank</w:t>
      </w:r>
      <w:r w:rsidRPr="00481DFD">
        <w:rPr>
          <w:szCs w:val="24"/>
        </w:rPr>
        <w:t xml:space="preserve"> registration are established by Washington Administrative Code (WAC 246-272</w:t>
      </w:r>
      <w:r>
        <w:rPr>
          <w:szCs w:val="24"/>
        </w:rPr>
        <w:t>-400</w:t>
      </w:r>
      <w:r w:rsidRPr="00481DFD">
        <w:rPr>
          <w:szCs w:val="24"/>
        </w:rPr>
        <w:t>0).  The base fee is required at the time of application.  Any fees for additional review time must be paid in full before the product will be registered.  Please make check payable to Washington State Department of Health.</w:t>
      </w:r>
    </w:p>
    <w:p w14:paraId="1EDF3B08" w14:textId="77777777" w:rsidR="00E92499" w:rsidRPr="00481DFD" w:rsidRDefault="00E92499" w:rsidP="00E92499">
      <w:pPr>
        <w:tabs>
          <w:tab w:val="left" w:pos="3600"/>
        </w:tabs>
        <w:spacing w:before="120"/>
        <w:ind w:left="360"/>
        <w:rPr>
          <w:szCs w:val="24"/>
          <w:u w:val="single"/>
        </w:rPr>
      </w:pPr>
      <w:r w:rsidRPr="00481DFD">
        <w:rPr>
          <w:szCs w:val="24"/>
          <w:u w:val="single"/>
        </w:rPr>
        <w:t>Category:</w:t>
      </w:r>
      <w:r w:rsidRPr="00481DFD">
        <w:rPr>
          <w:szCs w:val="24"/>
        </w:rPr>
        <w:tab/>
      </w:r>
      <w:r w:rsidRPr="00481DFD">
        <w:rPr>
          <w:szCs w:val="24"/>
          <w:u w:val="single"/>
        </w:rPr>
        <w:t>Base Fee</w:t>
      </w:r>
      <w:r w:rsidRPr="00481DFD">
        <w:rPr>
          <w:szCs w:val="24"/>
        </w:rPr>
        <w:tab/>
      </w:r>
      <w:r w:rsidRPr="00481DFD">
        <w:rPr>
          <w:szCs w:val="24"/>
          <w:u w:val="single"/>
        </w:rPr>
        <w:t>Hourly Fee</w:t>
      </w:r>
    </w:p>
    <w:p w14:paraId="74E851EF" w14:textId="77777777" w:rsidR="00E92499" w:rsidRPr="00481DFD" w:rsidRDefault="00E92499" w:rsidP="00E92499">
      <w:pPr>
        <w:tabs>
          <w:tab w:val="left" w:pos="3600"/>
        </w:tabs>
        <w:ind w:left="360"/>
        <w:jc w:val="both"/>
        <w:rPr>
          <w:szCs w:val="24"/>
        </w:rPr>
      </w:pPr>
      <w:r w:rsidRPr="00481DFD">
        <w:rPr>
          <w:szCs w:val="24"/>
        </w:rPr>
        <w:t>Product Registration</w:t>
      </w:r>
      <w:r w:rsidRPr="00481DFD">
        <w:rPr>
          <w:szCs w:val="24"/>
        </w:rPr>
        <w:tab/>
        <w:t>$40</w:t>
      </w:r>
      <w:r>
        <w:rPr>
          <w:szCs w:val="24"/>
        </w:rPr>
        <w:t>8</w:t>
      </w:r>
      <w:r w:rsidRPr="00481DFD">
        <w:rPr>
          <w:szCs w:val="24"/>
        </w:rPr>
        <w:t>.00</w:t>
      </w:r>
      <w:r w:rsidRPr="00481DFD">
        <w:rPr>
          <w:szCs w:val="24"/>
        </w:rPr>
        <w:tab/>
        <w:t>$10</w:t>
      </w:r>
      <w:r>
        <w:rPr>
          <w:szCs w:val="24"/>
        </w:rPr>
        <w:t>2</w:t>
      </w:r>
      <w:r w:rsidRPr="00481DFD">
        <w:rPr>
          <w:szCs w:val="24"/>
        </w:rPr>
        <w:t>.00 per hour for more than 4 hours of review time</w:t>
      </w:r>
    </w:p>
    <w:p w14:paraId="0F9C283A" w14:textId="77777777" w:rsidR="00F14E6F" w:rsidRPr="00A2695F" w:rsidRDefault="00F14E6F" w:rsidP="003831F2">
      <w:pPr>
        <w:pBdr>
          <w:top w:val="single" w:sz="4" w:space="1" w:color="auto"/>
          <w:left w:val="single" w:sz="4" w:space="4" w:color="auto"/>
          <w:bottom w:val="single" w:sz="4" w:space="1" w:color="auto"/>
          <w:right w:val="single" w:sz="4" w:space="4" w:color="auto"/>
        </w:pBdr>
        <w:shd w:val="clear" w:color="auto" w:fill="BFBFBF"/>
        <w:spacing w:before="120" w:after="120"/>
        <w:jc w:val="center"/>
        <w:rPr>
          <w:b/>
          <w:sz w:val="28"/>
        </w:rPr>
      </w:pPr>
      <w:r w:rsidRPr="00A2695F">
        <w:rPr>
          <w:b/>
          <w:sz w:val="28"/>
        </w:rPr>
        <w:t>For Department of Health Revenue Use Only</w:t>
      </w:r>
    </w:p>
    <w:p w14:paraId="74BFE9D9" w14:textId="5F155345" w:rsidR="00E92499" w:rsidRDefault="00F14E6F" w:rsidP="003831F2">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cs="Calibri"/>
          <w:sz w:val="28"/>
          <w:szCs w:val="28"/>
        </w:rPr>
      </w:pPr>
      <w:r w:rsidRPr="00F14E6F">
        <w:rPr>
          <w:rFonts w:cs="Calibri"/>
          <w:sz w:val="28"/>
          <w:szCs w:val="28"/>
        </w:rPr>
        <w:t>0597267065</w:t>
      </w:r>
      <w:r w:rsidRPr="00F14E6F">
        <w:rPr>
          <w:rFonts w:cs="Calibri"/>
          <w:sz w:val="28"/>
          <w:szCs w:val="28"/>
        </w:rPr>
        <w:tab/>
      </w:r>
      <w:r w:rsidRPr="00F14E6F">
        <w:rPr>
          <w:rFonts w:cs="Calibri"/>
          <w:sz w:val="28"/>
          <w:szCs w:val="28"/>
        </w:rPr>
        <w:tab/>
        <w:t xml:space="preserve">$408.00 </w:t>
      </w:r>
      <w:r w:rsidR="005A1F5B">
        <w:rPr>
          <w:rFonts w:cs="Calibri"/>
          <w:sz w:val="28"/>
          <w:szCs w:val="28"/>
        </w:rPr>
        <w:t>initial application</w:t>
      </w:r>
      <w:r w:rsidRPr="00F14E6F">
        <w:rPr>
          <w:rFonts w:cs="Calibri"/>
          <w:sz w:val="28"/>
          <w:szCs w:val="28"/>
        </w:rPr>
        <w:t xml:space="preserve"> fee </w:t>
      </w:r>
    </w:p>
    <w:p w14:paraId="4C5FA361" w14:textId="77777777" w:rsidR="00F20794" w:rsidRDefault="00F20794" w:rsidP="00F20794">
      <w:pPr>
        <w:rPr>
          <w:sz w:val="24"/>
          <w:szCs w:val="24"/>
        </w:rPr>
      </w:pPr>
    </w:p>
    <w:p w14:paraId="326CF9D8" w14:textId="77777777" w:rsidR="00F20794" w:rsidRDefault="00F20794" w:rsidP="00F20794">
      <w:pPr>
        <w:rPr>
          <w:sz w:val="24"/>
          <w:szCs w:val="24"/>
        </w:rPr>
      </w:pPr>
    </w:p>
    <w:p w14:paraId="7F522E5F" w14:textId="01E913F8" w:rsidR="00F20794" w:rsidRDefault="005A1F5B" w:rsidP="00F20794">
      <w:pPr>
        <w:rPr>
          <w:sz w:val="24"/>
          <w:szCs w:val="24"/>
        </w:rPr>
      </w:pPr>
      <w:r w:rsidRPr="005A1F5B">
        <w:rPr>
          <w:sz w:val="24"/>
          <w:szCs w:val="24"/>
        </w:rPr>
        <w:t xml:space="preserve">To request this document in another format, call 1-800-525-0127. Deaf or hard of hearing customers, please call 711 (Washington Relay) or email </w:t>
      </w:r>
      <w:hyperlink r:id="rId10" w:history="1">
        <w:r w:rsidRPr="000C6F23">
          <w:rPr>
            <w:rStyle w:val="Hyperlink"/>
            <w:rFonts w:ascii="Calibri" w:hAnsi="Calibri"/>
            <w:sz w:val="24"/>
            <w:szCs w:val="24"/>
          </w:rPr>
          <w:t>doh.information@doh.wa.gov</w:t>
        </w:r>
      </w:hyperlink>
      <w:r>
        <w:rPr>
          <w:sz w:val="24"/>
          <w:szCs w:val="24"/>
        </w:rPr>
        <w:t xml:space="preserve">. </w:t>
      </w:r>
    </w:p>
    <w:p w14:paraId="63C7069C" w14:textId="65556FED" w:rsidR="005A1F5B" w:rsidRPr="005A1F5B" w:rsidRDefault="005A1F5B" w:rsidP="005A1F5B">
      <w:pPr>
        <w:tabs>
          <w:tab w:val="left" w:pos="10116"/>
        </w:tabs>
        <w:rPr>
          <w:sz w:val="24"/>
          <w:szCs w:val="24"/>
        </w:rPr>
      </w:pPr>
      <w:r>
        <w:rPr>
          <w:sz w:val="24"/>
          <w:szCs w:val="24"/>
        </w:rPr>
        <w:tab/>
      </w:r>
    </w:p>
    <w:sectPr w:rsidR="005A1F5B" w:rsidRPr="005A1F5B" w:rsidSect="00DD0262">
      <w:headerReference w:type="default" r:id="rId11"/>
      <w:footerReference w:type="default" r:id="rId12"/>
      <w:pgSz w:w="12240" w:h="15840"/>
      <w:pgMar w:top="576"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D45E" w14:textId="77777777" w:rsidR="0012759F" w:rsidRDefault="0012759F" w:rsidP="00FB2F55">
      <w:pPr>
        <w:spacing w:after="0" w:line="240" w:lineRule="auto"/>
      </w:pPr>
      <w:r>
        <w:separator/>
      </w:r>
    </w:p>
  </w:endnote>
  <w:endnote w:type="continuationSeparator" w:id="0">
    <w:p w14:paraId="7A3A8F83" w14:textId="77777777" w:rsidR="0012759F" w:rsidRDefault="0012759F" w:rsidP="00FB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978E" w14:textId="05FB7024" w:rsidR="00020132" w:rsidRPr="00A2135E" w:rsidRDefault="00020132" w:rsidP="00A2135E">
    <w:pPr>
      <w:pBdr>
        <w:top w:val="single" w:sz="4" w:space="1" w:color="auto"/>
      </w:pBdr>
      <w:tabs>
        <w:tab w:val="center" w:pos="7200"/>
        <w:tab w:val="right" w:pos="10710"/>
      </w:tabs>
      <w:spacing w:after="0"/>
    </w:pPr>
    <w:r w:rsidRPr="00A2135E">
      <w:t xml:space="preserve">Page </w:t>
    </w:r>
    <w:r w:rsidRPr="00A2135E">
      <w:fldChar w:fldCharType="begin"/>
    </w:r>
    <w:r w:rsidRPr="00A2135E">
      <w:instrText xml:space="preserve"> PAGE </w:instrText>
    </w:r>
    <w:r w:rsidRPr="00A2135E">
      <w:fldChar w:fldCharType="separate"/>
    </w:r>
    <w:r w:rsidR="00342AFD" w:rsidRPr="00A2135E">
      <w:rPr>
        <w:noProof/>
      </w:rPr>
      <w:t>4</w:t>
    </w:r>
    <w:r w:rsidRPr="00A2135E">
      <w:fldChar w:fldCharType="end"/>
    </w:r>
    <w:r w:rsidRPr="00A2135E">
      <w:t xml:space="preserve"> of </w:t>
    </w:r>
    <w:fldSimple w:instr=" NUMPAGES  ">
      <w:r w:rsidR="00342AFD" w:rsidRPr="00A2135E">
        <w:rPr>
          <w:noProof/>
        </w:rPr>
        <w:t>4</w:t>
      </w:r>
    </w:fldSimple>
    <w:r w:rsidRPr="00A2135E">
      <w:tab/>
    </w:r>
    <w:r w:rsidR="00A2135E" w:rsidRPr="00A2135E">
      <w:tab/>
    </w:r>
    <w:r w:rsidRPr="00A2135E">
      <w:t xml:space="preserve">DOH 337-044 </w:t>
    </w:r>
    <w:r w:rsidR="005A1F5B">
      <w:t>May</w:t>
    </w:r>
    <w:r w:rsidR="00BA3997" w:rsidRPr="00A2135E">
      <w:t xml:space="preserve"> </w:t>
    </w:r>
    <w:r w:rsidR="00874D71" w:rsidRPr="00A2135E">
      <w:t>20</w:t>
    </w:r>
    <w:r w:rsidR="00BA3997" w:rsidRPr="00A2135E">
      <w:t>2</w:t>
    </w:r>
    <w:r w:rsidR="005A1F5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5BEE1" w14:textId="77777777" w:rsidR="0012759F" w:rsidRDefault="0012759F" w:rsidP="00FB2F55">
      <w:pPr>
        <w:spacing w:after="0" w:line="240" w:lineRule="auto"/>
      </w:pPr>
      <w:r>
        <w:separator/>
      </w:r>
    </w:p>
  </w:footnote>
  <w:footnote w:type="continuationSeparator" w:id="0">
    <w:p w14:paraId="0E9F56F6" w14:textId="77777777" w:rsidR="0012759F" w:rsidRDefault="0012759F" w:rsidP="00FB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E97A" w14:textId="2A0CE2BE" w:rsidR="00AF14DF" w:rsidRPr="005A1F5C" w:rsidRDefault="00AF14DF" w:rsidP="00DB6362">
    <w:pPr>
      <w:spacing w:after="240" w:line="240" w:lineRule="auto"/>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1C0"/>
    <w:multiLevelType w:val="hybridMultilevel"/>
    <w:tmpl w:val="6A4A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806C8"/>
    <w:multiLevelType w:val="hybridMultilevel"/>
    <w:tmpl w:val="8FDEA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66819"/>
    <w:multiLevelType w:val="hybridMultilevel"/>
    <w:tmpl w:val="A45CDB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620532890">
    <w:abstractNumId w:val="1"/>
  </w:num>
  <w:num w:numId="2" w16cid:durableId="1298560783">
    <w:abstractNumId w:val="2"/>
  </w:num>
  <w:num w:numId="3" w16cid:durableId="879441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auIsoFxvWT50Vn+6FJ48THz6J1RCx7RmU6AqNzPIY0jbAbeKeipO8KvVHxvuivFSPNFGgh/eYD4VK7qn2bpVxw==" w:salt="3xnQjttbmrOXDcCmJMApiA=="/>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55"/>
    <w:rsid w:val="00020132"/>
    <w:rsid w:val="00032373"/>
    <w:rsid w:val="00055DCB"/>
    <w:rsid w:val="0007074A"/>
    <w:rsid w:val="000B19FF"/>
    <w:rsid w:val="000C1C98"/>
    <w:rsid w:val="00116B43"/>
    <w:rsid w:val="0012759F"/>
    <w:rsid w:val="00131762"/>
    <w:rsid w:val="00167491"/>
    <w:rsid w:val="00181803"/>
    <w:rsid w:val="001A6C16"/>
    <w:rsid w:val="001C3E20"/>
    <w:rsid w:val="001D722C"/>
    <w:rsid w:val="001E4305"/>
    <w:rsid w:val="00200F1A"/>
    <w:rsid w:val="00222528"/>
    <w:rsid w:val="0022499D"/>
    <w:rsid w:val="002252B0"/>
    <w:rsid w:val="00226865"/>
    <w:rsid w:val="00250D7F"/>
    <w:rsid w:val="00254DC7"/>
    <w:rsid w:val="00281208"/>
    <w:rsid w:val="002C211D"/>
    <w:rsid w:val="002E57C4"/>
    <w:rsid w:val="002F17B4"/>
    <w:rsid w:val="003012DA"/>
    <w:rsid w:val="0032612D"/>
    <w:rsid w:val="003314F0"/>
    <w:rsid w:val="00342AFD"/>
    <w:rsid w:val="00353EF3"/>
    <w:rsid w:val="0035746A"/>
    <w:rsid w:val="00361A25"/>
    <w:rsid w:val="00374096"/>
    <w:rsid w:val="003831F2"/>
    <w:rsid w:val="003C5FF3"/>
    <w:rsid w:val="003E67A3"/>
    <w:rsid w:val="003F7389"/>
    <w:rsid w:val="003F7E2B"/>
    <w:rsid w:val="00406169"/>
    <w:rsid w:val="00414EC0"/>
    <w:rsid w:val="00415615"/>
    <w:rsid w:val="004430D5"/>
    <w:rsid w:val="00485A89"/>
    <w:rsid w:val="00492B0A"/>
    <w:rsid w:val="00517C76"/>
    <w:rsid w:val="00537445"/>
    <w:rsid w:val="00573677"/>
    <w:rsid w:val="00587A34"/>
    <w:rsid w:val="00591270"/>
    <w:rsid w:val="005A1F5B"/>
    <w:rsid w:val="005A1F5C"/>
    <w:rsid w:val="005B345D"/>
    <w:rsid w:val="005D1CD7"/>
    <w:rsid w:val="00624984"/>
    <w:rsid w:val="006559C6"/>
    <w:rsid w:val="00664640"/>
    <w:rsid w:val="006713A1"/>
    <w:rsid w:val="006E6F23"/>
    <w:rsid w:val="006F5E93"/>
    <w:rsid w:val="00701ED9"/>
    <w:rsid w:val="00720490"/>
    <w:rsid w:val="00763A54"/>
    <w:rsid w:val="00797AD8"/>
    <w:rsid w:val="007B3FA7"/>
    <w:rsid w:val="007B4F64"/>
    <w:rsid w:val="007D6501"/>
    <w:rsid w:val="00814AE1"/>
    <w:rsid w:val="00820700"/>
    <w:rsid w:val="008266BA"/>
    <w:rsid w:val="00843D9F"/>
    <w:rsid w:val="00845C54"/>
    <w:rsid w:val="00874D71"/>
    <w:rsid w:val="00883556"/>
    <w:rsid w:val="00915ADF"/>
    <w:rsid w:val="00915F66"/>
    <w:rsid w:val="00922287"/>
    <w:rsid w:val="00923A5C"/>
    <w:rsid w:val="009458AF"/>
    <w:rsid w:val="00972DB7"/>
    <w:rsid w:val="00986E1F"/>
    <w:rsid w:val="009917AB"/>
    <w:rsid w:val="009B1777"/>
    <w:rsid w:val="009B19CE"/>
    <w:rsid w:val="009B2044"/>
    <w:rsid w:val="009B3B06"/>
    <w:rsid w:val="009C164A"/>
    <w:rsid w:val="009D43B8"/>
    <w:rsid w:val="009E3F75"/>
    <w:rsid w:val="009E754F"/>
    <w:rsid w:val="00A06D75"/>
    <w:rsid w:val="00A2135E"/>
    <w:rsid w:val="00A25721"/>
    <w:rsid w:val="00A32766"/>
    <w:rsid w:val="00A61A68"/>
    <w:rsid w:val="00AB3342"/>
    <w:rsid w:val="00AF14DF"/>
    <w:rsid w:val="00B10270"/>
    <w:rsid w:val="00BA3997"/>
    <w:rsid w:val="00BA4782"/>
    <w:rsid w:val="00BD264A"/>
    <w:rsid w:val="00BD3C86"/>
    <w:rsid w:val="00BD4A58"/>
    <w:rsid w:val="00C053B7"/>
    <w:rsid w:val="00C05FD9"/>
    <w:rsid w:val="00C215A1"/>
    <w:rsid w:val="00C277A8"/>
    <w:rsid w:val="00C47E30"/>
    <w:rsid w:val="00C67FCD"/>
    <w:rsid w:val="00C84F84"/>
    <w:rsid w:val="00C94A2F"/>
    <w:rsid w:val="00CC7C4D"/>
    <w:rsid w:val="00CD5AD9"/>
    <w:rsid w:val="00D03256"/>
    <w:rsid w:val="00D268BF"/>
    <w:rsid w:val="00D36F7A"/>
    <w:rsid w:val="00D40C81"/>
    <w:rsid w:val="00D45D87"/>
    <w:rsid w:val="00D5205A"/>
    <w:rsid w:val="00D57FB6"/>
    <w:rsid w:val="00D66C78"/>
    <w:rsid w:val="00D72775"/>
    <w:rsid w:val="00DB6362"/>
    <w:rsid w:val="00DD0262"/>
    <w:rsid w:val="00DE1F15"/>
    <w:rsid w:val="00E50E77"/>
    <w:rsid w:val="00E60B4B"/>
    <w:rsid w:val="00E73B23"/>
    <w:rsid w:val="00E92499"/>
    <w:rsid w:val="00EA1AA8"/>
    <w:rsid w:val="00ED225D"/>
    <w:rsid w:val="00ED35B8"/>
    <w:rsid w:val="00EF1C1E"/>
    <w:rsid w:val="00EF5973"/>
    <w:rsid w:val="00F058B5"/>
    <w:rsid w:val="00F14E6F"/>
    <w:rsid w:val="00F20794"/>
    <w:rsid w:val="00F73020"/>
    <w:rsid w:val="00F7330B"/>
    <w:rsid w:val="00F8566C"/>
    <w:rsid w:val="00FA3678"/>
    <w:rsid w:val="00FA38D2"/>
    <w:rsid w:val="00FB2F55"/>
    <w:rsid w:val="00FC6F1F"/>
    <w:rsid w:val="00FE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16765EA"/>
  <w15:chartTrackingRefBased/>
  <w15:docId w15:val="{6305E8F8-B712-4E43-897F-FB1732FC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F55"/>
  </w:style>
  <w:style w:type="paragraph" w:styleId="Footer">
    <w:name w:val="footer"/>
    <w:basedOn w:val="Normal"/>
    <w:link w:val="FooterChar"/>
    <w:uiPriority w:val="99"/>
    <w:unhideWhenUsed/>
    <w:rsid w:val="00FB2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F55"/>
  </w:style>
  <w:style w:type="character" w:styleId="Hyperlink">
    <w:name w:val="Hyperlink"/>
    <w:uiPriority w:val="99"/>
    <w:unhideWhenUsed/>
    <w:rsid w:val="00414EC0"/>
    <w:rPr>
      <w:rFonts w:ascii="Times New Roman" w:hAnsi="Times New Roman" w:cs="Times New Roman" w:hint="default"/>
      <w:color w:val="0000FF"/>
      <w:u w:val="single"/>
    </w:rPr>
  </w:style>
  <w:style w:type="paragraph" w:styleId="ListParagraph">
    <w:name w:val="List Paragraph"/>
    <w:basedOn w:val="Normal"/>
    <w:uiPriority w:val="34"/>
    <w:qFormat/>
    <w:rsid w:val="006E6F23"/>
    <w:pPr>
      <w:ind w:left="720"/>
      <w:contextualSpacing/>
    </w:pPr>
  </w:style>
  <w:style w:type="table" w:styleId="TableGrid">
    <w:name w:val="Table Grid"/>
    <w:basedOn w:val="TableNormal"/>
    <w:uiPriority w:val="59"/>
    <w:rsid w:val="006249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B19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19CE"/>
    <w:rPr>
      <w:rFonts w:ascii="Tahoma" w:hAnsi="Tahoma" w:cs="Tahoma"/>
      <w:sz w:val="16"/>
      <w:szCs w:val="16"/>
    </w:rPr>
  </w:style>
  <w:style w:type="paragraph" w:styleId="NormalWeb">
    <w:name w:val="Normal (Web)"/>
    <w:basedOn w:val="Normal"/>
    <w:uiPriority w:val="99"/>
    <w:rsid w:val="0032612D"/>
    <w:pPr>
      <w:spacing w:before="100" w:beforeAutospacing="1" w:after="100" w:afterAutospacing="1" w:line="240" w:lineRule="auto"/>
    </w:pPr>
    <w:rPr>
      <w:rFonts w:ascii="Verdana" w:eastAsia="SimSun" w:hAnsi="Verdana"/>
      <w:sz w:val="24"/>
      <w:szCs w:val="24"/>
      <w:lang w:eastAsia="zh-CN"/>
    </w:rPr>
  </w:style>
  <w:style w:type="paragraph" w:customStyle="1" w:styleId="Legal1">
    <w:name w:val="Legal 1"/>
    <w:rsid w:val="0032612D"/>
    <w:pPr>
      <w:tabs>
        <w:tab w:val="left" w:pos="-720"/>
      </w:tabs>
      <w:suppressAutoHyphens/>
    </w:pPr>
    <w:rPr>
      <w:rFonts w:ascii="Clarendon Condensed" w:eastAsia="Times New Roman" w:hAnsi="Clarendon Condensed"/>
      <w:b/>
      <w:sz w:val="28"/>
      <w:szCs w:val="24"/>
    </w:rPr>
  </w:style>
  <w:style w:type="character" w:styleId="CommentReference">
    <w:name w:val="annotation reference"/>
    <w:uiPriority w:val="99"/>
    <w:semiHidden/>
    <w:unhideWhenUsed/>
    <w:rsid w:val="00E60B4B"/>
    <w:rPr>
      <w:sz w:val="16"/>
      <w:szCs w:val="16"/>
    </w:rPr>
  </w:style>
  <w:style w:type="paragraph" w:styleId="CommentText">
    <w:name w:val="annotation text"/>
    <w:basedOn w:val="Normal"/>
    <w:link w:val="CommentTextChar"/>
    <w:uiPriority w:val="99"/>
    <w:semiHidden/>
    <w:unhideWhenUsed/>
    <w:rsid w:val="00E60B4B"/>
    <w:rPr>
      <w:sz w:val="20"/>
      <w:szCs w:val="20"/>
    </w:rPr>
  </w:style>
  <w:style w:type="character" w:customStyle="1" w:styleId="CommentTextChar">
    <w:name w:val="Comment Text Char"/>
    <w:basedOn w:val="DefaultParagraphFont"/>
    <w:link w:val="CommentText"/>
    <w:uiPriority w:val="99"/>
    <w:semiHidden/>
    <w:rsid w:val="00E60B4B"/>
  </w:style>
  <w:style w:type="paragraph" w:styleId="CommentSubject">
    <w:name w:val="annotation subject"/>
    <w:basedOn w:val="CommentText"/>
    <w:next w:val="CommentText"/>
    <w:link w:val="CommentSubjectChar"/>
    <w:uiPriority w:val="99"/>
    <w:semiHidden/>
    <w:unhideWhenUsed/>
    <w:rsid w:val="00E60B4B"/>
    <w:rPr>
      <w:b/>
      <w:bCs/>
    </w:rPr>
  </w:style>
  <w:style w:type="character" w:customStyle="1" w:styleId="CommentSubjectChar">
    <w:name w:val="Comment Subject Char"/>
    <w:link w:val="CommentSubject"/>
    <w:uiPriority w:val="99"/>
    <w:semiHidden/>
    <w:rsid w:val="00E60B4B"/>
    <w:rPr>
      <w:b/>
      <w:bCs/>
    </w:rPr>
  </w:style>
  <w:style w:type="character" w:styleId="FollowedHyperlink">
    <w:name w:val="FollowedHyperlink"/>
    <w:basedOn w:val="DefaultParagraphFont"/>
    <w:uiPriority w:val="99"/>
    <w:semiHidden/>
    <w:unhideWhenUsed/>
    <w:rsid w:val="00C215A1"/>
    <w:rPr>
      <w:color w:val="954F72" w:themeColor="followedHyperlink"/>
      <w:u w:val="single"/>
    </w:rPr>
  </w:style>
  <w:style w:type="character" w:styleId="UnresolvedMention">
    <w:name w:val="Unresolved Mention"/>
    <w:basedOn w:val="DefaultParagraphFont"/>
    <w:uiPriority w:val="99"/>
    <w:semiHidden/>
    <w:unhideWhenUsed/>
    <w:rsid w:val="005A1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h.information@doh.wa.gov" TargetMode="External"/><Relationship Id="rId4" Type="http://schemas.openxmlformats.org/officeDocument/2006/relationships/settings" Target="settings.xml"/><Relationship Id="rId9" Type="http://schemas.openxmlformats.org/officeDocument/2006/relationships/hyperlink" Target="http://www.doh.wa.gov/Portals/1/Documents/Pubs/337-131.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8C9374F-A5F5-42D0-9977-A2D53509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Application for Sewage Tank Registration DOH 337-044</vt:lpstr>
    </vt:vector>
  </TitlesOfParts>
  <Company>Washington State Department of Health</Company>
  <LinksUpToDate>false</LinksUpToDate>
  <CharactersWithSpaces>7178</CharactersWithSpaces>
  <SharedDoc>false</SharedDoc>
  <HLinks>
    <vt:vector size="6" baseType="variant">
      <vt:variant>
        <vt:i4>6815846</vt:i4>
      </vt:variant>
      <vt:variant>
        <vt:i4>16</vt:i4>
      </vt:variant>
      <vt:variant>
        <vt:i4>0</vt:i4>
      </vt:variant>
      <vt:variant>
        <vt:i4>5</vt:i4>
      </vt:variant>
      <vt:variant>
        <vt:lpwstr>http://www.doh.wa.gov/Portals/1/Documents/Pubs/337-131.doc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Sewage Tank Registration DOH 337-044</dc:title>
  <dc:subject>application form to register sewage tanks for use in Washington State as required by 246-272C WAC</dc:subject>
  <dc:creator>WA State Dept of Health - Environmental Health - Wastewater Management Section</dc:creator>
  <cp:keywords>sewage tank registration application approved on-site onsite wastewater DOH Publication 337-044</cp:keywords>
  <cp:lastModifiedBy>Hamilton, Ben  (DOH)</cp:lastModifiedBy>
  <cp:revision>2</cp:revision>
  <cp:lastPrinted>2009-12-22T15:51:00Z</cp:lastPrinted>
  <dcterms:created xsi:type="dcterms:W3CDTF">2025-05-06T19:26:00Z</dcterms:created>
  <dcterms:modified xsi:type="dcterms:W3CDTF">2025-05-06T19:26:00Z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2023-08-11T17:11:20Z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84f96212-40fd-4d4d-910e-d1584458b11e</vt:lpwstr>
  </property>
  <property fmtid="{D5CDD505-2E9C-101B-9397-08002B2CF9AE}" pid="8" name="MSIP_Label_1520fa42-cf58-4c22-8b93-58cf1d3bd1cb_ContentBits">
    <vt:lpwstr>0</vt:lpwstr>
  </property>
</Properties>
</file>