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8050C" w14:textId="77777777" w:rsidR="00284F4E" w:rsidRPr="004547A4" w:rsidRDefault="00284F4E" w:rsidP="001742EC">
      <w:pPr>
        <w:pStyle w:val="Heading1"/>
        <w:ind w:left="0"/>
      </w:pPr>
      <w:r w:rsidRPr="004547A4">
        <w:t>OTEP Application Instructions Checklist</w:t>
      </w:r>
    </w:p>
    <w:p w14:paraId="32B67DDE" w14:textId="77777777" w:rsidR="00284F4E" w:rsidRPr="00303D52" w:rsidRDefault="00284F4E" w:rsidP="00284F4E">
      <w:pPr>
        <w:pStyle w:val="Heading1"/>
        <w:spacing w:before="78"/>
        <w:ind w:left="37"/>
        <w:rPr>
          <w:rFonts w:ascii="Arial" w:hAnsi="Arial" w:cs="Arial"/>
          <w:b/>
          <w:bCs/>
        </w:rPr>
      </w:pPr>
    </w:p>
    <w:p w14:paraId="1E0785B1" w14:textId="77777777" w:rsidR="00284F4E" w:rsidRPr="00D84FB9" w:rsidRDefault="00284F4E" w:rsidP="00295062">
      <w:pPr>
        <w:pStyle w:val="BodyText"/>
        <w:spacing w:before="60" w:line="261" w:lineRule="auto"/>
        <w:ind w:left="1200" w:right="1286"/>
        <w:rPr>
          <w:sz w:val="22"/>
          <w:szCs w:val="22"/>
        </w:rPr>
      </w:pPr>
      <w:r w:rsidRPr="00D84FB9">
        <w:rPr>
          <w:sz w:val="22"/>
          <w:szCs w:val="22"/>
        </w:rPr>
        <w:t>When</w:t>
      </w:r>
      <w:r w:rsidRPr="00D84FB9">
        <w:rPr>
          <w:spacing w:val="-4"/>
          <w:sz w:val="22"/>
          <w:szCs w:val="22"/>
        </w:rPr>
        <w:t xml:space="preserve"> </w:t>
      </w:r>
      <w:r w:rsidRPr="00D84FB9">
        <w:rPr>
          <w:sz w:val="22"/>
          <w:szCs w:val="22"/>
        </w:rPr>
        <w:t>the</w:t>
      </w:r>
      <w:r w:rsidRPr="00D84FB9">
        <w:rPr>
          <w:spacing w:val="-4"/>
          <w:sz w:val="22"/>
          <w:szCs w:val="22"/>
        </w:rPr>
        <w:t xml:space="preserve"> </w:t>
      </w:r>
      <w:r w:rsidRPr="00D84FB9">
        <w:rPr>
          <w:sz w:val="22"/>
          <w:szCs w:val="22"/>
        </w:rPr>
        <w:t>department</w:t>
      </w:r>
      <w:r w:rsidRPr="00D84FB9">
        <w:rPr>
          <w:spacing w:val="-4"/>
          <w:sz w:val="22"/>
          <w:szCs w:val="22"/>
        </w:rPr>
        <w:t xml:space="preserve"> </w:t>
      </w:r>
      <w:r w:rsidRPr="00D84FB9">
        <w:rPr>
          <w:sz w:val="22"/>
          <w:szCs w:val="22"/>
        </w:rPr>
        <w:t>receives</w:t>
      </w:r>
      <w:r w:rsidRPr="00D84FB9">
        <w:rPr>
          <w:spacing w:val="-4"/>
          <w:sz w:val="22"/>
          <w:szCs w:val="22"/>
        </w:rPr>
        <w:t xml:space="preserve"> </w:t>
      </w:r>
      <w:r w:rsidRPr="00D84FB9">
        <w:rPr>
          <w:sz w:val="22"/>
          <w:szCs w:val="22"/>
        </w:rPr>
        <w:t>your</w:t>
      </w:r>
      <w:r w:rsidRPr="00D84FB9">
        <w:rPr>
          <w:spacing w:val="-4"/>
          <w:sz w:val="22"/>
          <w:szCs w:val="22"/>
        </w:rPr>
        <w:t xml:space="preserve"> OTEP </w:t>
      </w:r>
      <w:r w:rsidRPr="00D84FB9">
        <w:rPr>
          <w:sz w:val="22"/>
          <w:szCs w:val="22"/>
        </w:rPr>
        <w:t>application</w:t>
      </w:r>
      <w:r w:rsidRPr="00D84FB9">
        <w:rPr>
          <w:spacing w:val="-4"/>
          <w:sz w:val="22"/>
          <w:szCs w:val="22"/>
        </w:rPr>
        <w:t xml:space="preserve"> </w:t>
      </w:r>
      <w:r w:rsidRPr="00D84FB9">
        <w:rPr>
          <w:sz w:val="22"/>
          <w:szCs w:val="22"/>
        </w:rPr>
        <w:t>for</w:t>
      </w:r>
      <w:r w:rsidRPr="00D84FB9">
        <w:rPr>
          <w:spacing w:val="-4"/>
          <w:sz w:val="22"/>
          <w:szCs w:val="22"/>
        </w:rPr>
        <w:t xml:space="preserve"> </w:t>
      </w:r>
      <w:r w:rsidRPr="00D84FB9">
        <w:rPr>
          <w:sz w:val="22"/>
          <w:szCs w:val="22"/>
        </w:rPr>
        <w:t>approval</w:t>
      </w:r>
      <w:r w:rsidRPr="00D84FB9">
        <w:rPr>
          <w:spacing w:val="-4"/>
          <w:sz w:val="22"/>
          <w:szCs w:val="22"/>
        </w:rPr>
        <w:t xml:space="preserve"> </w:t>
      </w:r>
      <w:r w:rsidRPr="00D84FB9">
        <w:rPr>
          <w:sz w:val="22"/>
          <w:szCs w:val="22"/>
        </w:rPr>
        <w:t>it will be reviewed. You will be notified in writing of any outstanding documentation needed to complete the process.</w:t>
      </w:r>
    </w:p>
    <w:p w14:paraId="21A09B30" w14:textId="77777777" w:rsidR="00284F4E" w:rsidRDefault="00284F4E" w:rsidP="00295062">
      <w:pPr>
        <w:pStyle w:val="BodyText"/>
        <w:spacing w:before="117" w:line="261" w:lineRule="auto"/>
        <w:ind w:left="1200" w:right="1286"/>
        <w:rPr>
          <w:sz w:val="22"/>
          <w:szCs w:val="22"/>
        </w:rPr>
      </w:pPr>
      <w:r w:rsidRPr="00D84FB9">
        <w:rPr>
          <w:sz w:val="22"/>
          <w:szCs w:val="22"/>
        </w:rPr>
        <w:t>All</w:t>
      </w:r>
      <w:r w:rsidRPr="00D84FB9">
        <w:rPr>
          <w:spacing w:val="-3"/>
          <w:sz w:val="22"/>
          <w:szCs w:val="22"/>
        </w:rPr>
        <w:t xml:space="preserve"> </w:t>
      </w:r>
      <w:r w:rsidRPr="00D84FB9">
        <w:rPr>
          <w:sz w:val="22"/>
          <w:szCs w:val="22"/>
        </w:rPr>
        <w:t>information</w:t>
      </w:r>
      <w:r w:rsidRPr="00D84FB9">
        <w:rPr>
          <w:spacing w:val="-3"/>
          <w:sz w:val="22"/>
          <w:szCs w:val="22"/>
        </w:rPr>
        <w:t xml:space="preserve"> </w:t>
      </w:r>
      <w:r w:rsidRPr="00D84FB9">
        <w:rPr>
          <w:sz w:val="22"/>
          <w:szCs w:val="22"/>
        </w:rPr>
        <w:t>should</w:t>
      </w:r>
      <w:r w:rsidRPr="00D84FB9">
        <w:rPr>
          <w:spacing w:val="-3"/>
          <w:sz w:val="22"/>
          <w:szCs w:val="22"/>
        </w:rPr>
        <w:t xml:space="preserve"> </w:t>
      </w:r>
      <w:r w:rsidRPr="00D84FB9">
        <w:rPr>
          <w:sz w:val="22"/>
          <w:szCs w:val="22"/>
        </w:rPr>
        <w:t>be</w:t>
      </w:r>
      <w:r w:rsidRPr="00D84FB9">
        <w:rPr>
          <w:spacing w:val="-3"/>
          <w:sz w:val="22"/>
          <w:szCs w:val="22"/>
        </w:rPr>
        <w:t xml:space="preserve"> typed or printed </w:t>
      </w:r>
      <w:r w:rsidRPr="00D84FB9">
        <w:rPr>
          <w:sz w:val="22"/>
          <w:szCs w:val="22"/>
        </w:rPr>
        <w:t>clearly</w:t>
      </w:r>
      <w:r w:rsidRPr="00D84FB9">
        <w:rPr>
          <w:spacing w:val="-3"/>
          <w:sz w:val="22"/>
          <w:szCs w:val="22"/>
        </w:rPr>
        <w:t xml:space="preserve"> </w:t>
      </w:r>
      <w:r w:rsidRPr="00D84FB9">
        <w:rPr>
          <w:sz w:val="22"/>
          <w:szCs w:val="22"/>
        </w:rPr>
        <w:t>in</w:t>
      </w:r>
      <w:r w:rsidRPr="00D84FB9">
        <w:rPr>
          <w:spacing w:val="-3"/>
          <w:sz w:val="22"/>
          <w:szCs w:val="22"/>
        </w:rPr>
        <w:t xml:space="preserve"> </w:t>
      </w:r>
      <w:r w:rsidRPr="00D84FB9">
        <w:rPr>
          <w:sz w:val="22"/>
          <w:szCs w:val="22"/>
        </w:rPr>
        <w:t>blue</w:t>
      </w:r>
      <w:r w:rsidRPr="00D84FB9">
        <w:rPr>
          <w:spacing w:val="-3"/>
          <w:sz w:val="22"/>
          <w:szCs w:val="22"/>
        </w:rPr>
        <w:t xml:space="preserve"> </w:t>
      </w:r>
      <w:r w:rsidRPr="00D84FB9">
        <w:rPr>
          <w:sz w:val="22"/>
          <w:szCs w:val="22"/>
        </w:rPr>
        <w:t>or</w:t>
      </w:r>
      <w:r w:rsidRPr="00D84FB9">
        <w:rPr>
          <w:spacing w:val="-3"/>
          <w:sz w:val="22"/>
          <w:szCs w:val="22"/>
        </w:rPr>
        <w:t xml:space="preserve"> </w:t>
      </w:r>
      <w:r w:rsidRPr="00D84FB9">
        <w:rPr>
          <w:sz w:val="22"/>
          <w:szCs w:val="22"/>
        </w:rPr>
        <w:t>black</w:t>
      </w:r>
      <w:r w:rsidRPr="00D84FB9">
        <w:rPr>
          <w:spacing w:val="-3"/>
          <w:sz w:val="22"/>
          <w:szCs w:val="22"/>
        </w:rPr>
        <w:t xml:space="preserve"> </w:t>
      </w:r>
      <w:r w:rsidRPr="00D84FB9">
        <w:rPr>
          <w:sz w:val="22"/>
          <w:szCs w:val="22"/>
        </w:rPr>
        <w:t>ink.</w:t>
      </w:r>
      <w:r w:rsidRPr="00D84FB9">
        <w:rPr>
          <w:spacing w:val="-3"/>
          <w:sz w:val="22"/>
          <w:szCs w:val="22"/>
        </w:rPr>
        <w:t xml:space="preserve"> </w:t>
      </w:r>
      <w:r w:rsidRPr="00D84FB9">
        <w:rPr>
          <w:sz w:val="22"/>
          <w:szCs w:val="22"/>
        </w:rPr>
        <w:t>It</w:t>
      </w:r>
      <w:r w:rsidRPr="00D84FB9">
        <w:rPr>
          <w:spacing w:val="-3"/>
          <w:sz w:val="22"/>
          <w:szCs w:val="22"/>
        </w:rPr>
        <w:t xml:space="preserve"> </w:t>
      </w:r>
      <w:r w:rsidRPr="00D84FB9">
        <w:rPr>
          <w:sz w:val="22"/>
          <w:szCs w:val="22"/>
        </w:rPr>
        <w:t>is</w:t>
      </w:r>
      <w:r w:rsidRPr="00D84FB9">
        <w:rPr>
          <w:spacing w:val="-3"/>
          <w:sz w:val="22"/>
          <w:szCs w:val="22"/>
        </w:rPr>
        <w:t xml:space="preserve"> </w:t>
      </w:r>
      <w:r w:rsidRPr="00D84FB9">
        <w:rPr>
          <w:sz w:val="22"/>
          <w:szCs w:val="22"/>
        </w:rPr>
        <w:t>your</w:t>
      </w:r>
      <w:r w:rsidRPr="00D84FB9">
        <w:rPr>
          <w:spacing w:val="-3"/>
          <w:sz w:val="22"/>
          <w:szCs w:val="22"/>
        </w:rPr>
        <w:t xml:space="preserve"> </w:t>
      </w:r>
      <w:r w:rsidRPr="00D84FB9">
        <w:rPr>
          <w:sz w:val="22"/>
          <w:szCs w:val="22"/>
        </w:rPr>
        <w:t>responsibility</w:t>
      </w:r>
      <w:r w:rsidRPr="00D84FB9">
        <w:rPr>
          <w:spacing w:val="-3"/>
          <w:sz w:val="22"/>
          <w:szCs w:val="22"/>
        </w:rPr>
        <w:t xml:space="preserve"> </w:t>
      </w:r>
      <w:r w:rsidRPr="00D84FB9">
        <w:rPr>
          <w:sz w:val="22"/>
          <w:szCs w:val="22"/>
        </w:rPr>
        <w:t>to submit the correct required forms.</w:t>
      </w:r>
    </w:p>
    <w:p w14:paraId="4A414987" w14:textId="77777777" w:rsidR="004F266B" w:rsidRPr="004F266B" w:rsidRDefault="004F266B" w:rsidP="00295062">
      <w:pPr>
        <w:pStyle w:val="BodyText"/>
        <w:spacing w:before="117" w:line="261" w:lineRule="auto"/>
        <w:ind w:left="1200" w:right="1286"/>
        <w:rPr>
          <w:sz w:val="22"/>
          <w:szCs w:val="22"/>
        </w:rPr>
      </w:pPr>
    </w:p>
    <w:p w14:paraId="575D98BF" w14:textId="23038BAC" w:rsidR="004F266B" w:rsidRPr="004F266B" w:rsidRDefault="004F266B" w:rsidP="00295062">
      <w:pPr>
        <w:pStyle w:val="BodyText"/>
        <w:spacing w:before="117"/>
        <w:ind w:left="1195" w:right="1282"/>
        <w:rPr>
          <w:sz w:val="22"/>
          <w:szCs w:val="22"/>
        </w:rPr>
      </w:pPr>
      <w:r w:rsidRPr="004F266B">
        <w:rPr>
          <w:sz w:val="22"/>
          <w:szCs w:val="22"/>
        </w:rPr>
        <w:t xml:space="preserve">Mail or email the completed application with all required signatures and attachments at least </w:t>
      </w:r>
      <w:r w:rsidRPr="004F266B">
        <w:rPr>
          <w:b/>
          <w:bCs/>
          <w:sz w:val="22"/>
          <w:szCs w:val="22"/>
        </w:rPr>
        <w:t>90 days</w:t>
      </w:r>
      <w:r w:rsidRPr="004F266B">
        <w:rPr>
          <w:sz w:val="22"/>
          <w:szCs w:val="22"/>
        </w:rPr>
        <w:t xml:space="preserve"> prior to the OTEP start date to the address below: </w:t>
      </w:r>
    </w:p>
    <w:p w14:paraId="3CB9B127" w14:textId="77777777" w:rsidR="004F266B" w:rsidRPr="004F266B" w:rsidRDefault="004F266B" w:rsidP="00295062">
      <w:pPr>
        <w:pStyle w:val="BodyText"/>
        <w:spacing w:before="117"/>
        <w:ind w:left="1195" w:right="1282"/>
        <w:jc w:val="both"/>
        <w:rPr>
          <w:sz w:val="22"/>
          <w:szCs w:val="22"/>
        </w:rPr>
      </w:pPr>
    </w:p>
    <w:p w14:paraId="296E49A5" w14:textId="77777777" w:rsidR="00284F4E" w:rsidRPr="00322A66" w:rsidRDefault="00284F4E" w:rsidP="004D2091">
      <w:pPr>
        <w:pStyle w:val="Heading3"/>
        <w:numPr>
          <w:ilvl w:val="0"/>
          <w:numId w:val="16"/>
        </w:numPr>
        <w:tabs>
          <w:tab w:val="left" w:pos="1679"/>
        </w:tabs>
        <w:spacing w:line="276" w:lineRule="auto"/>
        <w:ind w:left="1080"/>
        <w:rPr>
          <w:sz w:val="28"/>
          <w:szCs w:val="28"/>
        </w:rPr>
      </w:pPr>
      <w:r w:rsidRPr="00303D52">
        <w:rPr>
          <w:sz w:val="28"/>
          <w:szCs w:val="28"/>
        </w:rPr>
        <w:t>1.</w:t>
      </w:r>
      <w:r w:rsidRPr="00303D52">
        <w:rPr>
          <w:spacing w:val="-5"/>
          <w:sz w:val="28"/>
          <w:szCs w:val="28"/>
        </w:rPr>
        <w:t xml:space="preserve"> </w:t>
      </w:r>
      <w:r w:rsidRPr="00303D52">
        <w:rPr>
          <w:sz w:val="28"/>
          <w:szCs w:val="28"/>
        </w:rPr>
        <w:t>Demographic</w:t>
      </w:r>
      <w:r w:rsidRPr="00303D52">
        <w:rPr>
          <w:spacing w:val="-5"/>
          <w:sz w:val="28"/>
          <w:szCs w:val="28"/>
        </w:rPr>
        <w:t xml:space="preserve"> </w:t>
      </w:r>
      <w:r w:rsidRPr="00303D52">
        <w:rPr>
          <w:spacing w:val="-2"/>
          <w:sz w:val="28"/>
          <w:szCs w:val="28"/>
        </w:rPr>
        <w:t>Information:</w:t>
      </w:r>
    </w:p>
    <w:p w14:paraId="070C042E" w14:textId="1F9AC90E" w:rsidR="00284F4E" w:rsidRPr="00295062" w:rsidRDefault="00284F4E" w:rsidP="004D2091">
      <w:pPr>
        <w:pStyle w:val="BodyText"/>
        <w:spacing w:before="24"/>
        <w:ind w:left="1560" w:right="1713"/>
        <w:rPr>
          <w:sz w:val="22"/>
          <w:szCs w:val="22"/>
        </w:rPr>
      </w:pPr>
      <w:r w:rsidRPr="00295062">
        <w:rPr>
          <w:sz w:val="22"/>
          <w:szCs w:val="22"/>
        </w:rPr>
        <w:t xml:space="preserve">Training Service: Enter your training </w:t>
      </w:r>
      <w:r w:rsidR="00707CA1" w:rsidRPr="00295062">
        <w:rPr>
          <w:sz w:val="22"/>
          <w:szCs w:val="22"/>
        </w:rPr>
        <w:t>service</w:t>
      </w:r>
      <w:r w:rsidRPr="00295062">
        <w:rPr>
          <w:sz w:val="22"/>
          <w:szCs w:val="22"/>
        </w:rPr>
        <w:t xml:space="preserve"> name</w:t>
      </w:r>
    </w:p>
    <w:p w14:paraId="730905E4" w14:textId="193B3E39" w:rsidR="00284F4E" w:rsidRPr="00295062" w:rsidRDefault="00284F4E" w:rsidP="004D2091">
      <w:pPr>
        <w:spacing w:before="117" w:line="240" w:lineRule="auto"/>
        <w:ind w:left="1560"/>
        <w:rPr>
          <w:rFonts w:ascii="Arial" w:hAnsi="Arial" w:cs="Arial"/>
        </w:rPr>
      </w:pPr>
      <w:r w:rsidRPr="00295062">
        <w:rPr>
          <w:rFonts w:ascii="Arial" w:hAnsi="Arial" w:cs="Arial"/>
        </w:rPr>
        <w:t>Service License Number</w:t>
      </w:r>
      <w:r w:rsidRPr="00295062">
        <w:rPr>
          <w:rFonts w:ascii="Arial" w:hAnsi="Arial" w:cs="Arial"/>
          <w:spacing w:val="-3"/>
        </w:rPr>
        <w:t xml:space="preserve"> </w:t>
      </w:r>
      <w:r w:rsidRPr="00295062">
        <w:rPr>
          <w:rFonts w:ascii="Arial" w:hAnsi="Arial" w:cs="Arial"/>
        </w:rPr>
        <w:t>(ES.XXXXXXXX):</w:t>
      </w:r>
      <w:r w:rsidRPr="00295062">
        <w:rPr>
          <w:rFonts w:ascii="Arial" w:hAnsi="Arial" w:cs="Arial"/>
          <w:spacing w:val="-3"/>
        </w:rPr>
        <w:t xml:space="preserve"> </w:t>
      </w:r>
      <w:r w:rsidRPr="00295062">
        <w:rPr>
          <w:rFonts w:ascii="Arial" w:hAnsi="Arial" w:cs="Arial"/>
        </w:rPr>
        <w:t>Enter</w:t>
      </w:r>
      <w:r w:rsidRPr="00295062">
        <w:rPr>
          <w:rFonts w:ascii="Arial" w:hAnsi="Arial" w:cs="Arial"/>
          <w:spacing w:val="-2"/>
        </w:rPr>
        <w:t xml:space="preserve"> </w:t>
      </w:r>
      <w:r w:rsidRPr="00295062">
        <w:rPr>
          <w:rFonts w:ascii="Arial" w:hAnsi="Arial" w:cs="Arial"/>
        </w:rPr>
        <w:t>your</w:t>
      </w:r>
      <w:r w:rsidRPr="00295062">
        <w:rPr>
          <w:rFonts w:ascii="Arial" w:hAnsi="Arial" w:cs="Arial"/>
          <w:spacing w:val="-3"/>
        </w:rPr>
        <w:t xml:space="preserve"> </w:t>
      </w:r>
      <w:r w:rsidR="00C81DFE" w:rsidRPr="00295062">
        <w:rPr>
          <w:rFonts w:ascii="Arial" w:hAnsi="Arial" w:cs="Arial"/>
        </w:rPr>
        <w:t>service</w:t>
      </w:r>
      <w:r w:rsidRPr="00295062">
        <w:rPr>
          <w:rFonts w:ascii="Arial" w:hAnsi="Arial" w:cs="Arial"/>
        </w:rPr>
        <w:t xml:space="preserve"> license number beginning with ES.</w:t>
      </w:r>
    </w:p>
    <w:p w14:paraId="3C33E9F9" w14:textId="72536700" w:rsidR="00284F4E" w:rsidRPr="00295062" w:rsidRDefault="00284F4E" w:rsidP="004D2091">
      <w:pPr>
        <w:spacing w:before="117" w:line="240" w:lineRule="auto"/>
        <w:ind w:left="1560"/>
        <w:rPr>
          <w:rFonts w:ascii="Arial" w:hAnsi="Arial" w:cs="Arial"/>
        </w:rPr>
      </w:pPr>
      <w:r w:rsidRPr="00295062">
        <w:rPr>
          <w:rFonts w:ascii="Arial" w:hAnsi="Arial" w:cs="Arial"/>
        </w:rPr>
        <w:t>Service Legacy Number:</w:t>
      </w:r>
      <w:r w:rsidRPr="00295062">
        <w:rPr>
          <w:rFonts w:ascii="Arial" w:hAnsi="Arial" w:cs="Arial"/>
          <w:spacing w:val="-3"/>
        </w:rPr>
        <w:t xml:space="preserve"> </w:t>
      </w:r>
      <w:r w:rsidRPr="00295062">
        <w:rPr>
          <w:rFonts w:ascii="Arial" w:hAnsi="Arial" w:cs="Arial"/>
        </w:rPr>
        <w:t>Enter</w:t>
      </w:r>
      <w:r w:rsidRPr="00295062">
        <w:rPr>
          <w:rFonts w:ascii="Arial" w:hAnsi="Arial" w:cs="Arial"/>
          <w:spacing w:val="-3"/>
        </w:rPr>
        <w:t xml:space="preserve"> your </w:t>
      </w:r>
      <w:r w:rsidR="006F7D2A" w:rsidRPr="00295062">
        <w:rPr>
          <w:rFonts w:ascii="Arial" w:hAnsi="Arial" w:cs="Arial"/>
          <w:spacing w:val="-3"/>
        </w:rPr>
        <w:t>service</w:t>
      </w:r>
      <w:r w:rsidRPr="00295062">
        <w:rPr>
          <w:rFonts w:ascii="Arial" w:hAnsi="Arial" w:cs="Arial"/>
          <w:spacing w:val="-3"/>
        </w:rPr>
        <w:t xml:space="preserve"> legacy number. This number is assigned to fire services by the Fire Marshall’s office.</w:t>
      </w:r>
      <w:r w:rsidR="00CA45D1" w:rsidRPr="00295062">
        <w:rPr>
          <w:rFonts w:ascii="Arial" w:hAnsi="Arial" w:cs="Arial"/>
          <w:spacing w:val="-3"/>
        </w:rPr>
        <w:t xml:space="preserve"> </w:t>
      </w:r>
      <w:r w:rsidR="00DC214F" w:rsidRPr="00295062">
        <w:rPr>
          <w:rFonts w:ascii="Arial" w:hAnsi="Arial" w:cs="Arial"/>
          <w:spacing w:val="-3"/>
        </w:rPr>
        <w:t xml:space="preserve">The first 2 numbers identify the county, the letter identifies the organization type, and the last 2 numbers identify number assigned. </w:t>
      </w:r>
      <w:r w:rsidR="00CA45D1" w:rsidRPr="00295062">
        <w:rPr>
          <w:rFonts w:ascii="Arial" w:hAnsi="Arial" w:cs="Arial"/>
          <w:spacing w:val="-3"/>
        </w:rPr>
        <w:t>EXAMPLE</w:t>
      </w:r>
      <w:r w:rsidR="005935D8" w:rsidRPr="00295062">
        <w:rPr>
          <w:rFonts w:ascii="Arial" w:hAnsi="Arial" w:cs="Arial"/>
          <w:spacing w:val="-3"/>
        </w:rPr>
        <w:t>: 32D04</w:t>
      </w:r>
      <w:r w:rsidR="00CA45D1" w:rsidRPr="00295062">
        <w:rPr>
          <w:rFonts w:ascii="Arial" w:hAnsi="Arial" w:cs="Arial"/>
          <w:spacing w:val="-3"/>
        </w:rPr>
        <w:t xml:space="preserve"> </w:t>
      </w:r>
    </w:p>
    <w:p w14:paraId="2EA3CFE6" w14:textId="77777777" w:rsidR="00284F4E" w:rsidRPr="00295062" w:rsidRDefault="00284F4E" w:rsidP="004D2091">
      <w:pPr>
        <w:spacing w:before="119" w:line="240" w:lineRule="auto"/>
        <w:ind w:left="1560"/>
        <w:rPr>
          <w:rFonts w:ascii="Arial" w:hAnsi="Arial" w:cs="Arial"/>
          <w:spacing w:val="-2"/>
        </w:rPr>
      </w:pPr>
      <w:r w:rsidRPr="00295062">
        <w:rPr>
          <w:rFonts w:ascii="Arial" w:hAnsi="Arial" w:cs="Arial"/>
        </w:rPr>
        <w:t>OTEP Coordinator:</w:t>
      </w:r>
      <w:r w:rsidRPr="00295062">
        <w:rPr>
          <w:rFonts w:ascii="Arial" w:hAnsi="Arial" w:cs="Arial"/>
          <w:spacing w:val="-2"/>
        </w:rPr>
        <w:t xml:space="preserve"> </w:t>
      </w:r>
      <w:r w:rsidRPr="00295062">
        <w:rPr>
          <w:rFonts w:ascii="Arial" w:hAnsi="Arial" w:cs="Arial"/>
        </w:rPr>
        <w:t>Enter</w:t>
      </w:r>
      <w:r w:rsidRPr="00295062">
        <w:rPr>
          <w:rFonts w:ascii="Arial" w:hAnsi="Arial" w:cs="Arial"/>
          <w:spacing w:val="-1"/>
        </w:rPr>
        <w:t xml:space="preserve"> the name of </w:t>
      </w:r>
      <w:r w:rsidRPr="00295062">
        <w:rPr>
          <w:rFonts w:ascii="Arial" w:hAnsi="Arial" w:cs="Arial"/>
        </w:rPr>
        <w:t>the</w:t>
      </w:r>
      <w:r w:rsidRPr="00295062">
        <w:rPr>
          <w:rFonts w:ascii="Arial" w:hAnsi="Arial" w:cs="Arial"/>
          <w:spacing w:val="-2"/>
        </w:rPr>
        <w:t xml:space="preserve"> </w:t>
      </w:r>
      <w:r w:rsidRPr="00295062">
        <w:rPr>
          <w:rFonts w:ascii="Arial" w:hAnsi="Arial" w:cs="Arial"/>
        </w:rPr>
        <w:t>OTEP coordinator</w:t>
      </w:r>
      <w:r w:rsidRPr="00295062">
        <w:rPr>
          <w:rFonts w:ascii="Arial" w:hAnsi="Arial" w:cs="Arial"/>
          <w:spacing w:val="-2"/>
        </w:rPr>
        <w:t>.</w:t>
      </w:r>
    </w:p>
    <w:p w14:paraId="5D6B673F" w14:textId="77777777" w:rsidR="00284F4E" w:rsidRPr="00295062" w:rsidRDefault="00284F4E" w:rsidP="004D2091">
      <w:pPr>
        <w:spacing w:before="119" w:line="240" w:lineRule="auto"/>
        <w:ind w:left="1560"/>
        <w:rPr>
          <w:rFonts w:ascii="Arial" w:hAnsi="Arial" w:cs="Arial"/>
          <w:spacing w:val="-2"/>
        </w:rPr>
      </w:pPr>
      <w:r w:rsidRPr="00295062">
        <w:rPr>
          <w:rFonts w:ascii="Arial" w:hAnsi="Arial" w:cs="Arial"/>
        </w:rPr>
        <w:t>OTEP Coordinator Email Address and Phone Number:</w:t>
      </w:r>
      <w:r w:rsidRPr="00295062">
        <w:rPr>
          <w:rFonts w:ascii="Arial" w:hAnsi="Arial" w:cs="Arial"/>
          <w:spacing w:val="-2"/>
        </w:rPr>
        <w:t xml:space="preserve"> </w:t>
      </w:r>
      <w:r w:rsidRPr="00295062">
        <w:rPr>
          <w:rFonts w:ascii="Arial" w:hAnsi="Arial" w:cs="Arial"/>
        </w:rPr>
        <w:t>Enter</w:t>
      </w:r>
      <w:r w:rsidRPr="00295062">
        <w:rPr>
          <w:rFonts w:ascii="Arial" w:hAnsi="Arial" w:cs="Arial"/>
          <w:spacing w:val="-1"/>
        </w:rPr>
        <w:t xml:space="preserve"> the email address and phone number of </w:t>
      </w:r>
      <w:r w:rsidRPr="00295062">
        <w:rPr>
          <w:rFonts w:ascii="Arial" w:hAnsi="Arial" w:cs="Arial"/>
        </w:rPr>
        <w:t>the</w:t>
      </w:r>
      <w:r w:rsidRPr="00295062">
        <w:rPr>
          <w:rFonts w:ascii="Arial" w:hAnsi="Arial" w:cs="Arial"/>
          <w:spacing w:val="-2"/>
        </w:rPr>
        <w:t xml:space="preserve"> </w:t>
      </w:r>
      <w:r w:rsidRPr="00295062">
        <w:rPr>
          <w:rFonts w:ascii="Arial" w:hAnsi="Arial" w:cs="Arial"/>
        </w:rPr>
        <w:t>OTEP coordinator</w:t>
      </w:r>
      <w:r w:rsidRPr="00295062">
        <w:rPr>
          <w:rFonts w:ascii="Arial" w:hAnsi="Arial" w:cs="Arial"/>
          <w:spacing w:val="-2"/>
        </w:rPr>
        <w:t>.</w:t>
      </w:r>
    </w:p>
    <w:p w14:paraId="7C64BAAB" w14:textId="77777777" w:rsidR="00284F4E" w:rsidRPr="00295062" w:rsidRDefault="00284F4E" w:rsidP="004D2091">
      <w:pPr>
        <w:spacing w:before="119" w:line="240" w:lineRule="auto"/>
        <w:ind w:left="1560"/>
        <w:rPr>
          <w:rFonts w:ascii="Arial" w:hAnsi="Arial" w:cs="Arial"/>
          <w:spacing w:val="-2"/>
        </w:rPr>
      </w:pPr>
      <w:r w:rsidRPr="00295062">
        <w:rPr>
          <w:rFonts w:ascii="Arial" w:hAnsi="Arial" w:cs="Arial"/>
        </w:rPr>
        <w:t>OTEP Training Service Mailing Address:</w:t>
      </w:r>
      <w:r w:rsidRPr="00295062">
        <w:rPr>
          <w:rFonts w:ascii="Arial" w:hAnsi="Arial" w:cs="Arial"/>
          <w:spacing w:val="-2"/>
        </w:rPr>
        <w:t xml:space="preserve"> </w:t>
      </w:r>
      <w:r w:rsidRPr="00295062">
        <w:rPr>
          <w:rFonts w:ascii="Arial" w:hAnsi="Arial" w:cs="Arial"/>
        </w:rPr>
        <w:t>Enter</w:t>
      </w:r>
      <w:r w:rsidRPr="00295062">
        <w:rPr>
          <w:rFonts w:ascii="Arial" w:hAnsi="Arial" w:cs="Arial"/>
          <w:spacing w:val="-1"/>
        </w:rPr>
        <w:t xml:space="preserve"> the mailing address of </w:t>
      </w:r>
      <w:r w:rsidRPr="00295062">
        <w:rPr>
          <w:rFonts w:ascii="Arial" w:hAnsi="Arial" w:cs="Arial"/>
        </w:rPr>
        <w:t>the</w:t>
      </w:r>
      <w:r w:rsidRPr="00295062">
        <w:rPr>
          <w:rFonts w:ascii="Arial" w:hAnsi="Arial" w:cs="Arial"/>
          <w:spacing w:val="-2"/>
        </w:rPr>
        <w:t xml:space="preserve"> </w:t>
      </w:r>
      <w:r w:rsidRPr="00295062">
        <w:rPr>
          <w:rFonts w:ascii="Arial" w:hAnsi="Arial" w:cs="Arial"/>
        </w:rPr>
        <w:t>OTEP training service</w:t>
      </w:r>
      <w:r w:rsidRPr="00295062">
        <w:rPr>
          <w:rFonts w:ascii="Arial" w:hAnsi="Arial" w:cs="Arial"/>
          <w:spacing w:val="-2"/>
        </w:rPr>
        <w:t>.</w:t>
      </w:r>
    </w:p>
    <w:p w14:paraId="3F5A29B5" w14:textId="77777777" w:rsidR="00284F4E" w:rsidRPr="00303D52" w:rsidRDefault="00284F4E" w:rsidP="004D2091">
      <w:pPr>
        <w:pStyle w:val="Heading3"/>
        <w:numPr>
          <w:ilvl w:val="0"/>
          <w:numId w:val="16"/>
        </w:numPr>
        <w:tabs>
          <w:tab w:val="left" w:pos="1679"/>
        </w:tabs>
        <w:spacing w:line="276" w:lineRule="auto"/>
        <w:ind w:left="1080"/>
        <w:rPr>
          <w:sz w:val="28"/>
          <w:szCs w:val="28"/>
        </w:rPr>
      </w:pPr>
      <w:r w:rsidRPr="00303D52">
        <w:rPr>
          <w:sz w:val="28"/>
          <w:szCs w:val="28"/>
        </w:rPr>
        <w:t>2.</w:t>
      </w:r>
      <w:r w:rsidRPr="00303D52">
        <w:rPr>
          <w:spacing w:val="-5"/>
          <w:sz w:val="28"/>
          <w:szCs w:val="28"/>
        </w:rPr>
        <w:t xml:space="preserve"> </w:t>
      </w:r>
      <w:r w:rsidRPr="00303D52">
        <w:rPr>
          <w:sz w:val="28"/>
          <w:szCs w:val="28"/>
        </w:rPr>
        <w:t>Program</w:t>
      </w:r>
      <w:r w:rsidRPr="00303D52">
        <w:rPr>
          <w:spacing w:val="-5"/>
          <w:sz w:val="28"/>
          <w:szCs w:val="28"/>
        </w:rPr>
        <w:t xml:space="preserve"> </w:t>
      </w:r>
      <w:r w:rsidRPr="00303D52">
        <w:rPr>
          <w:spacing w:val="-2"/>
          <w:sz w:val="28"/>
          <w:szCs w:val="28"/>
        </w:rPr>
        <w:t>Information:</w:t>
      </w:r>
    </w:p>
    <w:p w14:paraId="00FEDAB3" w14:textId="4EE66479" w:rsidR="00284F4E" w:rsidRPr="00295062" w:rsidRDefault="00284F4E" w:rsidP="004D2091">
      <w:pPr>
        <w:pStyle w:val="BodyText"/>
        <w:spacing w:before="24"/>
        <w:ind w:left="1560" w:right="1713"/>
        <w:rPr>
          <w:sz w:val="22"/>
          <w:szCs w:val="22"/>
        </w:rPr>
      </w:pPr>
      <w:r w:rsidRPr="00295062">
        <w:rPr>
          <w:sz w:val="22"/>
          <w:szCs w:val="22"/>
        </w:rPr>
        <w:t>Training Levels: Check your training levels included in the OTEP plan. Check all levels that apply.</w:t>
      </w:r>
    </w:p>
    <w:p w14:paraId="4C18C59D" w14:textId="77777777" w:rsidR="00284F4E" w:rsidRPr="00295062" w:rsidRDefault="00284F4E" w:rsidP="004D2091">
      <w:pPr>
        <w:pStyle w:val="BodyText"/>
        <w:spacing w:before="24"/>
        <w:ind w:left="1560" w:right="1713"/>
        <w:rPr>
          <w:sz w:val="22"/>
          <w:szCs w:val="22"/>
        </w:rPr>
      </w:pPr>
    </w:p>
    <w:p w14:paraId="6D6207E7" w14:textId="77777777" w:rsidR="00284F4E" w:rsidRPr="00295062" w:rsidRDefault="00284F4E" w:rsidP="004D2091">
      <w:pPr>
        <w:pStyle w:val="BodyText"/>
        <w:spacing w:before="24"/>
        <w:ind w:left="1560" w:right="1713"/>
        <w:rPr>
          <w:sz w:val="22"/>
          <w:szCs w:val="22"/>
        </w:rPr>
      </w:pPr>
      <w:r w:rsidRPr="00295062">
        <w:rPr>
          <w:sz w:val="22"/>
          <w:szCs w:val="22"/>
        </w:rPr>
        <w:t>List All Other Services:</w:t>
      </w:r>
      <w:r w:rsidRPr="00295062">
        <w:rPr>
          <w:spacing w:val="-3"/>
          <w:sz w:val="22"/>
          <w:szCs w:val="22"/>
        </w:rPr>
        <w:t xml:space="preserve"> </w:t>
      </w:r>
      <w:r w:rsidRPr="00295062">
        <w:rPr>
          <w:sz w:val="22"/>
          <w:szCs w:val="22"/>
        </w:rPr>
        <w:t>List all other services participating in the OTEP plan. Include service names, service license numbers, and service legacy numbers.</w:t>
      </w:r>
    </w:p>
    <w:p w14:paraId="64D6157D" w14:textId="77777777" w:rsidR="00284F4E" w:rsidRPr="00295062" w:rsidRDefault="00284F4E" w:rsidP="004D2091">
      <w:pPr>
        <w:pStyle w:val="BodyText"/>
        <w:spacing w:before="24"/>
        <w:ind w:left="1560" w:right="1713"/>
        <w:rPr>
          <w:sz w:val="22"/>
          <w:szCs w:val="22"/>
        </w:rPr>
      </w:pPr>
    </w:p>
    <w:p w14:paraId="04033DE5" w14:textId="77A946F4" w:rsidR="00284F4E" w:rsidRPr="00295062" w:rsidRDefault="00284F4E" w:rsidP="004D2091">
      <w:pPr>
        <w:spacing w:line="240" w:lineRule="auto"/>
        <w:ind w:left="1560" w:right="1286"/>
        <w:rPr>
          <w:rFonts w:ascii="Arial" w:hAnsi="Arial" w:cs="Arial"/>
        </w:rPr>
      </w:pPr>
      <w:r w:rsidRPr="00295062">
        <w:rPr>
          <w:rFonts w:ascii="Arial" w:hAnsi="Arial" w:cs="Arial"/>
        </w:rPr>
        <w:t>Number of Participants:</w:t>
      </w:r>
      <w:r w:rsidRPr="00295062">
        <w:rPr>
          <w:rFonts w:ascii="Arial" w:hAnsi="Arial" w:cs="Arial"/>
          <w:spacing w:val="-3"/>
        </w:rPr>
        <w:t xml:space="preserve"> </w:t>
      </w:r>
      <w:r w:rsidRPr="00295062">
        <w:rPr>
          <w:rFonts w:ascii="Arial" w:hAnsi="Arial" w:cs="Arial"/>
        </w:rPr>
        <w:t>Enter</w:t>
      </w:r>
      <w:r w:rsidRPr="00295062">
        <w:rPr>
          <w:rFonts w:ascii="Arial" w:hAnsi="Arial" w:cs="Arial"/>
          <w:spacing w:val="-3"/>
        </w:rPr>
        <w:t xml:space="preserve"> the total number of participants from all participating services.</w:t>
      </w:r>
    </w:p>
    <w:p w14:paraId="0B6A39BC" w14:textId="77777777" w:rsidR="00284F4E" w:rsidRDefault="00284F4E" w:rsidP="004D2091">
      <w:pPr>
        <w:spacing w:line="240" w:lineRule="auto"/>
        <w:ind w:left="1560" w:right="1286"/>
        <w:rPr>
          <w:rFonts w:ascii="Arial" w:hAnsi="Arial" w:cs="Arial"/>
          <w:spacing w:val="-1"/>
        </w:rPr>
      </w:pPr>
      <w:r w:rsidRPr="00295062">
        <w:rPr>
          <w:rFonts w:ascii="Arial" w:hAnsi="Arial" w:cs="Arial"/>
        </w:rPr>
        <w:t>Number of DOH-Approved Skills Evaluators:</w:t>
      </w:r>
      <w:r w:rsidRPr="00295062">
        <w:rPr>
          <w:rFonts w:ascii="Arial" w:hAnsi="Arial" w:cs="Arial"/>
          <w:spacing w:val="-2"/>
        </w:rPr>
        <w:t xml:space="preserve"> </w:t>
      </w:r>
      <w:r w:rsidRPr="00295062">
        <w:rPr>
          <w:rFonts w:ascii="Arial" w:hAnsi="Arial" w:cs="Arial"/>
        </w:rPr>
        <w:t>Enter</w:t>
      </w:r>
      <w:r w:rsidRPr="00295062">
        <w:rPr>
          <w:rFonts w:ascii="Arial" w:hAnsi="Arial" w:cs="Arial"/>
          <w:spacing w:val="-1"/>
        </w:rPr>
        <w:t xml:space="preserve"> the total number of DOH approved skills evaluators and include a list of their names and EMS registry numbers in your OTEP plan.</w:t>
      </w:r>
    </w:p>
    <w:p w14:paraId="69FC3D27" w14:textId="0CC2E919" w:rsidR="004044FB" w:rsidRDefault="004044FB">
      <w:pPr>
        <w:rPr>
          <w:rFonts w:ascii="Arial" w:hAnsi="Arial" w:cs="Arial"/>
          <w:spacing w:val="-1"/>
        </w:rPr>
      </w:pPr>
      <w:r>
        <w:rPr>
          <w:rFonts w:ascii="Arial" w:hAnsi="Arial" w:cs="Arial"/>
          <w:spacing w:val="-1"/>
        </w:rPr>
        <w:br w:type="page"/>
      </w:r>
    </w:p>
    <w:p w14:paraId="053595FA" w14:textId="77777777" w:rsidR="00284F4E" w:rsidRPr="00E3440E" w:rsidRDefault="00284F4E" w:rsidP="004D2091">
      <w:pPr>
        <w:pStyle w:val="Heading3"/>
        <w:numPr>
          <w:ilvl w:val="0"/>
          <w:numId w:val="16"/>
        </w:numPr>
        <w:tabs>
          <w:tab w:val="left" w:pos="1679"/>
        </w:tabs>
        <w:spacing w:line="276" w:lineRule="auto"/>
        <w:ind w:left="1080"/>
        <w:rPr>
          <w:sz w:val="28"/>
          <w:szCs w:val="28"/>
        </w:rPr>
      </w:pPr>
      <w:r w:rsidRPr="00E3440E">
        <w:rPr>
          <w:sz w:val="28"/>
          <w:szCs w:val="28"/>
        </w:rPr>
        <w:lastRenderedPageBreak/>
        <w:t>3. Attach OTEP Plan</w:t>
      </w:r>
      <w:r w:rsidRPr="00E3440E">
        <w:rPr>
          <w:spacing w:val="-2"/>
          <w:sz w:val="28"/>
          <w:szCs w:val="28"/>
        </w:rPr>
        <w:t>:</w:t>
      </w:r>
    </w:p>
    <w:p w14:paraId="73C73F88" w14:textId="7769DCCA" w:rsidR="00284F4E" w:rsidRPr="00295062" w:rsidRDefault="00284F4E" w:rsidP="004D2091">
      <w:pPr>
        <w:pStyle w:val="BodyText"/>
        <w:spacing w:before="24" w:line="276" w:lineRule="auto"/>
        <w:ind w:left="1560" w:right="1713"/>
        <w:rPr>
          <w:sz w:val="22"/>
          <w:szCs w:val="22"/>
        </w:rPr>
      </w:pPr>
      <w:r w:rsidRPr="00295062">
        <w:rPr>
          <w:sz w:val="22"/>
          <w:szCs w:val="22"/>
        </w:rPr>
        <w:t>Attach 3-Year Plan: Attach the service’s 3-year OTEP plan to include all items listed on the OTEP Minimum Requirements Checklist</w:t>
      </w:r>
      <w:r w:rsidR="0038027C" w:rsidRPr="00295062">
        <w:rPr>
          <w:sz w:val="22"/>
          <w:szCs w:val="22"/>
        </w:rPr>
        <w:t>.</w:t>
      </w:r>
    </w:p>
    <w:p w14:paraId="7E65C241" w14:textId="669FA403" w:rsidR="00284F4E" w:rsidRPr="004D0667" w:rsidRDefault="00395E30" w:rsidP="00284F4E">
      <w:pPr>
        <w:pStyle w:val="BodyText"/>
        <w:spacing w:before="24" w:line="276" w:lineRule="auto"/>
        <w:ind w:left="1560" w:right="1713"/>
        <w:rPr>
          <w:sz w:val="22"/>
          <w:szCs w:val="22"/>
        </w:rPr>
      </w:pPr>
      <w:r w:rsidRPr="0036338E">
        <w:rPr>
          <w:sz w:val="22"/>
          <w:szCs w:val="22"/>
        </w:rPr>
        <w:t>S</w:t>
      </w:r>
      <w:r w:rsidR="006A2B5F" w:rsidRPr="0036338E">
        <w:rPr>
          <w:sz w:val="22"/>
          <w:szCs w:val="22"/>
        </w:rPr>
        <w:t>ection</w:t>
      </w:r>
      <w:r w:rsidR="0036338E" w:rsidRPr="0036338E">
        <w:rPr>
          <w:sz w:val="22"/>
          <w:szCs w:val="22"/>
        </w:rPr>
        <w:t xml:space="preserve"> </w:t>
      </w:r>
      <w:r w:rsidR="00CA45D1" w:rsidRPr="0036338E">
        <w:rPr>
          <w:sz w:val="22"/>
          <w:szCs w:val="22"/>
        </w:rPr>
        <w:t>topics are required</w:t>
      </w:r>
      <w:r w:rsidRPr="0036338E">
        <w:rPr>
          <w:sz w:val="22"/>
          <w:szCs w:val="22"/>
        </w:rPr>
        <w:t>,</w:t>
      </w:r>
      <w:r w:rsidR="00CA45D1" w:rsidRPr="0036338E">
        <w:rPr>
          <w:sz w:val="22"/>
          <w:szCs w:val="22"/>
        </w:rPr>
        <w:t xml:space="preserve"> </w:t>
      </w:r>
      <w:r w:rsidR="00674443" w:rsidRPr="0036338E">
        <w:rPr>
          <w:sz w:val="22"/>
          <w:szCs w:val="22"/>
        </w:rPr>
        <w:t xml:space="preserve">see </w:t>
      </w:r>
      <w:hyperlink r:id="rId12" w:history="1">
        <w:r w:rsidR="00CA45D1" w:rsidRPr="0036338E">
          <w:rPr>
            <w:rStyle w:val="Hyperlink"/>
            <w:sz w:val="22"/>
            <w:szCs w:val="22"/>
          </w:rPr>
          <w:t xml:space="preserve">WAC </w:t>
        </w:r>
        <w:r w:rsidR="00EF0F45" w:rsidRPr="0036338E">
          <w:rPr>
            <w:rStyle w:val="Hyperlink"/>
            <w:sz w:val="22"/>
            <w:szCs w:val="22"/>
          </w:rPr>
          <w:t>246-976-161</w:t>
        </w:r>
      </w:hyperlink>
      <w:r w:rsidRPr="0036338E">
        <w:rPr>
          <w:sz w:val="22"/>
          <w:szCs w:val="22"/>
        </w:rPr>
        <w:t xml:space="preserve">. </w:t>
      </w:r>
    </w:p>
    <w:p w14:paraId="20DA21CA" w14:textId="77777777" w:rsidR="00284F4E" w:rsidRPr="00E3440E" w:rsidRDefault="00284F4E" w:rsidP="00284F4E">
      <w:pPr>
        <w:pStyle w:val="Heading3"/>
        <w:numPr>
          <w:ilvl w:val="0"/>
          <w:numId w:val="16"/>
        </w:numPr>
        <w:tabs>
          <w:tab w:val="left" w:pos="1679"/>
        </w:tabs>
        <w:spacing w:line="276" w:lineRule="auto"/>
        <w:ind w:left="1080"/>
        <w:rPr>
          <w:sz w:val="28"/>
          <w:szCs w:val="28"/>
        </w:rPr>
      </w:pPr>
      <w:r w:rsidRPr="00E3440E">
        <w:rPr>
          <w:sz w:val="28"/>
          <w:szCs w:val="28"/>
        </w:rPr>
        <w:t>4. Required Signatures</w:t>
      </w:r>
      <w:r w:rsidRPr="00E3440E">
        <w:rPr>
          <w:spacing w:val="-2"/>
          <w:sz w:val="28"/>
          <w:szCs w:val="28"/>
        </w:rPr>
        <w:t>:</w:t>
      </w:r>
    </w:p>
    <w:p w14:paraId="6B4F04B1" w14:textId="77777777" w:rsidR="00284F4E" w:rsidRPr="0036338E" w:rsidRDefault="00284F4E" w:rsidP="00284F4E">
      <w:pPr>
        <w:pStyle w:val="BodyText"/>
        <w:spacing w:before="24" w:line="276" w:lineRule="auto"/>
        <w:ind w:left="1560" w:right="1713"/>
        <w:rPr>
          <w:sz w:val="22"/>
          <w:szCs w:val="22"/>
        </w:rPr>
      </w:pPr>
      <w:r w:rsidRPr="0036338E">
        <w:rPr>
          <w:sz w:val="22"/>
          <w:szCs w:val="22"/>
        </w:rPr>
        <w:t>OTEP Coordinator: List the OTEP Coordinator/Service Head with signature and date.</w:t>
      </w:r>
    </w:p>
    <w:p w14:paraId="5173F0FD" w14:textId="77777777" w:rsidR="00284F4E" w:rsidRPr="0036338E" w:rsidRDefault="00284F4E" w:rsidP="00284F4E">
      <w:pPr>
        <w:pStyle w:val="BodyText"/>
        <w:spacing w:before="24" w:line="276" w:lineRule="auto"/>
        <w:ind w:left="1560" w:right="1713"/>
        <w:rPr>
          <w:sz w:val="22"/>
          <w:szCs w:val="22"/>
        </w:rPr>
      </w:pPr>
      <w:r w:rsidRPr="0036338E">
        <w:rPr>
          <w:sz w:val="22"/>
          <w:szCs w:val="22"/>
        </w:rPr>
        <w:t>County MPD or Designee: List the County MPD or Designee for each county the OTEP plan covers with signature and date. Attach extra pages as needed.</w:t>
      </w:r>
    </w:p>
    <w:p w14:paraId="67F0E8F5" w14:textId="77777777" w:rsidR="00284F4E" w:rsidRPr="004D0667" w:rsidRDefault="00284F4E" w:rsidP="00284F4E">
      <w:pPr>
        <w:pStyle w:val="BodyText"/>
        <w:spacing w:before="24" w:line="276" w:lineRule="auto"/>
        <w:ind w:right="1713"/>
        <w:rPr>
          <w:sz w:val="22"/>
          <w:szCs w:val="22"/>
        </w:rPr>
      </w:pPr>
    </w:p>
    <w:p w14:paraId="2025F10C" w14:textId="77777777" w:rsidR="00284F4E" w:rsidRPr="00E3440E" w:rsidRDefault="00284F4E" w:rsidP="00284F4E">
      <w:pPr>
        <w:pStyle w:val="Heading3"/>
        <w:numPr>
          <w:ilvl w:val="0"/>
          <w:numId w:val="16"/>
        </w:numPr>
        <w:tabs>
          <w:tab w:val="left" w:pos="1679"/>
        </w:tabs>
        <w:spacing w:line="276" w:lineRule="auto"/>
        <w:ind w:left="1080"/>
        <w:rPr>
          <w:sz w:val="28"/>
          <w:szCs w:val="28"/>
        </w:rPr>
      </w:pPr>
      <w:r w:rsidRPr="00E3440E">
        <w:rPr>
          <w:sz w:val="28"/>
          <w:szCs w:val="28"/>
        </w:rPr>
        <w:t>5. Application Submission</w:t>
      </w:r>
      <w:r w:rsidRPr="00E3440E">
        <w:rPr>
          <w:spacing w:val="-2"/>
          <w:sz w:val="28"/>
          <w:szCs w:val="28"/>
        </w:rPr>
        <w:t>:</w:t>
      </w:r>
    </w:p>
    <w:p w14:paraId="6A9D1E5E" w14:textId="77777777" w:rsidR="00284F4E" w:rsidRPr="004D0667" w:rsidRDefault="00284F4E" w:rsidP="00284F4E">
      <w:pPr>
        <w:ind w:left="1560" w:right="-360"/>
        <w:rPr>
          <w:rFonts w:ascii="Arial" w:hAnsi="Arial" w:cs="Arial"/>
        </w:rPr>
      </w:pPr>
      <w:r w:rsidRPr="004D0667">
        <w:rPr>
          <w:rFonts w:ascii="Arial" w:hAnsi="Arial" w:cs="Arial"/>
        </w:rPr>
        <w:t xml:space="preserve">Mail or email the completed application with all required signatures and attachments at least </w:t>
      </w:r>
      <w:r w:rsidRPr="004D0667">
        <w:rPr>
          <w:rFonts w:ascii="Arial" w:hAnsi="Arial" w:cs="Arial"/>
          <w:b/>
          <w:bCs/>
        </w:rPr>
        <w:t>90 days</w:t>
      </w:r>
      <w:r w:rsidRPr="004D0667">
        <w:rPr>
          <w:rFonts w:ascii="Arial" w:hAnsi="Arial" w:cs="Arial"/>
        </w:rPr>
        <w:t xml:space="preserve"> prior to the OTEP start date to the address below: </w:t>
      </w:r>
    </w:p>
    <w:p w14:paraId="28A2E127" w14:textId="77777777" w:rsidR="00284F4E" w:rsidRDefault="00284F4E" w:rsidP="00284F4E">
      <w:pPr>
        <w:spacing w:after="0" w:line="240" w:lineRule="auto"/>
        <w:ind w:left="1555" w:right="-360"/>
        <w:rPr>
          <w:rFonts w:ascii="Arial" w:hAnsi="Arial" w:cs="Arial"/>
        </w:rPr>
      </w:pPr>
      <w:r w:rsidRPr="004D0667">
        <w:rPr>
          <w:rFonts w:ascii="Arial" w:hAnsi="Arial" w:cs="Arial"/>
        </w:rPr>
        <w:t>DOH—Office of Community Health Systems, Emergency Care System</w:t>
      </w:r>
    </w:p>
    <w:p w14:paraId="0BA46951" w14:textId="77777777" w:rsidR="00284F4E" w:rsidRPr="004D0667" w:rsidRDefault="00284F4E" w:rsidP="00284F4E">
      <w:pPr>
        <w:spacing w:after="0" w:line="240" w:lineRule="auto"/>
        <w:ind w:left="1555" w:right="-360"/>
        <w:rPr>
          <w:rFonts w:ascii="Arial" w:hAnsi="Arial" w:cs="Arial"/>
        </w:rPr>
      </w:pPr>
      <w:r w:rsidRPr="004D0667">
        <w:rPr>
          <w:rFonts w:ascii="Arial" w:hAnsi="Arial" w:cs="Arial"/>
        </w:rPr>
        <w:t>EMS Education and Training Consultant</w:t>
      </w:r>
    </w:p>
    <w:p w14:paraId="3D68FB3A" w14:textId="77777777" w:rsidR="00284F4E" w:rsidRDefault="00284F4E" w:rsidP="00284F4E">
      <w:pPr>
        <w:spacing w:after="0" w:line="240" w:lineRule="auto"/>
        <w:ind w:left="1555" w:right="-360"/>
        <w:rPr>
          <w:rFonts w:ascii="Arial" w:hAnsi="Arial" w:cs="Arial"/>
        </w:rPr>
      </w:pPr>
      <w:r w:rsidRPr="004D0667">
        <w:rPr>
          <w:rFonts w:ascii="Arial" w:hAnsi="Arial" w:cs="Arial"/>
        </w:rPr>
        <w:t>P.O. Box 47853</w:t>
      </w:r>
    </w:p>
    <w:p w14:paraId="7F7ABFC0" w14:textId="77777777" w:rsidR="00284F4E" w:rsidRDefault="00284F4E" w:rsidP="00284F4E">
      <w:pPr>
        <w:ind w:left="1555" w:right="-360"/>
        <w:rPr>
          <w:rFonts w:ascii="Arial" w:hAnsi="Arial" w:cs="Arial"/>
        </w:rPr>
      </w:pPr>
      <w:r w:rsidRPr="004D0667">
        <w:rPr>
          <w:rFonts w:ascii="Arial" w:hAnsi="Arial" w:cs="Arial"/>
        </w:rPr>
        <w:t>Olympia, Washington 98504-7853</w:t>
      </w:r>
    </w:p>
    <w:p w14:paraId="231B273B" w14:textId="77777777" w:rsidR="00284F4E" w:rsidRDefault="00284F4E" w:rsidP="00284F4E">
      <w:pPr>
        <w:tabs>
          <w:tab w:val="left" w:pos="3750"/>
        </w:tabs>
        <w:spacing w:line="240" w:lineRule="auto"/>
        <w:ind w:left="1560" w:right="-360"/>
        <w:rPr>
          <w:rStyle w:val="Hyperlink"/>
          <w:rFonts w:ascii="Arial" w:hAnsi="Arial" w:cs="Arial"/>
        </w:rPr>
      </w:pPr>
      <w:r w:rsidRPr="004D0667">
        <w:rPr>
          <w:rFonts w:ascii="Arial" w:hAnsi="Arial" w:cs="Arial"/>
          <w:b/>
          <w:bCs/>
        </w:rPr>
        <w:t>Email-</w:t>
      </w:r>
      <w:r w:rsidRPr="004D0667">
        <w:rPr>
          <w:rFonts w:ascii="Arial" w:hAnsi="Arial" w:cs="Arial"/>
        </w:rPr>
        <w:t xml:space="preserve"> </w:t>
      </w:r>
      <w:hyperlink r:id="rId13" w:history="1">
        <w:r w:rsidRPr="004D0667">
          <w:rPr>
            <w:rStyle w:val="Hyperlink"/>
            <w:rFonts w:ascii="Arial" w:hAnsi="Arial" w:cs="Arial"/>
          </w:rPr>
          <w:t>HSQA.EMS@DOH.WA.GOV</w:t>
        </w:r>
      </w:hyperlink>
    </w:p>
    <w:p w14:paraId="7B1FC839" w14:textId="77777777" w:rsidR="008E7A6A" w:rsidRPr="004D0667" w:rsidRDefault="008E7A6A" w:rsidP="00284F4E">
      <w:pPr>
        <w:tabs>
          <w:tab w:val="left" w:pos="3750"/>
        </w:tabs>
        <w:spacing w:line="240" w:lineRule="auto"/>
        <w:ind w:left="1560" w:right="-360"/>
        <w:rPr>
          <w:rFonts w:ascii="Arial" w:hAnsi="Arial" w:cs="Arial"/>
        </w:rPr>
      </w:pPr>
    </w:p>
    <w:p w14:paraId="10AB81DF" w14:textId="2E2841AA" w:rsidR="001A282B" w:rsidRPr="00E3440E" w:rsidRDefault="001A282B" w:rsidP="001A282B">
      <w:pPr>
        <w:pStyle w:val="Heading3"/>
        <w:tabs>
          <w:tab w:val="left" w:pos="1679"/>
        </w:tabs>
        <w:spacing w:line="276" w:lineRule="auto"/>
        <w:ind w:left="1080"/>
        <w:rPr>
          <w:sz w:val="28"/>
          <w:szCs w:val="28"/>
        </w:rPr>
      </w:pPr>
      <w:r>
        <w:rPr>
          <w:sz w:val="28"/>
          <w:szCs w:val="28"/>
        </w:rPr>
        <w:t>Note</w:t>
      </w:r>
    </w:p>
    <w:p w14:paraId="09FD1F79" w14:textId="3C4F38B6" w:rsidR="001A282B" w:rsidRPr="004D0667" w:rsidRDefault="001A282B" w:rsidP="001A282B">
      <w:pPr>
        <w:tabs>
          <w:tab w:val="left" w:pos="3750"/>
        </w:tabs>
        <w:spacing w:line="240" w:lineRule="auto"/>
        <w:ind w:left="1560" w:right="-360"/>
        <w:rPr>
          <w:rFonts w:ascii="Arial" w:hAnsi="Arial" w:cs="Arial"/>
        </w:rPr>
      </w:pPr>
      <w:r w:rsidRPr="00E509E6">
        <w:rPr>
          <w:rFonts w:ascii="Arial" w:hAnsi="Arial" w:cs="Arial"/>
        </w:rPr>
        <w:t>OTEP program</w:t>
      </w:r>
      <w:r w:rsidR="007D2A6C">
        <w:rPr>
          <w:rFonts w:ascii="Arial" w:hAnsi="Arial" w:cs="Arial"/>
        </w:rPr>
        <w:t>s must be renewed every fi</w:t>
      </w:r>
      <w:r w:rsidR="00E62800">
        <w:rPr>
          <w:rFonts w:ascii="Arial" w:hAnsi="Arial" w:cs="Arial"/>
        </w:rPr>
        <w:t>v</w:t>
      </w:r>
      <w:r w:rsidR="007D2A6C">
        <w:rPr>
          <w:rFonts w:ascii="Arial" w:hAnsi="Arial" w:cs="Arial"/>
        </w:rPr>
        <w:t>e years.</w:t>
      </w:r>
    </w:p>
    <w:p w14:paraId="578393A9" w14:textId="4EAD2146" w:rsidR="005E3E72" w:rsidRDefault="005E3E72"/>
    <w:tbl>
      <w:tblPr>
        <w:tblStyle w:val="TableGrid"/>
        <w:tblW w:w="11425" w:type="dxa"/>
        <w:jc w:val="center"/>
        <w:tblLook w:val="0480" w:firstRow="0" w:lastRow="0" w:firstColumn="1" w:lastColumn="0" w:noHBand="0" w:noVBand="1"/>
      </w:tblPr>
      <w:tblGrid>
        <w:gridCol w:w="3595"/>
        <w:gridCol w:w="2250"/>
        <w:gridCol w:w="2790"/>
        <w:gridCol w:w="2790"/>
      </w:tblGrid>
      <w:tr w:rsidR="0008533F" w:rsidRPr="008A3CC9" w14:paraId="6BBCA6BB" w14:textId="77777777" w:rsidTr="001E7DA6">
        <w:trPr>
          <w:trHeight w:val="458"/>
          <w:tblHeader/>
          <w:jc w:val="center"/>
        </w:trPr>
        <w:tc>
          <w:tcPr>
            <w:tcW w:w="11425" w:type="dxa"/>
            <w:gridSpan w:val="4"/>
            <w:shd w:val="clear" w:color="auto" w:fill="D0CECE" w:themeFill="background2" w:themeFillShade="E6"/>
            <w:vAlign w:val="center"/>
          </w:tcPr>
          <w:p w14:paraId="3F7E4F80" w14:textId="4A631E05" w:rsidR="0008533F" w:rsidRPr="008A3CC9" w:rsidRDefault="0008533F" w:rsidP="0008533F">
            <w:pPr>
              <w:ind w:right="-360"/>
              <w:rPr>
                <w:rFonts w:ascii="Arial" w:hAnsi="Arial" w:cs="Arial"/>
                <w:b/>
                <w:sz w:val="28"/>
                <w:szCs w:val="28"/>
              </w:rPr>
            </w:pPr>
            <w:r w:rsidRPr="008A3CC9">
              <w:rPr>
                <w:rFonts w:ascii="Arial" w:hAnsi="Arial" w:cs="Arial"/>
                <w:b/>
                <w:sz w:val="28"/>
                <w:szCs w:val="28"/>
              </w:rPr>
              <w:lastRenderedPageBreak/>
              <w:t>Emergency Medical Services Ongoing Training &amp; Evaluation Program Application</w:t>
            </w:r>
          </w:p>
        </w:tc>
      </w:tr>
      <w:tr w:rsidR="0008533F" w:rsidRPr="008A3CC9" w14:paraId="46981F53" w14:textId="77777777" w:rsidTr="001E7DA6">
        <w:trPr>
          <w:tblHeader/>
          <w:jc w:val="center"/>
        </w:trPr>
        <w:tc>
          <w:tcPr>
            <w:tcW w:w="11425" w:type="dxa"/>
            <w:gridSpan w:val="4"/>
            <w:shd w:val="clear" w:color="auto" w:fill="F2F2F2" w:themeFill="background1" w:themeFillShade="F2"/>
            <w:vAlign w:val="center"/>
          </w:tcPr>
          <w:p w14:paraId="3F554DD8" w14:textId="77777777" w:rsidR="0008533F" w:rsidRPr="008A3CC9" w:rsidRDefault="0008533F" w:rsidP="0008533F">
            <w:pPr>
              <w:ind w:right="-360"/>
              <w:rPr>
                <w:rFonts w:ascii="Arial" w:hAnsi="Arial" w:cs="Arial"/>
                <w:b/>
                <w:sz w:val="26"/>
                <w:szCs w:val="26"/>
              </w:rPr>
            </w:pPr>
            <w:r w:rsidRPr="008A3CC9">
              <w:rPr>
                <w:rFonts w:ascii="Arial" w:hAnsi="Arial" w:cs="Arial"/>
                <w:b/>
                <w:sz w:val="26"/>
                <w:szCs w:val="26"/>
              </w:rPr>
              <w:t xml:space="preserve">1. Demographic Information: </w:t>
            </w:r>
          </w:p>
        </w:tc>
      </w:tr>
      <w:tr w:rsidR="0008533F" w:rsidRPr="008A3CC9" w14:paraId="2F4AE599" w14:textId="77777777" w:rsidTr="008A3CC9">
        <w:trPr>
          <w:trHeight w:val="720"/>
          <w:tblHeader/>
          <w:jc w:val="center"/>
        </w:trPr>
        <w:tc>
          <w:tcPr>
            <w:tcW w:w="5845" w:type="dxa"/>
            <w:gridSpan w:val="2"/>
          </w:tcPr>
          <w:p w14:paraId="54F69469" w14:textId="221C7DE9" w:rsidR="0008533F" w:rsidRPr="008A3CC9" w:rsidRDefault="0008533F" w:rsidP="0008533F">
            <w:pPr>
              <w:ind w:right="-360"/>
              <w:rPr>
                <w:rFonts w:ascii="Arial" w:hAnsi="Arial" w:cs="Arial"/>
              </w:rPr>
            </w:pPr>
            <w:r w:rsidRPr="008A3CC9">
              <w:rPr>
                <w:rFonts w:ascii="Arial" w:hAnsi="Arial" w:cs="Arial"/>
              </w:rPr>
              <w:t xml:space="preserve">Training </w:t>
            </w:r>
            <w:r w:rsidR="00B70ECA">
              <w:rPr>
                <w:rFonts w:ascii="Arial" w:hAnsi="Arial" w:cs="Arial"/>
              </w:rPr>
              <w:t>Service</w:t>
            </w:r>
            <w:r w:rsidRPr="008A3CC9">
              <w:rPr>
                <w:rFonts w:ascii="Arial" w:hAnsi="Arial" w:cs="Arial"/>
              </w:rPr>
              <w:t xml:space="preserve">: </w:t>
            </w:r>
          </w:p>
          <w:p w14:paraId="12A85125" w14:textId="77777777" w:rsidR="0008533F" w:rsidRPr="008A3CC9" w:rsidRDefault="00B60508" w:rsidP="0008533F">
            <w:pPr>
              <w:ind w:right="-360"/>
              <w:rPr>
                <w:rFonts w:ascii="Arial" w:hAnsi="Arial" w:cs="Arial"/>
              </w:rPr>
            </w:pPr>
            <w:r w:rsidRPr="008A3CC9">
              <w:rPr>
                <w:rFonts w:ascii="Arial" w:hAnsi="Arial" w:cs="Arial"/>
              </w:rPr>
              <w:fldChar w:fldCharType="begin">
                <w:ffData>
                  <w:name w:val="Text1"/>
                  <w:enabled/>
                  <w:calcOnExit w:val="0"/>
                  <w:textInput/>
                </w:ffData>
              </w:fldChar>
            </w:r>
            <w:bookmarkStart w:id="0" w:name="Text1"/>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0"/>
          </w:p>
        </w:tc>
        <w:tc>
          <w:tcPr>
            <w:tcW w:w="5580" w:type="dxa"/>
            <w:gridSpan w:val="2"/>
          </w:tcPr>
          <w:p w14:paraId="5E3DB97A" w14:textId="624BBF45" w:rsidR="0008533F" w:rsidRPr="008A3CC9" w:rsidRDefault="00B70ECA" w:rsidP="0008533F">
            <w:pPr>
              <w:ind w:right="-360"/>
              <w:rPr>
                <w:rFonts w:ascii="Arial" w:hAnsi="Arial" w:cs="Arial"/>
              </w:rPr>
            </w:pPr>
            <w:r>
              <w:rPr>
                <w:rFonts w:ascii="Arial" w:hAnsi="Arial" w:cs="Arial"/>
              </w:rPr>
              <w:t>Service</w:t>
            </w:r>
            <w:r w:rsidR="0008533F" w:rsidRPr="008A3CC9">
              <w:rPr>
                <w:rFonts w:ascii="Arial" w:hAnsi="Arial" w:cs="Arial"/>
              </w:rPr>
              <w:t xml:space="preserve"> </w:t>
            </w:r>
            <w:r w:rsidR="005B7C71" w:rsidRPr="008A3CC9">
              <w:rPr>
                <w:rFonts w:ascii="Arial" w:hAnsi="Arial" w:cs="Arial"/>
              </w:rPr>
              <w:t>License</w:t>
            </w:r>
            <w:r w:rsidR="0008533F" w:rsidRPr="008A3CC9">
              <w:rPr>
                <w:rFonts w:ascii="Arial" w:hAnsi="Arial" w:cs="Arial"/>
              </w:rPr>
              <w:t xml:space="preserve"> Number: (ES.XXXXXXXX)</w:t>
            </w:r>
          </w:p>
          <w:p w14:paraId="010170A4" w14:textId="77777777" w:rsidR="0008533F" w:rsidRPr="008A3CC9" w:rsidRDefault="00B60508" w:rsidP="0008533F">
            <w:pPr>
              <w:ind w:right="-360"/>
              <w:rPr>
                <w:rFonts w:ascii="Arial" w:hAnsi="Arial" w:cs="Arial"/>
              </w:rPr>
            </w:pPr>
            <w:r w:rsidRPr="008A3CC9">
              <w:rPr>
                <w:rFonts w:ascii="Arial" w:hAnsi="Arial" w:cs="Arial"/>
              </w:rPr>
              <w:fldChar w:fldCharType="begin">
                <w:ffData>
                  <w:name w:val="Text2"/>
                  <w:enabled/>
                  <w:calcOnExit w:val="0"/>
                  <w:textInput/>
                </w:ffData>
              </w:fldChar>
            </w:r>
            <w:bookmarkStart w:id="1" w:name="Text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
          </w:p>
        </w:tc>
      </w:tr>
      <w:tr w:rsidR="00DF6838" w:rsidRPr="008A3CC9" w14:paraId="4AC0F1F2" w14:textId="77777777" w:rsidTr="008A3CC9">
        <w:trPr>
          <w:trHeight w:val="720"/>
          <w:tblHeader/>
          <w:jc w:val="center"/>
        </w:trPr>
        <w:tc>
          <w:tcPr>
            <w:tcW w:w="5845" w:type="dxa"/>
            <w:gridSpan w:val="2"/>
          </w:tcPr>
          <w:p w14:paraId="6756E3E4" w14:textId="4C07810E" w:rsidR="00DF6838" w:rsidRPr="008A3CC9" w:rsidRDefault="00B70ECA" w:rsidP="00DF6838">
            <w:pPr>
              <w:ind w:right="-360"/>
              <w:rPr>
                <w:rFonts w:ascii="Arial" w:hAnsi="Arial" w:cs="Arial"/>
              </w:rPr>
            </w:pPr>
            <w:r>
              <w:rPr>
                <w:rFonts w:ascii="Arial" w:hAnsi="Arial" w:cs="Arial"/>
              </w:rPr>
              <w:t>Service</w:t>
            </w:r>
            <w:r w:rsidR="00DF6838" w:rsidRPr="008A3CC9">
              <w:rPr>
                <w:rFonts w:ascii="Arial" w:hAnsi="Arial" w:cs="Arial"/>
              </w:rPr>
              <w:t xml:space="preserve"> Legacy Number: </w:t>
            </w:r>
          </w:p>
          <w:p w14:paraId="0B7187D9"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
                  <w:enabled/>
                  <w:calcOnExit w:val="0"/>
                  <w:textInput/>
                </w:ffData>
              </w:fldChar>
            </w:r>
            <w:bookmarkStart w:id="2" w:name="Text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
          </w:p>
        </w:tc>
        <w:tc>
          <w:tcPr>
            <w:tcW w:w="5580" w:type="dxa"/>
            <w:gridSpan w:val="2"/>
          </w:tcPr>
          <w:p w14:paraId="1D753BBE" w14:textId="77777777" w:rsidR="00DF6838" w:rsidRPr="008A3CC9" w:rsidRDefault="00DF6838" w:rsidP="00DF6838">
            <w:pPr>
              <w:ind w:right="-360"/>
              <w:rPr>
                <w:rFonts w:ascii="Arial" w:hAnsi="Arial" w:cs="Arial"/>
              </w:rPr>
            </w:pPr>
            <w:r w:rsidRPr="008A3CC9">
              <w:rPr>
                <w:rFonts w:ascii="Arial" w:hAnsi="Arial" w:cs="Arial"/>
              </w:rPr>
              <w:t>OTEP Coordinator:</w:t>
            </w:r>
          </w:p>
          <w:p w14:paraId="3581AC6F"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4"/>
                  <w:enabled/>
                  <w:calcOnExit w:val="0"/>
                  <w:textInput/>
                </w:ffData>
              </w:fldChar>
            </w:r>
            <w:bookmarkStart w:id="3" w:name="Text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
          </w:p>
        </w:tc>
      </w:tr>
      <w:tr w:rsidR="00DF6838" w:rsidRPr="008A3CC9" w14:paraId="25A4DAA8" w14:textId="77777777" w:rsidTr="008A3CC9">
        <w:trPr>
          <w:trHeight w:val="720"/>
          <w:tblHeader/>
          <w:jc w:val="center"/>
        </w:trPr>
        <w:tc>
          <w:tcPr>
            <w:tcW w:w="5845" w:type="dxa"/>
            <w:gridSpan w:val="2"/>
          </w:tcPr>
          <w:p w14:paraId="670E9FA9" w14:textId="77777777" w:rsidR="00DF6838" w:rsidRPr="008A3CC9" w:rsidRDefault="00DF6838" w:rsidP="00DF6838">
            <w:pPr>
              <w:ind w:right="-360"/>
              <w:rPr>
                <w:rFonts w:ascii="Arial" w:hAnsi="Arial" w:cs="Arial"/>
              </w:rPr>
            </w:pPr>
            <w:r w:rsidRPr="008A3CC9">
              <w:rPr>
                <w:rFonts w:ascii="Arial" w:hAnsi="Arial" w:cs="Arial"/>
              </w:rPr>
              <w:t xml:space="preserve">OTEP Coordinator Email Address: </w:t>
            </w:r>
          </w:p>
          <w:p w14:paraId="371012ED"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5"/>
                  <w:enabled/>
                  <w:calcOnExit w:val="0"/>
                  <w:textInput/>
                </w:ffData>
              </w:fldChar>
            </w:r>
            <w:bookmarkStart w:id="4" w:name="Text5"/>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4"/>
          </w:p>
        </w:tc>
        <w:tc>
          <w:tcPr>
            <w:tcW w:w="5580" w:type="dxa"/>
            <w:gridSpan w:val="2"/>
          </w:tcPr>
          <w:p w14:paraId="7EB2E396" w14:textId="70166D66" w:rsidR="00DF6838" w:rsidRPr="008A3CC9" w:rsidRDefault="00DF6838" w:rsidP="00DF6838">
            <w:pPr>
              <w:ind w:right="-360"/>
              <w:rPr>
                <w:rFonts w:ascii="Arial" w:hAnsi="Arial" w:cs="Arial"/>
              </w:rPr>
            </w:pPr>
            <w:r w:rsidRPr="008A3CC9">
              <w:rPr>
                <w:rFonts w:ascii="Arial" w:hAnsi="Arial" w:cs="Arial"/>
              </w:rPr>
              <w:t xml:space="preserve">OTEP Coordinator </w:t>
            </w:r>
            <w:r>
              <w:rPr>
                <w:rFonts w:ascii="Arial" w:hAnsi="Arial" w:cs="Arial"/>
              </w:rPr>
              <w:t xml:space="preserve">Phone </w:t>
            </w:r>
            <w:r w:rsidR="0020104E">
              <w:rPr>
                <w:rFonts w:ascii="Arial" w:hAnsi="Arial" w:cs="Arial"/>
              </w:rPr>
              <w:t>N</w:t>
            </w:r>
            <w:r>
              <w:rPr>
                <w:rFonts w:ascii="Arial" w:hAnsi="Arial" w:cs="Arial"/>
              </w:rPr>
              <w:t>umber:</w:t>
            </w:r>
            <w:r w:rsidRPr="008A3CC9">
              <w:rPr>
                <w:rFonts w:ascii="Arial" w:hAnsi="Arial" w:cs="Arial"/>
              </w:rPr>
              <w:t xml:space="preserve"> </w:t>
            </w:r>
          </w:p>
          <w:p w14:paraId="2FD1FB5D"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5"/>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3945C59F" w14:textId="77777777" w:rsidTr="008A3CC9">
        <w:trPr>
          <w:trHeight w:val="720"/>
          <w:tblHeader/>
          <w:jc w:val="center"/>
        </w:trPr>
        <w:tc>
          <w:tcPr>
            <w:tcW w:w="11425" w:type="dxa"/>
            <w:gridSpan w:val="4"/>
          </w:tcPr>
          <w:p w14:paraId="40651787" w14:textId="28D63926" w:rsidR="00DF6838" w:rsidRPr="008A3CC9" w:rsidRDefault="00DF6838" w:rsidP="00DF6838">
            <w:pPr>
              <w:ind w:right="-360"/>
              <w:rPr>
                <w:rFonts w:ascii="Arial" w:hAnsi="Arial" w:cs="Arial"/>
              </w:rPr>
            </w:pPr>
            <w:r w:rsidRPr="008A3CC9">
              <w:rPr>
                <w:rFonts w:ascii="Arial" w:hAnsi="Arial" w:cs="Arial"/>
              </w:rPr>
              <w:t xml:space="preserve">OTEP Training </w:t>
            </w:r>
            <w:r w:rsidR="00B70ECA">
              <w:rPr>
                <w:rFonts w:ascii="Arial" w:hAnsi="Arial" w:cs="Arial"/>
              </w:rPr>
              <w:t>Service</w:t>
            </w:r>
            <w:r w:rsidRPr="008A3CC9">
              <w:rPr>
                <w:rFonts w:ascii="Arial" w:hAnsi="Arial" w:cs="Arial"/>
              </w:rPr>
              <w:t xml:space="preserve"> Mailing Address: </w:t>
            </w:r>
          </w:p>
          <w:p w14:paraId="01446E3D"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6"/>
                  <w:enabled/>
                  <w:calcOnExit w:val="0"/>
                  <w:textInput/>
                </w:ffData>
              </w:fldChar>
            </w:r>
            <w:bookmarkStart w:id="5" w:name="Text6"/>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5"/>
          </w:p>
        </w:tc>
      </w:tr>
      <w:tr w:rsidR="00DF6838" w:rsidRPr="008A3CC9" w14:paraId="520D67A1" w14:textId="77777777" w:rsidTr="008A3CC9">
        <w:trPr>
          <w:trHeight w:val="720"/>
          <w:tblHeader/>
          <w:jc w:val="center"/>
        </w:trPr>
        <w:tc>
          <w:tcPr>
            <w:tcW w:w="3595" w:type="dxa"/>
          </w:tcPr>
          <w:p w14:paraId="44BB25BA" w14:textId="77777777" w:rsidR="00DF6838" w:rsidRPr="008A3CC9" w:rsidRDefault="00DF6838" w:rsidP="00DF6838">
            <w:pPr>
              <w:ind w:right="-360"/>
              <w:rPr>
                <w:rFonts w:ascii="Arial" w:hAnsi="Arial" w:cs="Arial"/>
              </w:rPr>
            </w:pPr>
            <w:r w:rsidRPr="008A3CC9">
              <w:rPr>
                <w:rFonts w:ascii="Arial" w:hAnsi="Arial" w:cs="Arial"/>
              </w:rPr>
              <w:t xml:space="preserve">City: </w:t>
            </w:r>
          </w:p>
          <w:p w14:paraId="5AA32204"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7"/>
                  <w:enabled/>
                  <w:calcOnExit w:val="0"/>
                  <w:textInput/>
                </w:ffData>
              </w:fldChar>
            </w:r>
            <w:bookmarkStart w:id="6" w:name="Text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6"/>
          </w:p>
        </w:tc>
        <w:tc>
          <w:tcPr>
            <w:tcW w:w="2250" w:type="dxa"/>
          </w:tcPr>
          <w:p w14:paraId="3F5CDE4D" w14:textId="77777777" w:rsidR="00DF6838" w:rsidRPr="008A3CC9" w:rsidRDefault="00DF6838" w:rsidP="00DF6838">
            <w:pPr>
              <w:ind w:right="-360"/>
              <w:rPr>
                <w:rFonts w:ascii="Arial" w:hAnsi="Arial" w:cs="Arial"/>
              </w:rPr>
            </w:pPr>
            <w:r w:rsidRPr="008A3CC9">
              <w:rPr>
                <w:rFonts w:ascii="Arial" w:hAnsi="Arial" w:cs="Arial"/>
              </w:rPr>
              <w:t xml:space="preserve">State: </w:t>
            </w:r>
          </w:p>
          <w:p w14:paraId="68C90A8F"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8"/>
                  <w:enabled/>
                  <w:calcOnExit w:val="0"/>
                  <w:textInput/>
                </w:ffData>
              </w:fldChar>
            </w:r>
            <w:bookmarkStart w:id="7" w:name="Text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7"/>
          </w:p>
        </w:tc>
        <w:tc>
          <w:tcPr>
            <w:tcW w:w="2790" w:type="dxa"/>
          </w:tcPr>
          <w:p w14:paraId="03A700F2" w14:textId="77777777" w:rsidR="00DF6838" w:rsidRPr="008A3CC9" w:rsidRDefault="00DF6838" w:rsidP="00DF6838">
            <w:pPr>
              <w:ind w:right="-360"/>
              <w:rPr>
                <w:rFonts w:ascii="Arial" w:hAnsi="Arial" w:cs="Arial"/>
              </w:rPr>
            </w:pPr>
            <w:r w:rsidRPr="008A3CC9">
              <w:rPr>
                <w:rFonts w:ascii="Arial" w:hAnsi="Arial" w:cs="Arial"/>
              </w:rPr>
              <w:t xml:space="preserve">ZIP Code: </w:t>
            </w:r>
          </w:p>
          <w:p w14:paraId="38DBF418"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9"/>
                  <w:enabled/>
                  <w:calcOnExit w:val="0"/>
                  <w:textInput/>
                </w:ffData>
              </w:fldChar>
            </w:r>
            <w:bookmarkStart w:id="8" w:name="Text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8"/>
          </w:p>
        </w:tc>
        <w:tc>
          <w:tcPr>
            <w:tcW w:w="2790" w:type="dxa"/>
          </w:tcPr>
          <w:p w14:paraId="69300EB0" w14:textId="77777777" w:rsidR="00DF6838" w:rsidRPr="008A3CC9" w:rsidRDefault="00DF6838" w:rsidP="00DF6838">
            <w:pPr>
              <w:ind w:right="-360"/>
              <w:rPr>
                <w:rFonts w:ascii="Arial" w:hAnsi="Arial" w:cs="Arial"/>
              </w:rPr>
            </w:pPr>
            <w:r w:rsidRPr="008A3CC9">
              <w:rPr>
                <w:rFonts w:ascii="Arial" w:hAnsi="Arial" w:cs="Arial"/>
              </w:rPr>
              <w:t xml:space="preserve">County: </w:t>
            </w:r>
          </w:p>
          <w:p w14:paraId="73B06B33"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0"/>
                  <w:enabled/>
                  <w:calcOnExit w:val="0"/>
                  <w:textInput/>
                </w:ffData>
              </w:fldChar>
            </w:r>
            <w:bookmarkStart w:id="9" w:name="Text1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9"/>
          </w:p>
        </w:tc>
      </w:tr>
      <w:tr w:rsidR="00DF6838" w:rsidRPr="008A3CC9" w14:paraId="2311ECB4" w14:textId="77777777" w:rsidTr="001E7DA6">
        <w:trPr>
          <w:tblHeader/>
          <w:jc w:val="center"/>
        </w:trPr>
        <w:tc>
          <w:tcPr>
            <w:tcW w:w="11425" w:type="dxa"/>
            <w:gridSpan w:val="4"/>
            <w:shd w:val="clear" w:color="auto" w:fill="F2F2F2" w:themeFill="background1" w:themeFillShade="F2"/>
            <w:vAlign w:val="center"/>
          </w:tcPr>
          <w:p w14:paraId="674D7F1A" w14:textId="77777777" w:rsidR="00DF6838" w:rsidRPr="008A3CC9" w:rsidRDefault="00DF6838" w:rsidP="00DF6838">
            <w:pPr>
              <w:ind w:right="-360"/>
              <w:rPr>
                <w:rFonts w:ascii="Arial" w:hAnsi="Arial" w:cs="Arial"/>
                <w:b/>
                <w:sz w:val="26"/>
                <w:szCs w:val="26"/>
              </w:rPr>
            </w:pPr>
            <w:r w:rsidRPr="008A3CC9">
              <w:rPr>
                <w:rFonts w:ascii="Arial" w:hAnsi="Arial" w:cs="Arial"/>
                <w:b/>
                <w:sz w:val="26"/>
                <w:szCs w:val="26"/>
              </w:rPr>
              <w:t>2. Program Information</w:t>
            </w:r>
          </w:p>
        </w:tc>
      </w:tr>
      <w:tr w:rsidR="00DF6838" w:rsidRPr="008A3CC9" w14:paraId="20AEDAE2" w14:textId="77777777" w:rsidTr="00226454">
        <w:trPr>
          <w:trHeight w:val="953"/>
          <w:tblHeader/>
          <w:jc w:val="center"/>
        </w:trPr>
        <w:tc>
          <w:tcPr>
            <w:tcW w:w="11425" w:type="dxa"/>
            <w:gridSpan w:val="4"/>
            <w:vAlign w:val="center"/>
          </w:tcPr>
          <w:p w14:paraId="01B26A38" w14:textId="5CED23A7" w:rsidR="00DF6838" w:rsidRPr="008A3CC9" w:rsidRDefault="00DF6838" w:rsidP="00DF6838">
            <w:pPr>
              <w:ind w:right="-360"/>
              <w:rPr>
                <w:rFonts w:ascii="Arial" w:hAnsi="Arial" w:cs="Arial"/>
              </w:rPr>
            </w:pPr>
            <w:r w:rsidRPr="008A3CC9">
              <w:rPr>
                <w:rFonts w:ascii="Arial" w:hAnsi="Arial" w:cs="Arial"/>
              </w:rPr>
              <w:t xml:space="preserve">Training levels included in the OTEP (check all that apply): </w:t>
            </w:r>
          </w:p>
          <w:p w14:paraId="34A19BFE" w14:textId="77777777" w:rsidR="00DF6838" w:rsidRPr="008A3CC9" w:rsidRDefault="00DF6838" w:rsidP="00DF6838">
            <w:pPr>
              <w:ind w:right="-360"/>
              <w:rPr>
                <w:rFonts w:ascii="Arial" w:hAnsi="Arial" w:cs="Arial"/>
              </w:rPr>
            </w:pPr>
          </w:p>
          <w:p w14:paraId="318DC14D" w14:textId="77777777" w:rsidR="00DF6838" w:rsidRDefault="00673352" w:rsidP="00DF6838">
            <w:pPr>
              <w:ind w:right="-360"/>
              <w:rPr>
                <w:rFonts w:ascii="Arial" w:hAnsi="Arial" w:cs="Arial"/>
              </w:rPr>
            </w:pPr>
            <w:sdt>
              <w:sdtPr>
                <w:rPr>
                  <w:rFonts w:ascii="Arial" w:hAnsi="Arial" w:cs="Arial"/>
                </w:rPr>
                <w:id w:val="-1157753130"/>
                <w14:checkbox>
                  <w14:checked w14:val="0"/>
                  <w14:checkedState w14:val="2612" w14:font="MS Gothic"/>
                  <w14:uncheckedState w14:val="2610" w14:font="MS Gothic"/>
                </w14:checkbox>
              </w:sdtPr>
              <w:sdtEndPr/>
              <w:sdtContent>
                <w:r w:rsidR="00665D05">
                  <w:rPr>
                    <w:rFonts w:ascii="MS Gothic" w:eastAsia="MS Gothic" w:hAnsi="MS Gothic" w:cs="Arial" w:hint="eastAsia"/>
                  </w:rPr>
                  <w:t>☐</w:t>
                </w:r>
              </w:sdtContent>
            </w:sdt>
            <w:r w:rsidR="00DF6838" w:rsidRPr="008A3CC9">
              <w:rPr>
                <w:rFonts w:ascii="Arial" w:hAnsi="Arial" w:cs="Arial"/>
              </w:rPr>
              <w:t xml:space="preserve"> EMR    </w:t>
            </w:r>
            <w:sdt>
              <w:sdtPr>
                <w:rPr>
                  <w:rFonts w:ascii="Arial" w:hAnsi="Arial" w:cs="Arial"/>
                </w:rPr>
                <w:id w:val="1426836364"/>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EMT    </w:t>
            </w:r>
            <w:sdt>
              <w:sdtPr>
                <w:rPr>
                  <w:rFonts w:ascii="Arial" w:hAnsi="Arial" w:cs="Arial"/>
                </w:rPr>
                <w:id w:val="682010314"/>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EMT IV Skill    </w:t>
            </w:r>
            <w:sdt>
              <w:sdtPr>
                <w:rPr>
                  <w:rFonts w:ascii="Arial" w:hAnsi="Arial" w:cs="Arial"/>
                </w:rPr>
                <w:id w:val="21446579"/>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EMT SGA Skill    </w:t>
            </w:r>
            <w:sdt>
              <w:sdtPr>
                <w:rPr>
                  <w:rFonts w:ascii="Arial" w:hAnsi="Arial" w:cs="Arial"/>
                </w:rPr>
                <w:id w:val="431478157"/>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AEMT    </w:t>
            </w:r>
            <w:sdt>
              <w:sdtPr>
                <w:rPr>
                  <w:rFonts w:ascii="Arial" w:hAnsi="Arial" w:cs="Arial"/>
                </w:rPr>
                <w:id w:val="-654298325"/>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Paramedic</w:t>
            </w:r>
          </w:p>
          <w:p w14:paraId="52EE7297" w14:textId="2903E136" w:rsidR="00B62EB4" w:rsidRPr="008A3CC9" w:rsidRDefault="00B62EB4" w:rsidP="00DF6838">
            <w:pPr>
              <w:ind w:right="-360"/>
              <w:rPr>
                <w:rFonts w:ascii="Arial" w:hAnsi="Arial" w:cs="Arial"/>
              </w:rPr>
            </w:pPr>
          </w:p>
        </w:tc>
      </w:tr>
      <w:tr w:rsidR="00DF6838" w:rsidRPr="008A3CC9" w14:paraId="42EBB8AA" w14:textId="77777777" w:rsidTr="001E7DA6">
        <w:trPr>
          <w:tblHeader/>
          <w:jc w:val="center"/>
        </w:trPr>
        <w:tc>
          <w:tcPr>
            <w:tcW w:w="11425" w:type="dxa"/>
            <w:gridSpan w:val="4"/>
            <w:vAlign w:val="center"/>
          </w:tcPr>
          <w:p w14:paraId="6F0FC346" w14:textId="4CB1D6FF" w:rsidR="00DF6838" w:rsidRPr="008A3CC9" w:rsidRDefault="00DF6838" w:rsidP="00DF6838">
            <w:pPr>
              <w:ind w:right="-360"/>
              <w:rPr>
                <w:rFonts w:ascii="Arial" w:hAnsi="Arial" w:cs="Arial"/>
              </w:rPr>
            </w:pPr>
            <w:r w:rsidRPr="008A3CC9">
              <w:rPr>
                <w:rFonts w:ascii="Arial" w:hAnsi="Arial" w:cs="Arial"/>
              </w:rPr>
              <w:t xml:space="preserve">List all other </w:t>
            </w:r>
            <w:r w:rsidR="00B70ECA">
              <w:rPr>
                <w:rFonts w:ascii="Arial" w:hAnsi="Arial" w:cs="Arial"/>
              </w:rPr>
              <w:t xml:space="preserve">services </w:t>
            </w:r>
            <w:r w:rsidRPr="008A3CC9">
              <w:rPr>
                <w:rFonts w:ascii="Arial" w:hAnsi="Arial" w:cs="Arial"/>
              </w:rPr>
              <w:t xml:space="preserve">participating in this OTEP program: </w:t>
            </w:r>
          </w:p>
          <w:p w14:paraId="4AC356F4" w14:textId="77777777" w:rsidR="00DF6838" w:rsidRPr="008A3CC9" w:rsidRDefault="00DF6838" w:rsidP="00DF6838">
            <w:pPr>
              <w:ind w:right="-360"/>
              <w:rPr>
                <w:rFonts w:ascii="Arial" w:hAnsi="Arial" w:cs="Arial"/>
              </w:rPr>
            </w:pPr>
          </w:p>
        </w:tc>
      </w:tr>
      <w:tr w:rsidR="00DF6838" w:rsidRPr="008A3CC9" w14:paraId="00180FD3" w14:textId="77777777" w:rsidTr="001E7DA6">
        <w:trPr>
          <w:tblHeader/>
          <w:jc w:val="center"/>
        </w:trPr>
        <w:tc>
          <w:tcPr>
            <w:tcW w:w="5845" w:type="dxa"/>
            <w:gridSpan w:val="2"/>
            <w:vAlign w:val="center"/>
          </w:tcPr>
          <w:p w14:paraId="68182C6B" w14:textId="6D98419E" w:rsidR="00DF6838" w:rsidRPr="008A3CC9" w:rsidRDefault="0013670D" w:rsidP="00DF6838">
            <w:pPr>
              <w:ind w:right="-360"/>
              <w:rPr>
                <w:rFonts w:ascii="Arial" w:hAnsi="Arial" w:cs="Arial"/>
              </w:rPr>
            </w:pPr>
            <w:r>
              <w:rPr>
                <w:rFonts w:ascii="Arial" w:hAnsi="Arial" w:cs="Arial"/>
              </w:rPr>
              <w:t>Service</w:t>
            </w:r>
            <w:r w:rsidR="00DF6838" w:rsidRPr="008A3CC9">
              <w:rPr>
                <w:rFonts w:ascii="Arial" w:hAnsi="Arial" w:cs="Arial"/>
              </w:rPr>
              <w:t xml:space="preserve"> Name/s: </w:t>
            </w:r>
          </w:p>
        </w:tc>
        <w:tc>
          <w:tcPr>
            <w:tcW w:w="2790" w:type="dxa"/>
            <w:vAlign w:val="center"/>
          </w:tcPr>
          <w:p w14:paraId="026CFCD6" w14:textId="786BA7CD" w:rsidR="00DF6838" w:rsidRPr="008A3CC9" w:rsidRDefault="009516AD" w:rsidP="00DF6838">
            <w:pPr>
              <w:ind w:right="-360"/>
              <w:rPr>
                <w:rFonts w:ascii="Arial" w:hAnsi="Arial" w:cs="Arial"/>
              </w:rPr>
            </w:pPr>
            <w:r>
              <w:rPr>
                <w:rFonts w:ascii="Arial" w:hAnsi="Arial" w:cs="Arial"/>
              </w:rPr>
              <w:t>Service</w:t>
            </w:r>
            <w:r w:rsidR="00DF6838" w:rsidRPr="008A3CC9">
              <w:rPr>
                <w:rFonts w:ascii="Arial" w:hAnsi="Arial" w:cs="Arial"/>
              </w:rPr>
              <w:t xml:space="preserve"> License Number/s:</w:t>
            </w:r>
          </w:p>
        </w:tc>
        <w:tc>
          <w:tcPr>
            <w:tcW w:w="2790" w:type="dxa"/>
            <w:vAlign w:val="center"/>
          </w:tcPr>
          <w:p w14:paraId="2A2C49CD" w14:textId="2CE02D53" w:rsidR="00DF6838" w:rsidRPr="008A3CC9" w:rsidRDefault="009516AD" w:rsidP="00DF6838">
            <w:pPr>
              <w:ind w:right="-113"/>
              <w:rPr>
                <w:rFonts w:ascii="Arial" w:hAnsi="Arial" w:cs="Arial"/>
              </w:rPr>
            </w:pPr>
            <w:r>
              <w:rPr>
                <w:rFonts w:ascii="Arial" w:hAnsi="Arial" w:cs="Arial"/>
              </w:rPr>
              <w:t>Service</w:t>
            </w:r>
            <w:r w:rsidR="00DF6838" w:rsidRPr="008A3CC9">
              <w:rPr>
                <w:rFonts w:ascii="Arial" w:hAnsi="Arial" w:cs="Arial"/>
              </w:rPr>
              <w:t xml:space="preserve"> Legacy Number/s:</w:t>
            </w:r>
          </w:p>
        </w:tc>
      </w:tr>
      <w:tr w:rsidR="00DF6838" w:rsidRPr="008A3CC9" w14:paraId="571BBCD2" w14:textId="77777777" w:rsidTr="00DF6838">
        <w:trPr>
          <w:trHeight w:hRule="exact" w:val="504"/>
          <w:tblHeader/>
          <w:jc w:val="center"/>
        </w:trPr>
        <w:tc>
          <w:tcPr>
            <w:tcW w:w="5845" w:type="dxa"/>
            <w:gridSpan w:val="2"/>
            <w:vAlign w:val="center"/>
          </w:tcPr>
          <w:p w14:paraId="3623CDAC"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1"/>
                  <w:enabled/>
                  <w:calcOnExit w:val="0"/>
                  <w:textInput/>
                </w:ffData>
              </w:fldChar>
            </w:r>
            <w:r w:rsidRPr="008A3CC9">
              <w:rPr>
                <w:rFonts w:ascii="Arial" w:hAnsi="Arial" w:cs="Arial"/>
              </w:rPr>
              <w:instrText xml:space="preserve"> </w:instrText>
            </w:r>
            <w:bookmarkStart w:id="10" w:name="Text11"/>
            <w:r w:rsidRPr="008A3CC9">
              <w:rPr>
                <w:rFonts w:ascii="Arial" w:hAnsi="Arial" w:cs="Arial"/>
              </w:rPr>
              <w:instrText xml:space="preserve">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0"/>
          </w:p>
        </w:tc>
        <w:tc>
          <w:tcPr>
            <w:tcW w:w="2790" w:type="dxa"/>
            <w:vAlign w:val="center"/>
          </w:tcPr>
          <w:p w14:paraId="169605EC" w14:textId="77777777" w:rsidR="00DF6838" w:rsidRPr="008A3CC9" w:rsidRDefault="00DF6838" w:rsidP="00DF6838">
            <w:pPr>
              <w:ind w:right="-108"/>
              <w:rPr>
                <w:rFonts w:ascii="Arial" w:hAnsi="Arial" w:cs="Arial"/>
              </w:rPr>
            </w:pPr>
            <w:r w:rsidRPr="008A3CC9">
              <w:rPr>
                <w:rFonts w:ascii="Arial" w:hAnsi="Arial" w:cs="Arial"/>
              </w:rPr>
              <w:fldChar w:fldCharType="begin">
                <w:ffData>
                  <w:name w:val="Text40"/>
                  <w:enabled/>
                  <w:calcOnExit w:val="0"/>
                  <w:textInput/>
                </w:ffData>
              </w:fldChar>
            </w:r>
            <w:bookmarkStart w:id="11" w:name="Text4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1"/>
          </w:p>
        </w:tc>
        <w:tc>
          <w:tcPr>
            <w:tcW w:w="2790" w:type="dxa"/>
            <w:vAlign w:val="center"/>
          </w:tcPr>
          <w:p w14:paraId="146DE5F6"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bookmarkStart w:id="12" w:name="Text3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2"/>
          </w:p>
        </w:tc>
      </w:tr>
      <w:tr w:rsidR="00DF6838" w:rsidRPr="008A3CC9" w14:paraId="13E31A52" w14:textId="77777777" w:rsidTr="00DF6838">
        <w:trPr>
          <w:trHeight w:val="504"/>
          <w:tblHeader/>
          <w:jc w:val="center"/>
        </w:trPr>
        <w:tc>
          <w:tcPr>
            <w:tcW w:w="5845" w:type="dxa"/>
            <w:gridSpan w:val="2"/>
            <w:vAlign w:val="center"/>
          </w:tcPr>
          <w:p w14:paraId="5E27B5CE"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2"/>
                  <w:enabled/>
                  <w:calcOnExit w:val="0"/>
                  <w:textInput/>
                </w:ffData>
              </w:fldChar>
            </w:r>
            <w:bookmarkStart w:id="13" w:name="Text1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3"/>
          </w:p>
        </w:tc>
        <w:tc>
          <w:tcPr>
            <w:tcW w:w="2790" w:type="dxa"/>
            <w:vAlign w:val="center"/>
          </w:tcPr>
          <w:p w14:paraId="347680CB"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2"/>
                  <w:enabled/>
                  <w:calcOnExit w:val="0"/>
                  <w:textInput/>
                </w:ffData>
              </w:fldChar>
            </w:r>
            <w:bookmarkStart w:id="14" w:name="Text2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4"/>
          </w:p>
        </w:tc>
        <w:tc>
          <w:tcPr>
            <w:tcW w:w="2790" w:type="dxa"/>
            <w:vAlign w:val="center"/>
          </w:tcPr>
          <w:p w14:paraId="4137C73C"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3"/>
                  <w:enabled/>
                  <w:calcOnExit w:val="0"/>
                  <w:textInput/>
                </w:ffData>
              </w:fldChar>
            </w:r>
            <w:bookmarkStart w:id="15" w:name="Text3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5"/>
          </w:p>
        </w:tc>
      </w:tr>
      <w:tr w:rsidR="00DF6838" w:rsidRPr="008A3CC9" w14:paraId="4DD5C8D0" w14:textId="77777777" w:rsidTr="00DF6838">
        <w:trPr>
          <w:trHeight w:val="504"/>
          <w:tblHeader/>
          <w:jc w:val="center"/>
        </w:trPr>
        <w:tc>
          <w:tcPr>
            <w:tcW w:w="5845" w:type="dxa"/>
            <w:gridSpan w:val="2"/>
            <w:vAlign w:val="center"/>
          </w:tcPr>
          <w:p w14:paraId="0A75873F"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3"/>
                  <w:enabled/>
                  <w:calcOnExit w:val="0"/>
                  <w:textInput/>
                </w:ffData>
              </w:fldChar>
            </w:r>
            <w:bookmarkStart w:id="16" w:name="Text1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6"/>
          </w:p>
        </w:tc>
        <w:tc>
          <w:tcPr>
            <w:tcW w:w="2790" w:type="dxa"/>
            <w:vAlign w:val="center"/>
          </w:tcPr>
          <w:p w14:paraId="59D22BFD"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3"/>
                  <w:enabled/>
                  <w:calcOnExit w:val="0"/>
                  <w:textInput/>
                </w:ffData>
              </w:fldChar>
            </w:r>
            <w:bookmarkStart w:id="17" w:name="Text2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7"/>
          </w:p>
        </w:tc>
        <w:tc>
          <w:tcPr>
            <w:tcW w:w="2790" w:type="dxa"/>
            <w:vAlign w:val="center"/>
          </w:tcPr>
          <w:p w14:paraId="6EEE7A46"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4C807160" w14:textId="77777777" w:rsidTr="00DF6838">
        <w:trPr>
          <w:trHeight w:val="504"/>
          <w:tblHeader/>
          <w:jc w:val="center"/>
        </w:trPr>
        <w:tc>
          <w:tcPr>
            <w:tcW w:w="5845" w:type="dxa"/>
            <w:gridSpan w:val="2"/>
            <w:vAlign w:val="center"/>
          </w:tcPr>
          <w:p w14:paraId="1D85B74B"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4"/>
                  <w:enabled/>
                  <w:calcOnExit w:val="0"/>
                  <w:textInput/>
                </w:ffData>
              </w:fldChar>
            </w:r>
            <w:bookmarkStart w:id="18" w:name="Text1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8"/>
          </w:p>
        </w:tc>
        <w:tc>
          <w:tcPr>
            <w:tcW w:w="2790" w:type="dxa"/>
            <w:vAlign w:val="center"/>
          </w:tcPr>
          <w:p w14:paraId="2DD58905"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4"/>
                  <w:enabled/>
                  <w:calcOnExit w:val="0"/>
                  <w:textInput/>
                </w:ffData>
              </w:fldChar>
            </w:r>
            <w:bookmarkStart w:id="19" w:name="Text2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9"/>
          </w:p>
        </w:tc>
        <w:tc>
          <w:tcPr>
            <w:tcW w:w="2790" w:type="dxa"/>
            <w:vAlign w:val="center"/>
          </w:tcPr>
          <w:p w14:paraId="73F6574F"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6D051972" w14:textId="77777777" w:rsidTr="00DF6838">
        <w:trPr>
          <w:trHeight w:val="504"/>
          <w:tblHeader/>
          <w:jc w:val="center"/>
        </w:trPr>
        <w:tc>
          <w:tcPr>
            <w:tcW w:w="5845" w:type="dxa"/>
            <w:gridSpan w:val="2"/>
            <w:vAlign w:val="center"/>
          </w:tcPr>
          <w:p w14:paraId="768A5D7E"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5"/>
                  <w:enabled/>
                  <w:calcOnExit w:val="0"/>
                  <w:textInput/>
                </w:ffData>
              </w:fldChar>
            </w:r>
            <w:bookmarkStart w:id="20" w:name="Text15"/>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0"/>
          </w:p>
        </w:tc>
        <w:tc>
          <w:tcPr>
            <w:tcW w:w="2790" w:type="dxa"/>
            <w:vAlign w:val="center"/>
          </w:tcPr>
          <w:p w14:paraId="3531A103"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6"/>
                  <w:enabled/>
                  <w:calcOnExit w:val="0"/>
                  <w:textInput/>
                </w:ffData>
              </w:fldChar>
            </w:r>
            <w:r w:rsidRPr="008A3CC9">
              <w:rPr>
                <w:rFonts w:ascii="Arial" w:hAnsi="Arial" w:cs="Arial"/>
              </w:rPr>
              <w:instrText xml:space="preserve"> </w:instrText>
            </w:r>
            <w:bookmarkStart w:id="21" w:name="Text26"/>
            <w:r w:rsidRPr="008A3CC9">
              <w:rPr>
                <w:rFonts w:ascii="Arial" w:hAnsi="Arial" w:cs="Arial"/>
              </w:rPr>
              <w:instrText xml:space="preserve">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1"/>
          </w:p>
        </w:tc>
        <w:tc>
          <w:tcPr>
            <w:tcW w:w="2790" w:type="dxa"/>
            <w:vAlign w:val="center"/>
          </w:tcPr>
          <w:p w14:paraId="4BFABBD8"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51C7D5C4" w14:textId="77777777" w:rsidTr="00DF6838">
        <w:trPr>
          <w:trHeight w:val="504"/>
          <w:tblHeader/>
          <w:jc w:val="center"/>
        </w:trPr>
        <w:tc>
          <w:tcPr>
            <w:tcW w:w="5845" w:type="dxa"/>
            <w:gridSpan w:val="2"/>
            <w:vAlign w:val="center"/>
          </w:tcPr>
          <w:p w14:paraId="77AE0B4B"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6"/>
                  <w:enabled/>
                  <w:calcOnExit w:val="0"/>
                  <w:textInput/>
                </w:ffData>
              </w:fldChar>
            </w:r>
            <w:bookmarkStart w:id="22" w:name="Text16"/>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2"/>
          </w:p>
        </w:tc>
        <w:tc>
          <w:tcPr>
            <w:tcW w:w="2790" w:type="dxa"/>
            <w:vAlign w:val="center"/>
          </w:tcPr>
          <w:p w14:paraId="6AF43733"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7"/>
                  <w:enabled/>
                  <w:calcOnExit w:val="0"/>
                  <w:textInput/>
                </w:ffData>
              </w:fldChar>
            </w:r>
            <w:bookmarkStart w:id="23" w:name="Text2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3"/>
          </w:p>
        </w:tc>
        <w:tc>
          <w:tcPr>
            <w:tcW w:w="2790" w:type="dxa"/>
            <w:vAlign w:val="center"/>
          </w:tcPr>
          <w:p w14:paraId="35F6A294"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41E6CECF" w14:textId="77777777" w:rsidTr="00DF6838">
        <w:trPr>
          <w:trHeight w:val="504"/>
          <w:tblHeader/>
          <w:jc w:val="center"/>
        </w:trPr>
        <w:tc>
          <w:tcPr>
            <w:tcW w:w="5845" w:type="dxa"/>
            <w:gridSpan w:val="2"/>
            <w:vAlign w:val="center"/>
          </w:tcPr>
          <w:p w14:paraId="7A609D69"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7"/>
                  <w:enabled/>
                  <w:calcOnExit w:val="0"/>
                  <w:textInput/>
                </w:ffData>
              </w:fldChar>
            </w:r>
            <w:bookmarkStart w:id="24" w:name="Text1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4"/>
          </w:p>
        </w:tc>
        <w:tc>
          <w:tcPr>
            <w:tcW w:w="2790" w:type="dxa"/>
            <w:vAlign w:val="center"/>
          </w:tcPr>
          <w:p w14:paraId="6783C3D9"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8"/>
                  <w:enabled/>
                  <w:calcOnExit w:val="0"/>
                  <w:textInput/>
                </w:ffData>
              </w:fldChar>
            </w:r>
            <w:bookmarkStart w:id="25" w:name="Text2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5"/>
          </w:p>
        </w:tc>
        <w:tc>
          <w:tcPr>
            <w:tcW w:w="2790" w:type="dxa"/>
            <w:vAlign w:val="center"/>
          </w:tcPr>
          <w:p w14:paraId="44FD3BAA"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760DDDC0" w14:textId="77777777" w:rsidTr="00DF6838">
        <w:trPr>
          <w:trHeight w:val="504"/>
          <w:tblHeader/>
          <w:jc w:val="center"/>
        </w:trPr>
        <w:tc>
          <w:tcPr>
            <w:tcW w:w="5845" w:type="dxa"/>
            <w:gridSpan w:val="2"/>
            <w:vAlign w:val="center"/>
          </w:tcPr>
          <w:p w14:paraId="4E98C42C"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8"/>
                  <w:enabled/>
                  <w:calcOnExit w:val="0"/>
                  <w:textInput/>
                </w:ffData>
              </w:fldChar>
            </w:r>
            <w:bookmarkStart w:id="26" w:name="Text1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6"/>
          </w:p>
        </w:tc>
        <w:tc>
          <w:tcPr>
            <w:tcW w:w="2790" w:type="dxa"/>
            <w:vAlign w:val="center"/>
          </w:tcPr>
          <w:p w14:paraId="55AAB82E"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9"/>
                  <w:enabled/>
                  <w:calcOnExit w:val="0"/>
                  <w:textInput/>
                </w:ffData>
              </w:fldChar>
            </w:r>
            <w:bookmarkStart w:id="27" w:name="Text2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7"/>
          </w:p>
        </w:tc>
        <w:tc>
          <w:tcPr>
            <w:tcW w:w="2790" w:type="dxa"/>
            <w:vAlign w:val="center"/>
          </w:tcPr>
          <w:p w14:paraId="1168A1A4"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33F9F996" w14:textId="77777777" w:rsidTr="00DF6838">
        <w:trPr>
          <w:trHeight w:val="504"/>
          <w:tblHeader/>
          <w:jc w:val="center"/>
        </w:trPr>
        <w:tc>
          <w:tcPr>
            <w:tcW w:w="5845" w:type="dxa"/>
            <w:gridSpan w:val="2"/>
            <w:vAlign w:val="center"/>
          </w:tcPr>
          <w:p w14:paraId="0D011267"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19"/>
                  <w:enabled/>
                  <w:calcOnExit w:val="0"/>
                  <w:textInput/>
                </w:ffData>
              </w:fldChar>
            </w:r>
            <w:bookmarkStart w:id="28" w:name="Text1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8"/>
          </w:p>
        </w:tc>
        <w:tc>
          <w:tcPr>
            <w:tcW w:w="2790" w:type="dxa"/>
            <w:vAlign w:val="center"/>
          </w:tcPr>
          <w:p w14:paraId="7D2BB26F"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0"/>
                  <w:enabled/>
                  <w:calcOnExit w:val="0"/>
                  <w:textInput/>
                </w:ffData>
              </w:fldChar>
            </w:r>
            <w:bookmarkStart w:id="29" w:name="Text3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9"/>
          </w:p>
        </w:tc>
        <w:tc>
          <w:tcPr>
            <w:tcW w:w="2790" w:type="dxa"/>
            <w:vAlign w:val="center"/>
          </w:tcPr>
          <w:p w14:paraId="1069554C"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4489860A" w14:textId="77777777" w:rsidTr="00DF6838">
        <w:trPr>
          <w:trHeight w:val="504"/>
          <w:tblHeader/>
          <w:jc w:val="center"/>
        </w:trPr>
        <w:tc>
          <w:tcPr>
            <w:tcW w:w="5845" w:type="dxa"/>
            <w:gridSpan w:val="2"/>
            <w:vAlign w:val="center"/>
          </w:tcPr>
          <w:p w14:paraId="17E8B315"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20"/>
                  <w:enabled/>
                  <w:calcOnExit w:val="0"/>
                  <w:textInput/>
                </w:ffData>
              </w:fldChar>
            </w:r>
            <w:bookmarkStart w:id="30" w:name="Text2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0"/>
          </w:p>
        </w:tc>
        <w:tc>
          <w:tcPr>
            <w:tcW w:w="2790" w:type="dxa"/>
            <w:vAlign w:val="center"/>
          </w:tcPr>
          <w:p w14:paraId="552AD9F6"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1"/>
                  <w:enabled/>
                  <w:calcOnExit w:val="0"/>
                  <w:textInput/>
                </w:ffData>
              </w:fldChar>
            </w:r>
            <w:bookmarkStart w:id="31" w:name="Text31"/>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1"/>
          </w:p>
        </w:tc>
        <w:tc>
          <w:tcPr>
            <w:tcW w:w="2790" w:type="dxa"/>
            <w:vAlign w:val="center"/>
          </w:tcPr>
          <w:p w14:paraId="67F88815"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14:paraId="0F063230" w14:textId="77777777" w:rsidTr="008A3CC9">
        <w:trPr>
          <w:tblHeader/>
          <w:jc w:val="center"/>
        </w:trPr>
        <w:tc>
          <w:tcPr>
            <w:tcW w:w="5845" w:type="dxa"/>
            <w:gridSpan w:val="2"/>
          </w:tcPr>
          <w:p w14:paraId="6AE80380" w14:textId="77777777" w:rsidR="00DF6838" w:rsidRPr="008A3CC9" w:rsidRDefault="00DF6838" w:rsidP="00DF6838">
            <w:pPr>
              <w:ind w:right="-360"/>
              <w:rPr>
                <w:rFonts w:ascii="Arial" w:hAnsi="Arial" w:cs="Arial"/>
              </w:rPr>
            </w:pPr>
            <w:r w:rsidRPr="008A3CC9">
              <w:rPr>
                <w:rFonts w:ascii="Arial" w:hAnsi="Arial" w:cs="Arial"/>
              </w:rPr>
              <w:t xml:space="preserve">Number of Participants: </w:t>
            </w:r>
          </w:p>
          <w:p w14:paraId="61DB257B"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4"/>
                  <w:enabled/>
                  <w:calcOnExit w:val="0"/>
                  <w:textInput/>
                </w:ffData>
              </w:fldChar>
            </w:r>
            <w:bookmarkStart w:id="32" w:name="Text3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2"/>
          </w:p>
        </w:tc>
        <w:tc>
          <w:tcPr>
            <w:tcW w:w="5580" w:type="dxa"/>
            <w:gridSpan w:val="2"/>
            <w:noWrap/>
          </w:tcPr>
          <w:p w14:paraId="2F39D3C0" w14:textId="77777777" w:rsidR="00DF6838" w:rsidRPr="008A3CC9" w:rsidRDefault="00DF6838" w:rsidP="00DF6838">
            <w:pPr>
              <w:ind w:right="-23"/>
              <w:rPr>
                <w:rFonts w:ascii="Arial" w:hAnsi="Arial" w:cs="Arial"/>
              </w:rPr>
            </w:pPr>
            <w:r w:rsidRPr="008A3CC9">
              <w:rPr>
                <w:rFonts w:ascii="Arial" w:hAnsi="Arial" w:cs="Arial"/>
              </w:rPr>
              <w:t>Number of DOH-approved skills evaluators (attach list of names and EMS Registry numbers):</w:t>
            </w:r>
          </w:p>
          <w:p w14:paraId="587D2E16" w14:textId="77777777" w:rsidR="00DF6838" w:rsidRDefault="00DF6838" w:rsidP="00DF6838">
            <w:pPr>
              <w:ind w:right="-23"/>
              <w:rPr>
                <w:rFonts w:ascii="Arial" w:hAnsi="Arial" w:cs="Arial"/>
              </w:rPr>
            </w:pPr>
            <w:r w:rsidRPr="008A3CC9">
              <w:rPr>
                <w:rFonts w:ascii="Arial" w:hAnsi="Arial" w:cs="Arial"/>
              </w:rPr>
              <w:fldChar w:fldCharType="begin">
                <w:ffData>
                  <w:name w:val="Text35"/>
                  <w:enabled/>
                  <w:calcOnExit w:val="0"/>
                  <w:textInput/>
                </w:ffData>
              </w:fldChar>
            </w:r>
            <w:bookmarkStart w:id="33" w:name="Text35"/>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3"/>
          </w:p>
          <w:p w14:paraId="555DEAD1" w14:textId="77777777" w:rsidR="00DF6838" w:rsidRPr="008A3CC9" w:rsidRDefault="00DF6838" w:rsidP="00DF6838">
            <w:pPr>
              <w:ind w:right="-23"/>
              <w:rPr>
                <w:rFonts w:ascii="Arial" w:hAnsi="Arial" w:cs="Arial"/>
              </w:rPr>
            </w:pPr>
          </w:p>
        </w:tc>
      </w:tr>
      <w:tr w:rsidR="00DF6838" w:rsidRPr="008A3CC9" w14:paraId="14EE9751" w14:textId="77777777" w:rsidTr="006A61F1">
        <w:trPr>
          <w:trHeight w:val="287"/>
          <w:tblHeader/>
          <w:jc w:val="center"/>
        </w:trPr>
        <w:tc>
          <w:tcPr>
            <w:tcW w:w="11425" w:type="dxa"/>
            <w:gridSpan w:val="4"/>
            <w:shd w:val="clear" w:color="auto" w:fill="E7E6E6" w:themeFill="background2"/>
          </w:tcPr>
          <w:p w14:paraId="7BC0223E" w14:textId="6D07AAFF" w:rsidR="000E3D39" w:rsidRPr="00DD4B8C" w:rsidRDefault="00DD4B8C" w:rsidP="00AB3E4E">
            <w:pPr>
              <w:ind w:right="-113"/>
              <w:rPr>
                <w:rFonts w:ascii="Arial" w:hAnsi="Arial" w:cs="Arial"/>
                <w:b/>
                <w:bCs/>
                <w:sz w:val="26"/>
                <w:szCs w:val="26"/>
              </w:rPr>
            </w:pPr>
            <w:r>
              <w:rPr>
                <w:rFonts w:ascii="Arial" w:hAnsi="Arial" w:cs="Arial"/>
                <w:b/>
                <w:bCs/>
                <w:sz w:val="26"/>
                <w:szCs w:val="26"/>
              </w:rPr>
              <w:lastRenderedPageBreak/>
              <w:t xml:space="preserve">3. </w:t>
            </w:r>
            <w:r w:rsidR="00871225">
              <w:rPr>
                <w:rFonts w:ascii="Arial" w:hAnsi="Arial" w:cs="Arial"/>
                <w:b/>
                <w:bCs/>
                <w:sz w:val="26"/>
                <w:szCs w:val="26"/>
              </w:rPr>
              <w:t>Attach OTEP Plan</w:t>
            </w:r>
          </w:p>
        </w:tc>
      </w:tr>
      <w:tr w:rsidR="00AB3E4E" w:rsidRPr="008A3CC9" w14:paraId="7F8F1070" w14:textId="77777777" w:rsidTr="00AB3E4E">
        <w:trPr>
          <w:trHeight w:val="980"/>
          <w:tblHeader/>
          <w:jc w:val="center"/>
        </w:trPr>
        <w:tc>
          <w:tcPr>
            <w:tcW w:w="11425" w:type="dxa"/>
            <w:gridSpan w:val="4"/>
          </w:tcPr>
          <w:p w14:paraId="1C30A1F6" w14:textId="77777777" w:rsidR="00AB3E4E" w:rsidRDefault="00AB3E4E" w:rsidP="00AB3E4E">
            <w:pPr>
              <w:ind w:right="-113"/>
              <w:rPr>
                <w:rFonts w:ascii="Arial" w:hAnsi="Arial" w:cs="Arial"/>
              </w:rPr>
            </w:pPr>
            <w:r>
              <w:rPr>
                <w:rFonts w:ascii="Arial" w:hAnsi="Arial" w:cs="Arial"/>
              </w:rPr>
              <w:t>A</w:t>
            </w:r>
            <w:r w:rsidRPr="008A3CC9">
              <w:rPr>
                <w:rFonts w:ascii="Arial" w:hAnsi="Arial" w:cs="Arial"/>
              </w:rPr>
              <w:t>ttach your three-year OTEP plan</w:t>
            </w:r>
            <w:r>
              <w:rPr>
                <w:rFonts w:ascii="Arial" w:hAnsi="Arial" w:cs="Arial"/>
              </w:rPr>
              <w:t xml:space="preserve"> including the items listed on the OTEP Minimum Requirements Checklist. </w:t>
            </w:r>
          </w:p>
          <w:p w14:paraId="56BAB794" w14:textId="60E512B3" w:rsidR="00AB3E4E" w:rsidRDefault="00AB3E4E" w:rsidP="002273E1">
            <w:pPr>
              <w:ind w:right="-113"/>
              <w:rPr>
                <w:rFonts w:ascii="Arial" w:hAnsi="Arial" w:cs="Arial"/>
              </w:rPr>
            </w:pPr>
            <w:r>
              <w:rPr>
                <w:rFonts w:ascii="Arial" w:hAnsi="Arial" w:cs="Arial"/>
              </w:rPr>
              <w:t xml:space="preserve">The OTEP plan must meet the requirements described in WAC 246-976-026 and training and education content in WAC 246-976-161 and WAC 246-976-163. </w:t>
            </w:r>
          </w:p>
          <w:p w14:paraId="7022BBE4" w14:textId="08B27E82" w:rsidR="00AB3E4E" w:rsidRDefault="00AB3E4E" w:rsidP="002273E1">
            <w:pPr>
              <w:ind w:right="-113"/>
              <w:rPr>
                <w:rFonts w:ascii="Arial" w:hAnsi="Arial" w:cs="Arial"/>
              </w:rPr>
            </w:pPr>
          </w:p>
        </w:tc>
      </w:tr>
      <w:tr w:rsidR="00DF6838" w:rsidRPr="008A3CC9" w14:paraId="2EC5F98F" w14:textId="77777777" w:rsidTr="001E7DA6">
        <w:trPr>
          <w:tblHeader/>
          <w:jc w:val="center"/>
        </w:trPr>
        <w:tc>
          <w:tcPr>
            <w:tcW w:w="11425" w:type="dxa"/>
            <w:gridSpan w:val="4"/>
            <w:shd w:val="clear" w:color="auto" w:fill="F2F2F2" w:themeFill="background1" w:themeFillShade="F2"/>
            <w:vAlign w:val="center"/>
          </w:tcPr>
          <w:p w14:paraId="6209D890" w14:textId="30D1B721" w:rsidR="00DF6838" w:rsidRPr="008A3CC9" w:rsidRDefault="00871225" w:rsidP="00DF6838">
            <w:pPr>
              <w:ind w:right="-360"/>
              <w:rPr>
                <w:rFonts w:ascii="Arial" w:hAnsi="Arial" w:cs="Arial"/>
                <w:b/>
                <w:sz w:val="26"/>
                <w:szCs w:val="26"/>
              </w:rPr>
            </w:pPr>
            <w:r>
              <w:rPr>
                <w:rFonts w:ascii="Arial" w:hAnsi="Arial" w:cs="Arial"/>
                <w:b/>
                <w:sz w:val="26"/>
                <w:szCs w:val="26"/>
              </w:rPr>
              <w:t>4</w:t>
            </w:r>
            <w:r w:rsidR="00DF6838" w:rsidRPr="008A3CC9">
              <w:rPr>
                <w:rFonts w:ascii="Arial" w:hAnsi="Arial" w:cs="Arial"/>
                <w:b/>
                <w:sz w:val="26"/>
                <w:szCs w:val="26"/>
              </w:rPr>
              <w:t>. Required Signatures</w:t>
            </w:r>
          </w:p>
        </w:tc>
      </w:tr>
      <w:tr w:rsidR="00DF6838" w:rsidRPr="008A3CC9" w14:paraId="148E5BE2" w14:textId="77777777" w:rsidTr="001E7DA6">
        <w:trPr>
          <w:tblHeader/>
          <w:jc w:val="center"/>
        </w:trPr>
        <w:tc>
          <w:tcPr>
            <w:tcW w:w="11425" w:type="dxa"/>
            <w:gridSpan w:val="4"/>
          </w:tcPr>
          <w:p w14:paraId="7C03B657" w14:textId="77777777" w:rsidR="00DF6838" w:rsidRPr="008A3CC9" w:rsidRDefault="00DF6838" w:rsidP="00DF6838">
            <w:pPr>
              <w:spacing w:after="2" w:line="236" w:lineRule="auto"/>
              <w:rPr>
                <w:rFonts w:ascii="Arial" w:hAnsi="Arial" w:cs="Arial"/>
              </w:rPr>
            </w:pPr>
            <w:r w:rsidRPr="008A3CC9">
              <w:rPr>
                <w:rFonts w:ascii="Arial" w:hAnsi="Arial" w:cs="Arial"/>
              </w:rPr>
              <w:t xml:space="preserve">The application must be signed by the OTEP coordinator and the county medical program director. If the OTEP program covers more than one county, the MPD of each county involved must sign the application.  </w:t>
            </w:r>
          </w:p>
          <w:p w14:paraId="35772E2D" w14:textId="77777777" w:rsidR="00DF6838" w:rsidRPr="008A3CC9" w:rsidRDefault="00DF6838" w:rsidP="00DF6838">
            <w:pPr>
              <w:ind w:right="-360"/>
              <w:rPr>
                <w:rFonts w:ascii="Arial" w:hAnsi="Arial" w:cs="Arial"/>
              </w:rPr>
            </w:pPr>
          </w:p>
          <w:p w14:paraId="383356E1" w14:textId="4CFB1BF4" w:rsidR="00DF6838" w:rsidRPr="008A3CC9" w:rsidRDefault="00DF6838" w:rsidP="00DF6838">
            <w:pPr>
              <w:ind w:right="-360"/>
              <w:rPr>
                <w:rFonts w:ascii="Arial" w:hAnsi="Arial" w:cs="Arial"/>
              </w:rPr>
            </w:pPr>
            <w:r w:rsidRPr="008A3CC9">
              <w:rPr>
                <w:rFonts w:ascii="Arial" w:hAnsi="Arial" w:cs="Arial"/>
              </w:rPr>
              <w:t>OTEP Coordinator/</w:t>
            </w:r>
            <w:r w:rsidR="00270A1E">
              <w:rPr>
                <w:rFonts w:ascii="Arial" w:hAnsi="Arial" w:cs="Arial"/>
              </w:rPr>
              <w:t>Ser</w:t>
            </w:r>
            <w:r w:rsidR="00C51983">
              <w:rPr>
                <w:rFonts w:ascii="Arial" w:hAnsi="Arial" w:cs="Arial"/>
              </w:rPr>
              <w:t>vice</w:t>
            </w:r>
            <w:r w:rsidRPr="008A3CC9">
              <w:rPr>
                <w:rFonts w:ascii="Arial" w:hAnsi="Arial" w:cs="Arial"/>
              </w:rPr>
              <w:t xml:space="preserve"> Head Name (Print / Type): </w:t>
            </w:r>
            <w:r w:rsidRPr="008A3CC9">
              <w:rPr>
                <w:rFonts w:ascii="Arial" w:hAnsi="Arial" w:cs="Arial"/>
              </w:rPr>
              <w:fldChar w:fldCharType="begin">
                <w:ffData>
                  <w:name w:val="Text37"/>
                  <w:enabled/>
                  <w:calcOnExit w:val="0"/>
                  <w:textInput/>
                </w:ffData>
              </w:fldChar>
            </w:r>
            <w:bookmarkStart w:id="34" w:name="Text3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4"/>
          </w:p>
          <w:p w14:paraId="2498CA1C" w14:textId="77777777" w:rsidR="00DF6838" w:rsidRPr="008A3CC9" w:rsidRDefault="00DF6838" w:rsidP="00DF6838">
            <w:pPr>
              <w:ind w:right="-360"/>
              <w:rPr>
                <w:rFonts w:ascii="Arial" w:hAnsi="Arial" w:cs="Arial"/>
              </w:rPr>
            </w:pPr>
          </w:p>
        </w:tc>
      </w:tr>
      <w:tr w:rsidR="00DF6838" w:rsidRPr="008A3CC9" w14:paraId="190F912A" w14:textId="77777777" w:rsidTr="001E7DA6">
        <w:trPr>
          <w:tblHeader/>
          <w:jc w:val="center"/>
        </w:trPr>
        <w:tc>
          <w:tcPr>
            <w:tcW w:w="5845" w:type="dxa"/>
            <w:gridSpan w:val="2"/>
          </w:tcPr>
          <w:p w14:paraId="34679A0F" w14:textId="77777777" w:rsidR="00DF6838" w:rsidRPr="008A3CC9" w:rsidRDefault="00DF6838" w:rsidP="00DF6838">
            <w:pPr>
              <w:ind w:right="-360"/>
              <w:rPr>
                <w:rFonts w:ascii="Arial" w:hAnsi="Arial" w:cs="Arial"/>
              </w:rPr>
            </w:pPr>
            <w:r w:rsidRPr="008A3CC9">
              <w:rPr>
                <w:rFonts w:ascii="Arial" w:hAnsi="Arial" w:cs="Arial"/>
              </w:rPr>
              <w:t xml:space="preserve">Signature: </w:t>
            </w:r>
          </w:p>
          <w:p w14:paraId="058E0AB1" w14:textId="77777777" w:rsidR="00DF6838" w:rsidRPr="008A3CC9" w:rsidRDefault="00DF6838" w:rsidP="00DF6838">
            <w:pPr>
              <w:ind w:right="-360"/>
              <w:rPr>
                <w:rFonts w:ascii="Arial" w:hAnsi="Arial" w:cs="Arial"/>
              </w:rPr>
            </w:pPr>
          </w:p>
        </w:tc>
        <w:tc>
          <w:tcPr>
            <w:tcW w:w="5580" w:type="dxa"/>
            <w:gridSpan w:val="2"/>
          </w:tcPr>
          <w:p w14:paraId="353CE897" w14:textId="77777777" w:rsidR="00DF6838" w:rsidRPr="008A3CC9" w:rsidRDefault="00DF6838" w:rsidP="00DF6838">
            <w:pPr>
              <w:ind w:right="-360"/>
              <w:rPr>
                <w:rFonts w:ascii="Arial" w:hAnsi="Arial" w:cs="Arial"/>
              </w:rPr>
            </w:pPr>
            <w:r w:rsidRPr="008A3CC9">
              <w:rPr>
                <w:rFonts w:ascii="Arial" w:hAnsi="Arial" w:cs="Arial"/>
              </w:rPr>
              <w:t xml:space="preserve">Date: </w:t>
            </w:r>
          </w:p>
          <w:p w14:paraId="7CB3BCD9"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8"/>
                  <w:enabled/>
                  <w:calcOnExit w:val="0"/>
                  <w:textInput/>
                </w:ffData>
              </w:fldChar>
            </w:r>
            <w:bookmarkStart w:id="35" w:name="Text3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5"/>
          </w:p>
          <w:p w14:paraId="1660C26D" w14:textId="77777777" w:rsidR="00DF6838" w:rsidRPr="008A3CC9" w:rsidRDefault="00DF6838" w:rsidP="00DF6838">
            <w:pPr>
              <w:ind w:right="-360"/>
              <w:rPr>
                <w:rFonts w:ascii="Arial" w:hAnsi="Arial" w:cs="Arial"/>
              </w:rPr>
            </w:pPr>
          </w:p>
        </w:tc>
      </w:tr>
      <w:tr w:rsidR="00DF6838" w:rsidRPr="008A3CC9" w14:paraId="58F26223" w14:textId="77777777" w:rsidTr="001E7DA6">
        <w:trPr>
          <w:tblHeader/>
          <w:jc w:val="center"/>
        </w:trPr>
        <w:tc>
          <w:tcPr>
            <w:tcW w:w="11425" w:type="dxa"/>
            <w:gridSpan w:val="4"/>
          </w:tcPr>
          <w:p w14:paraId="4A958917" w14:textId="77777777" w:rsidR="00DF6838" w:rsidRPr="008A3CC9" w:rsidRDefault="00DF6838" w:rsidP="00DF6838">
            <w:pPr>
              <w:ind w:right="-360"/>
              <w:rPr>
                <w:rFonts w:ascii="Arial" w:hAnsi="Arial" w:cs="Arial"/>
              </w:rPr>
            </w:pPr>
            <w:r w:rsidRPr="008A3CC9">
              <w:rPr>
                <w:rFonts w:ascii="Arial" w:hAnsi="Arial" w:cs="Arial"/>
              </w:rPr>
              <w:t xml:space="preserve">County MPD or Designee (Print / Type): </w:t>
            </w:r>
          </w:p>
          <w:p w14:paraId="65B91F94" w14:textId="77777777" w:rsidR="00DF6838" w:rsidRPr="008A3CC9" w:rsidRDefault="00665D05" w:rsidP="00DF6838">
            <w:pPr>
              <w:ind w:right="-360"/>
              <w:rPr>
                <w:rFonts w:ascii="Arial" w:hAnsi="Arial" w:cs="Arial"/>
              </w:rPr>
            </w:pPr>
            <w:r>
              <w:rPr>
                <w:rFonts w:ascii="Arial" w:hAnsi="Arial" w:cs="Arial"/>
              </w:rPr>
              <w:fldChar w:fldCharType="begin">
                <w:ffData>
                  <w:name w:val="Text41"/>
                  <w:enabled/>
                  <w:calcOnExit w:val="0"/>
                  <w:textInput/>
                </w:ffData>
              </w:fldChar>
            </w:r>
            <w:bookmarkStart w:id="36"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14:paraId="09FD6402" w14:textId="77777777" w:rsidR="00DF6838" w:rsidRPr="008A3CC9" w:rsidRDefault="00DF6838" w:rsidP="00DF6838">
            <w:pPr>
              <w:ind w:right="-360"/>
              <w:rPr>
                <w:rFonts w:ascii="Arial" w:hAnsi="Arial" w:cs="Arial"/>
              </w:rPr>
            </w:pPr>
          </w:p>
        </w:tc>
      </w:tr>
      <w:tr w:rsidR="00DF6838" w:rsidRPr="008A3CC9" w14:paraId="5BFF1E0D" w14:textId="77777777" w:rsidTr="008A3CC9">
        <w:trPr>
          <w:tblHeader/>
          <w:jc w:val="center"/>
        </w:trPr>
        <w:tc>
          <w:tcPr>
            <w:tcW w:w="5845" w:type="dxa"/>
            <w:gridSpan w:val="2"/>
          </w:tcPr>
          <w:p w14:paraId="65ABC882" w14:textId="77777777" w:rsidR="00DF6838" w:rsidRPr="008A3CC9" w:rsidRDefault="00DF6838" w:rsidP="00DF6838">
            <w:pPr>
              <w:ind w:right="-360"/>
              <w:rPr>
                <w:rFonts w:ascii="Arial" w:hAnsi="Arial" w:cs="Arial"/>
              </w:rPr>
            </w:pPr>
            <w:r w:rsidRPr="008A3CC9">
              <w:rPr>
                <w:rFonts w:ascii="Arial" w:hAnsi="Arial" w:cs="Arial"/>
              </w:rPr>
              <w:t xml:space="preserve">Signature: </w:t>
            </w:r>
          </w:p>
          <w:p w14:paraId="0A37FD5E" w14:textId="77777777" w:rsidR="00DF6838" w:rsidRPr="008A3CC9" w:rsidRDefault="00DF6838" w:rsidP="006464A2">
            <w:pPr>
              <w:ind w:right="-360"/>
              <w:rPr>
                <w:rFonts w:ascii="Arial" w:hAnsi="Arial" w:cs="Arial"/>
              </w:rPr>
            </w:pPr>
          </w:p>
        </w:tc>
        <w:tc>
          <w:tcPr>
            <w:tcW w:w="5580" w:type="dxa"/>
            <w:gridSpan w:val="2"/>
          </w:tcPr>
          <w:p w14:paraId="20FFC655" w14:textId="77777777" w:rsidR="00DF6838" w:rsidRPr="008A3CC9" w:rsidRDefault="00DF6838" w:rsidP="00DF6838">
            <w:pPr>
              <w:ind w:right="-360"/>
              <w:rPr>
                <w:rFonts w:ascii="Arial" w:hAnsi="Arial" w:cs="Arial"/>
              </w:rPr>
            </w:pPr>
            <w:r w:rsidRPr="008A3CC9">
              <w:rPr>
                <w:rFonts w:ascii="Arial" w:hAnsi="Arial" w:cs="Arial"/>
              </w:rPr>
              <w:t>Date:</w:t>
            </w:r>
          </w:p>
          <w:p w14:paraId="0F6873CA" w14:textId="77777777" w:rsidR="00DF6838" w:rsidRPr="008A3CC9" w:rsidRDefault="00DF6838" w:rsidP="00DF6838">
            <w:pPr>
              <w:ind w:right="-360"/>
              <w:rPr>
                <w:rFonts w:ascii="Arial" w:hAnsi="Arial" w:cs="Arial"/>
              </w:rPr>
            </w:pPr>
            <w:r w:rsidRPr="008A3CC9">
              <w:rPr>
                <w:rFonts w:ascii="Arial" w:hAnsi="Arial" w:cs="Arial"/>
              </w:rPr>
              <w:fldChar w:fldCharType="begin">
                <w:ffData>
                  <w:name w:val="Text39"/>
                  <w:enabled/>
                  <w:calcOnExit w:val="0"/>
                  <w:textInput/>
                </w:ffData>
              </w:fldChar>
            </w:r>
            <w:bookmarkStart w:id="37" w:name="Text3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7"/>
          </w:p>
          <w:p w14:paraId="352EB5BF" w14:textId="77777777" w:rsidR="00DF6838" w:rsidRPr="008A3CC9" w:rsidRDefault="00DF6838" w:rsidP="00DF6838">
            <w:pPr>
              <w:ind w:right="-360"/>
              <w:rPr>
                <w:rFonts w:ascii="Arial" w:hAnsi="Arial" w:cs="Arial"/>
              </w:rPr>
            </w:pPr>
          </w:p>
        </w:tc>
      </w:tr>
      <w:tr w:rsidR="008E70D7" w:rsidRPr="008A3CC9" w14:paraId="38FBE82E" w14:textId="77777777" w:rsidTr="00BB04C7">
        <w:trPr>
          <w:tblHeader/>
          <w:jc w:val="center"/>
        </w:trPr>
        <w:tc>
          <w:tcPr>
            <w:tcW w:w="11425" w:type="dxa"/>
            <w:gridSpan w:val="4"/>
          </w:tcPr>
          <w:p w14:paraId="3478268A" w14:textId="77777777" w:rsidR="008E70D7" w:rsidRPr="008A3CC9" w:rsidRDefault="008E70D7" w:rsidP="00EA4391">
            <w:pPr>
              <w:ind w:right="-360"/>
              <w:rPr>
                <w:rFonts w:ascii="Arial" w:hAnsi="Arial" w:cs="Arial"/>
              </w:rPr>
            </w:pPr>
            <w:r w:rsidRPr="008A3CC9">
              <w:rPr>
                <w:rFonts w:ascii="Arial" w:hAnsi="Arial" w:cs="Arial"/>
              </w:rPr>
              <w:t xml:space="preserve">County MPD or Designee (Print / Type): </w:t>
            </w:r>
          </w:p>
          <w:p w14:paraId="006B5B98" w14:textId="77777777" w:rsidR="008E70D7" w:rsidRPr="008A3CC9" w:rsidRDefault="008E70D7" w:rsidP="00EA4391">
            <w:pPr>
              <w:ind w:right="-360"/>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1A5996E" w14:textId="77777777" w:rsidR="008E70D7" w:rsidRPr="008A3CC9" w:rsidRDefault="008E70D7" w:rsidP="00EA4391">
            <w:pPr>
              <w:ind w:right="-360"/>
              <w:rPr>
                <w:rFonts w:ascii="Arial" w:hAnsi="Arial" w:cs="Arial"/>
              </w:rPr>
            </w:pPr>
          </w:p>
        </w:tc>
      </w:tr>
      <w:tr w:rsidR="008E70D7" w:rsidRPr="008A3CC9" w14:paraId="5C7FCAAF" w14:textId="77777777" w:rsidTr="00BB04C7">
        <w:trPr>
          <w:tblHeader/>
          <w:jc w:val="center"/>
        </w:trPr>
        <w:tc>
          <w:tcPr>
            <w:tcW w:w="5845" w:type="dxa"/>
            <w:gridSpan w:val="2"/>
          </w:tcPr>
          <w:p w14:paraId="3306FC2C" w14:textId="77777777" w:rsidR="008E70D7" w:rsidRPr="008A3CC9" w:rsidRDefault="008E70D7" w:rsidP="00EA4391">
            <w:pPr>
              <w:ind w:right="-360"/>
              <w:rPr>
                <w:rFonts w:ascii="Arial" w:hAnsi="Arial" w:cs="Arial"/>
              </w:rPr>
            </w:pPr>
            <w:r w:rsidRPr="008A3CC9">
              <w:rPr>
                <w:rFonts w:ascii="Arial" w:hAnsi="Arial" w:cs="Arial"/>
              </w:rPr>
              <w:t xml:space="preserve">Signature: </w:t>
            </w:r>
          </w:p>
          <w:p w14:paraId="2E0502D8" w14:textId="77777777" w:rsidR="008E70D7" w:rsidRPr="008A3CC9" w:rsidRDefault="008E70D7" w:rsidP="00EA4391">
            <w:pPr>
              <w:ind w:right="-360"/>
              <w:rPr>
                <w:rFonts w:ascii="Arial" w:hAnsi="Arial" w:cs="Arial"/>
              </w:rPr>
            </w:pPr>
          </w:p>
        </w:tc>
        <w:tc>
          <w:tcPr>
            <w:tcW w:w="5580" w:type="dxa"/>
            <w:gridSpan w:val="2"/>
          </w:tcPr>
          <w:p w14:paraId="114AF0AA" w14:textId="77777777" w:rsidR="008E70D7" w:rsidRPr="008A3CC9" w:rsidRDefault="008E70D7" w:rsidP="00EA4391">
            <w:pPr>
              <w:ind w:right="-360"/>
              <w:rPr>
                <w:rFonts w:ascii="Arial" w:hAnsi="Arial" w:cs="Arial"/>
              </w:rPr>
            </w:pPr>
            <w:r w:rsidRPr="008A3CC9">
              <w:rPr>
                <w:rFonts w:ascii="Arial" w:hAnsi="Arial" w:cs="Arial"/>
              </w:rPr>
              <w:t>Date:</w:t>
            </w:r>
          </w:p>
          <w:p w14:paraId="02FF5538" w14:textId="77777777" w:rsidR="008E70D7" w:rsidRPr="008A3CC9" w:rsidRDefault="008E70D7" w:rsidP="00EA4391">
            <w:pPr>
              <w:ind w:right="-360"/>
              <w:rPr>
                <w:rFonts w:ascii="Arial" w:hAnsi="Arial" w:cs="Arial"/>
              </w:rPr>
            </w:pPr>
            <w:r w:rsidRPr="008A3CC9">
              <w:rPr>
                <w:rFonts w:ascii="Arial" w:hAnsi="Arial" w:cs="Arial"/>
              </w:rPr>
              <w:fldChar w:fldCharType="begin">
                <w:ffData>
                  <w:name w:val="Text39"/>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p w14:paraId="1875064F" w14:textId="77777777" w:rsidR="008E70D7" w:rsidRPr="008A3CC9" w:rsidRDefault="008E70D7" w:rsidP="00EA4391">
            <w:pPr>
              <w:ind w:right="-360"/>
              <w:rPr>
                <w:rFonts w:ascii="Arial" w:hAnsi="Arial" w:cs="Arial"/>
              </w:rPr>
            </w:pPr>
          </w:p>
        </w:tc>
      </w:tr>
      <w:tr w:rsidR="00BB04C7" w:rsidRPr="008A3CC9" w14:paraId="53B86BC3" w14:textId="77777777" w:rsidTr="00BB04C7">
        <w:trPr>
          <w:tblHeader/>
          <w:jc w:val="center"/>
        </w:trPr>
        <w:tc>
          <w:tcPr>
            <w:tcW w:w="11425" w:type="dxa"/>
            <w:gridSpan w:val="4"/>
          </w:tcPr>
          <w:p w14:paraId="04D62F06" w14:textId="77777777" w:rsidR="00BB04C7" w:rsidRPr="008A3CC9" w:rsidRDefault="00BB04C7" w:rsidP="00EA4391">
            <w:pPr>
              <w:ind w:right="-360"/>
              <w:rPr>
                <w:rFonts w:ascii="Arial" w:hAnsi="Arial" w:cs="Arial"/>
              </w:rPr>
            </w:pPr>
            <w:r w:rsidRPr="008A3CC9">
              <w:rPr>
                <w:rFonts w:ascii="Arial" w:hAnsi="Arial" w:cs="Arial"/>
              </w:rPr>
              <w:t xml:space="preserve">County MPD or Designee (Print / Type): </w:t>
            </w:r>
          </w:p>
          <w:p w14:paraId="27D6ABFC" w14:textId="77777777" w:rsidR="00BB04C7" w:rsidRPr="008A3CC9" w:rsidRDefault="00BB04C7" w:rsidP="00EA4391">
            <w:pPr>
              <w:ind w:right="-360"/>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1909BDD" w14:textId="77777777" w:rsidR="00BB04C7" w:rsidRPr="008A3CC9" w:rsidRDefault="00BB04C7" w:rsidP="00EA4391">
            <w:pPr>
              <w:ind w:right="-360"/>
              <w:rPr>
                <w:rFonts w:ascii="Arial" w:hAnsi="Arial" w:cs="Arial"/>
              </w:rPr>
            </w:pPr>
          </w:p>
        </w:tc>
      </w:tr>
      <w:tr w:rsidR="00BB04C7" w:rsidRPr="008A3CC9" w14:paraId="0F256FCB" w14:textId="77777777" w:rsidTr="00BB04C7">
        <w:trPr>
          <w:tblHeader/>
          <w:jc w:val="center"/>
        </w:trPr>
        <w:tc>
          <w:tcPr>
            <w:tcW w:w="5845" w:type="dxa"/>
            <w:gridSpan w:val="2"/>
          </w:tcPr>
          <w:p w14:paraId="650B090E" w14:textId="77777777" w:rsidR="00BB04C7" w:rsidRPr="008A3CC9" w:rsidRDefault="00BB04C7" w:rsidP="00EA4391">
            <w:pPr>
              <w:ind w:right="-360"/>
              <w:rPr>
                <w:rFonts w:ascii="Arial" w:hAnsi="Arial" w:cs="Arial"/>
              </w:rPr>
            </w:pPr>
            <w:r w:rsidRPr="008A3CC9">
              <w:rPr>
                <w:rFonts w:ascii="Arial" w:hAnsi="Arial" w:cs="Arial"/>
              </w:rPr>
              <w:t xml:space="preserve">Signature: </w:t>
            </w:r>
          </w:p>
          <w:p w14:paraId="73674988" w14:textId="77777777" w:rsidR="00BB04C7" w:rsidRPr="008A3CC9" w:rsidRDefault="00BB04C7" w:rsidP="00EA4391">
            <w:pPr>
              <w:ind w:right="-360"/>
              <w:rPr>
                <w:rFonts w:ascii="Arial" w:hAnsi="Arial" w:cs="Arial"/>
              </w:rPr>
            </w:pPr>
          </w:p>
        </w:tc>
        <w:tc>
          <w:tcPr>
            <w:tcW w:w="5580" w:type="dxa"/>
            <w:gridSpan w:val="2"/>
          </w:tcPr>
          <w:p w14:paraId="5C7CD260" w14:textId="77777777" w:rsidR="00BB04C7" w:rsidRPr="008A3CC9" w:rsidRDefault="00BB04C7" w:rsidP="00EA4391">
            <w:pPr>
              <w:ind w:right="-360"/>
              <w:rPr>
                <w:rFonts w:ascii="Arial" w:hAnsi="Arial" w:cs="Arial"/>
              </w:rPr>
            </w:pPr>
            <w:r w:rsidRPr="008A3CC9">
              <w:rPr>
                <w:rFonts w:ascii="Arial" w:hAnsi="Arial" w:cs="Arial"/>
              </w:rPr>
              <w:t>Date:</w:t>
            </w:r>
          </w:p>
          <w:p w14:paraId="3B9FA356" w14:textId="77777777" w:rsidR="00BB04C7" w:rsidRPr="008A3CC9" w:rsidRDefault="00BB04C7" w:rsidP="00EA4391">
            <w:pPr>
              <w:ind w:right="-360"/>
              <w:rPr>
                <w:rFonts w:ascii="Arial" w:hAnsi="Arial" w:cs="Arial"/>
              </w:rPr>
            </w:pPr>
            <w:r w:rsidRPr="008A3CC9">
              <w:rPr>
                <w:rFonts w:ascii="Arial" w:hAnsi="Arial" w:cs="Arial"/>
              </w:rPr>
              <w:fldChar w:fldCharType="begin">
                <w:ffData>
                  <w:name w:val="Text39"/>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p w14:paraId="7649FABF" w14:textId="77777777" w:rsidR="00BB04C7" w:rsidRPr="008A3CC9" w:rsidRDefault="00BB04C7" w:rsidP="00EA4391">
            <w:pPr>
              <w:ind w:right="-360"/>
              <w:rPr>
                <w:rFonts w:ascii="Arial" w:hAnsi="Arial" w:cs="Arial"/>
              </w:rPr>
            </w:pPr>
          </w:p>
        </w:tc>
      </w:tr>
      <w:tr w:rsidR="00DF6838" w:rsidRPr="008A3CC9" w14:paraId="1B108F87" w14:textId="77777777" w:rsidTr="001E7DA6">
        <w:trPr>
          <w:tblHeader/>
          <w:jc w:val="center"/>
        </w:trPr>
        <w:tc>
          <w:tcPr>
            <w:tcW w:w="11425" w:type="dxa"/>
            <w:gridSpan w:val="4"/>
            <w:shd w:val="clear" w:color="auto" w:fill="F2F2F2" w:themeFill="background1" w:themeFillShade="F2"/>
            <w:vAlign w:val="center"/>
          </w:tcPr>
          <w:p w14:paraId="6530C55E" w14:textId="445E3DA6" w:rsidR="0077460C" w:rsidRPr="008A3CC9" w:rsidRDefault="00871225" w:rsidP="00DF6838">
            <w:pPr>
              <w:ind w:right="-360"/>
              <w:rPr>
                <w:rFonts w:ascii="Arial" w:hAnsi="Arial" w:cs="Arial"/>
                <w:b/>
                <w:sz w:val="26"/>
                <w:szCs w:val="26"/>
              </w:rPr>
            </w:pPr>
            <w:r>
              <w:rPr>
                <w:rFonts w:ascii="Arial" w:hAnsi="Arial" w:cs="Arial"/>
                <w:b/>
                <w:sz w:val="26"/>
                <w:szCs w:val="26"/>
              </w:rPr>
              <w:t>5</w:t>
            </w:r>
            <w:r w:rsidR="00DF6838" w:rsidRPr="008A3CC9">
              <w:rPr>
                <w:rFonts w:ascii="Arial" w:hAnsi="Arial" w:cs="Arial"/>
                <w:b/>
                <w:sz w:val="26"/>
                <w:szCs w:val="26"/>
              </w:rPr>
              <w:t>. Application Submission Instructions</w:t>
            </w:r>
          </w:p>
        </w:tc>
      </w:tr>
      <w:tr w:rsidR="00DF6838" w:rsidRPr="008A3CC9" w14:paraId="4FD42268" w14:textId="77777777" w:rsidTr="004C4140">
        <w:trPr>
          <w:trHeight w:val="2636"/>
          <w:tblHeader/>
          <w:jc w:val="center"/>
        </w:trPr>
        <w:tc>
          <w:tcPr>
            <w:tcW w:w="11425" w:type="dxa"/>
            <w:gridSpan w:val="4"/>
          </w:tcPr>
          <w:p w14:paraId="44616090" w14:textId="77777777" w:rsidR="00226454" w:rsidRDefault="00226454" w:rsidP="00DF6838">
            <w:pPr>
              <w:ind w:right="-360"/>
              <w:rPr>
                <w:rFonts w:ascii="Arial" w:hAnsi="Arial" w:cs="Arial"/>
              </w:rPr>
            </w:pPr>
            <w:bookmarkStart w:id="38" w:name="_Hlk179215158"/>
          </w:p>
          <w:p w14:paraId="745131E1" w14:textId="2B99BFD7" w:rsidR="006A481A" w:rsidRDefault="00DF6838" w:rsidP="00DF6838">
            <w:pPr>
              <w:ind w:right="-360"/>
              <w:rPr>
                <w:rFonts w:ascii="Arial" w:hAnsi="Arial" w:cs="Arial"/>
              </w:rPr>
            </w:pPr>
            <w:r w:rsidRPr="008A3CC9">
              <w:rPr>
                <w:rFonts w:ascii="Arial" w:hAnsi="Arial" w:cs="Arial"/>
              </w:rPr>
              <w:t xml:space="preserve">Mail </w:t>
            </w:r>
            <w:r w:rsidR="006A481A">
              <w:rPr>
                <w:rFonts w:ascii="Arial" w:hAnsi="Arial" w:cs="Arial"/>
              </w:rPr>
              <w:t xml:space="preserve">or email </w:t>
            </w:r>
            <w:r w:rsidRPr="008A3CC9">
              <w:rPr>
                <w:rFonts w:ascii="Arial" w:hAnsi="Arial" w:cs="Arial"/>
              </w:rPr>
              <w:t>the completed application with all required signatures and attachments</w:t>
            </w:r>
            <w:r w:rsidR="004E629D">
              <w:rPr>
                <w:rFonts w:ascii="Arial" w:hAnsi="Arial" w:cs="Arial"/>
              </w:rPr>
              <w:t xml:space="preserve"> </w:t>
            </w:r>
            <w:r w:rsidR="004E629D" w:rsidRPr="00CC44C3">
              <w:rPr>
                <w:rFonts w:ascii="Arial" w:hAnsi="Arial" w:cs="Arial"/>
              </w:rPr>
              <w:t xml:space="preserve">at least </w:t>
            </w:r>
            <w:r w:rsidR="004E629D" w:rsidRPr="00F34BAA">
              <w:rPr>
                <w:rFonts w:ascii="Arial" w:hAnsi="Arial" w:cs="Arial"/>
                <w:b/>
                <w:bCs/>
              </w:rPr>
              <w:t>90 days</w:t>
            </w:r>
            <w:r w:rsidR="004E629D" w:rsidRPr="00CC44C3">
              <w:rPr>
                <w:rFonts w:ascii="Arial" w:hAnsi="Arial" w:cs="Arial"/>
              </w:rPr>
              <w:t xml:space="preserve"> prior to the </w:t>
            </w:r>
          </w:p>
          <w:p w14:paraId="655EE27E" w14:textId="2D0357EF" w:rsidR="00DF6838" w:rsidRPr="00CC44C3" w:rsidRDefault="004E629D" w:rsidP="00DF6838">
            <w:pPr>
              <w:ind w:right="-360"/>
              <w:rPr>
                <w:rFonts w:ascii="Arial" w:hAnsi="Arial" w:cs="Arial"/>
              </w:rPr>
            </w:pPr>
            <w:r w:rsidRPr="00CC44C3">
              <w:rPr>
                <w:rFonts w:ascii="Arial" w:hAnsi="Arial" w:cs="Arial"/>
              </w:rPr>
              <w:t>OTEP start date</w:t>
            </w:r>
            <w:r w:rsidR="00DF6838" w:rsidRPr="00CC44C3">
              <w:rPr>
                <w:rFonts w:ascii="Arial" w:hAnsi="Arial" w:cs="Arial"/>
              </w:rPr>
              <w:t xml:space="preserve"> to the address below: </w:t>
            </w:r>
          </w:p>
          <w:p w14:paraId="0423DB50" w14:textId="77777777" w:rsidR="00DF6838" w:rsidRPr="008A3CC9" w:rsidRDefault="00DF6838" w:rsidP="00DF6838">
            <w:pPr>
              <w:ind w:right="-360"/>
              <w:rPr>
                <w:rFonts w:ascii="Arial" w:hAnsi="Arial" w:cs="Arial"/>
              </w:rPr>
            </w:pPr>
          </w:p>
          <w:p w14:paraId="6EA12FE0" w14:textId="77777777" w:rsidR="00DF6838" w:rsidRPr="008A3CC9" w:rsidRDefault="00DF6838" w:rsidP="00DF6838">
            <w:pPr>
              <w:ind w:right="-360"/>
              <w:rPr>
                <w:rFonts w:ascii="Arial" w:hAnsi="Arial" w:cs="Arial"/>
              </w:rPr>
            </w:pPr>
            <w:r w:rsidRPr="008A3CC9">
              <w:rPr>
                <w:rFonts w:ascii="Arial" w:hAnsi="Arial" w:cs="Arial"/>
              </w:rPr>
              <w:t>DOH—Office of Community Health Systems, Emergency Care System</w:t>
            </w:r>
          </w:p>
          <w:p w14:paraId="38B69DD6" w14:textId="77777777" w:rsidR="00DF6838" w:rsidRPr="008A3CC9" w:rsidRDefault="00DF6838" w:rsidP="00DF6838">
            <w:pPr>
              <w:ind w:right="-360"/>
              <w:rPr>
                <w:rFonts w:ascii="Arial" w:hAnsi="Arial" w:cs="Arial"/>
              </w:rPr>
            </w:pPr>
            <w:r w:rsidRPr="008A3CC9">
              <w:rPr>
                <w:rFonts w:ascii="Arial" w:hAnsi="Arial" w:cs="Arial"/>
              </w:rPr>
              <w:t>EMS Education and Training Consultant</w:t>
            </w:r>
          </w:p>
          <w:p w14:paraId="50D1DF27" w14:textId="77777777" w:rsidR="00DF6838" w:rsidRPr="008A3CC9" w:rsidRDefault="00DF6838" w:rsidP="00DF6838">
            <w:pPr>
              <w:ind w:right="-360"/>
              <w:rPr>
                <w:rFonts w:ascii="Arial" w:hAnsi="Arial" w:cs="Arial"/>
              </w:rPr>
            </w:pPr>
            <w:r w:rsidRPr="008A3CC9">
              <w:rPr>
                <w:rFonts w:ascii="Arial" w:hAnsi="Arial" w:cs="Arial"/>
              </w:rPr>
              <w:t>P.O. Box 47853</w:t>
            </w:r>
          </w:p>
          <w:p w14:paraId="777F935C" w14:textId="77777777" w:rsidR="00F055F5" w:rsidRDefault="00DF6838" w:rsidP="00DF6838">
            <w:pPr>
              <w:tabs>
                <w:tab w:val="left" w:pos="3750"/>
              </w:tabs>
              <w:ind w:right="-360"/>
              <w:rPr>
                <w:rFonts w:ascii="Arial" w:hAnsi="Arial" w:cs="Arial"/>
              </w:rPr>
            </w:pPr>
            <w:r w:rsidRPr="008A3CC9">
              <w:rPr>
                <w:rFonts w:ascii="Arial" w:hAnsi="Arial" w:cs="Arial"/>
              </w:rPr>
              <w:t>Olympia, Washington 98504-7853</w:t>
            </w:r>
          </w:p>
          <w:p w14:paraId="743B2FB4" w14:textId="77777777" w:rsidR="0046799C" w:rsidRDefault="0046799C" w:rsidP="00DF6838">
            <w:pPr>
              <w:tabs>
                <w:tab w:val="left" w:pos="3750"/>
              </w:tabs>
              <w:ind w:right="-360"/>
              <w:rPr>
                <w:rFonts w:ascii="Arial" w:hAnsi="Arial" w:cs="Arial"/>
              </w:rPr>
            </w:pPr>
          </w:p>
          <w:p w14:paraId="1E6AAECA" w14:textId="1306EFD1" w:rsidR="00DF6838" w:rsidRPr="008A3CC9" w:rsidRDefault="0046799C" w:rsidP="00DF6838">
            <w:pPr>
              <w:tabs>
                <w:tab w:val="left" w:pos="3750"/>
              </w:tabs>
              <w:ind w:right="-360"/>
              <w:rPr>
                <w:rFonts w:ascii="Arial" w:hAnsi="Arial" w:cs="Arial"/>
              </w:rPr>
            </w:pPr>
            <w:r>
              <w:rPr>
                <w:rFonts w:ascii="Arial" w:hAnsi="Arial" w:cs="Arial"/>
              </w:rPr>
              <w:t xml:space="preserve">Email- </w:t>
            </w:r>
            <w:hyperlink r:id="rId14" w:history="1">
              <w:r w:rsidRPr="00AB6126">
                <w:rPr>
                  <w:rStyle w:val="Hyperlink"/>
                  <w:rFonts w:ascii="Arial" w:hAnsi="Arial" w:cs="Arial"/>
                </w:rPr>
                <w:t>HSQA.EMS@DOH.WA.GOV</w:t>
              </w:r>
            </w:hyperlink>
            <w:r w:rsidR="00DF6838" w:rsidRPr="008A3CC9">
              <w:rPr>
                <w:rFonts w:ascii="Arial" w:hAnsi="Arial" w:cs="Arial"/>
              </w:rPr>
              <w:tab/>
            </w:r>
          </w:p>
          <w:p w14:paraId="54E8D085" w14:textId="77777777" w:rsidR="00DF6838" w:rsidRPr="008A3CC9" w:rsidRDefault="00DF6838" w:rsidP="00DF6838">
            <w:pPr>
              <w:tabs>
                <w:tab w:val="left" w:pos="3750"/>
              </w:tabs>
              <w:ind w:right="-360"/>
              <w:rPr>
                <w:rFonts w:ascii="Arial" w:hAnsi="Arial" w:cs="Arial"/>
              </w:rPr>
            </w:pPr>
          </w:p>
          <w:p w14:paraId="029453F7" w14:textId="5664E430" w:rsidR="00DF6838" w:rsidRPr="008A3CC9" w:rsidRDefault="00231E84" w:rsidP="00DF6838">
            <w:pPr>
              <w:tabs>
                <w:tab w:val="left" w:pos="3750"/>
              </w:tabs>
              <w:ind w:right="-360"/>
              <w:rPr>
                <w:rFonts w:ascii="Arial" w:hAnsi="Arial" w:cs="Arial"/>
              </w:rPr>
            </w:pPr>
            <w:r>
              <w:rPr>
                <w:rFonts w:ascii="Arial" w:hAnsi="Arial" w:cs="Arial"/>
              </w:rPr>
              <w:t>Phone-</w:t>
            </w:r>
            <w:r w:rsidR="00DF6838" w:rsidRPr="008A3CC9">
              <w:rPr>
                <w:rFonts w:ascii="Arial" w:hAnsi="Arial" w:cs="Arial"/>
              </w:rPr>
              <w:t xml:space="preserve"> 360-236-2800</w:t>
            </w:r>
          </w:p>
          <w:bookmarkEnd w:id="38"/>
          <w:p w14:paraId="0F65CF73" w14:textId="77777777" w:rsidR="00DF6838" w:rsidRPr="008A3CC9" w:rsidRDefault="00DF6838" w:rsidP="00DF6838">
            <w:pPr>
              <w:tabs>
                <w:tab w:val="left" w:pos="3750"/>
              </w:tabs>
              <w:ind w:right="-360"/>
              <w:rPr>
                <w:rFonts w:ascii="Arial" w:hAnsi="Arial" w:cs="Arial"/>
              </w:rPr>
            </w:pPr>
          </w:p>
        </w:tc>
      </w:tr>
    </w:tbl>
    <w:p w14:paraId="68C090B5" w14:textId="77777777" w:rsidR="00F34BAA" w:rsidRDefault="00F34BAA" w:rsidP="002550C3">
      <w:pPr>
        <w:ind w:right="-360"/>
        <w:rPr>
          <w:rFonts w:ascii="Arial" w:hAnsi="Arial" w:cs="Arial"/>
          <w:b/>
          <w:sz w:val="28"/>
          <w:szCs w:val="28"/>
        </w:rPr>
      </w:pPr>
    </w:p>
    <w:p w14:paraId="0013287C" w14:textId="77777777" w:rsidR="004044FB" w:rsidRDefault="004044FB">
      <w:pPr>
        <w:rPr>
          <w:rFonts w:ascii="Arial" w:hAnsi="Arial" w:cs="Arial"/>
          <w:b/>
          <w:sz w:val="32"/>
          <w:szCs w:val="32"/>
        </w:rPr>
      </w:pPr>
      <w:r>
        <w:rPr>
          <w:rFonts w:ascii="Arial" w:hAnsi="Arial" w:cs="Arial"/>
          <w:b/>
          <w:sz w:val="32"/>
          <w:szCs w:val="32"/>
        </w:rPr>
        <w:br w:type="page"/>
      </w:r>
    </w:p>
    <w:p w14:paraId="0DE5B968" w14:textId="4F0B5044" w:rsidR="009D20F9" w:rsidRPr="00303D52" w:rsidRDefault="00F53D0C" w:rsidP="00840294">
      <w:pPr>
        <w:ind w:right="-360"/>
        <w:jc w:val="center"/>
        <w:rPr>
          <w:rFonts w:ascii="Arial" w:hAnsi="Arial" w:cs="Arial"/>
          <w:b/>
          <w:sz w:val="32"/>
          <w:szCs w:val="32"/>
        </w:rPr>
      </w:pPr>
      <w:r w:rsidRPr="00303D52">
        <w:rPr>
          <w:rFonts w:ascii="Arial" w:hAnsi="Arial" w:cs="Arial"/>
          <w:b/>
          <w:sz w:val="32"/>
          <w:szCs w:val="32"/>
        </w:rPr>
        <w:lastRenderedPageBreak/>
        <w:t>OTEP Minimum Requirements Checklist</w:t>
      </w:r>
    </w:p>
    <w:p w14:paraId="42731BFB" w14:textId="79ACEE71" w:rsidR="00EC2498" w:rsidRDefault="0010279E" w:rsidP="00F53D0C">
      <w:pPr>
        <w:autoSpaceDE w:val="0"/>
        <w:autoSpaceDN w:val="0"/>
        <w:adjustRightInd w:val="0"/>
        <w:spacing w:after="0" w:line="240" w:lineRule="auto"/>
        <w:rPr>
          <w:rFonts w:ascii="Arial" w:hAnsi="Arial" w:cs="Arial"/>
          <w:color w:val="000000"/>
        </w:rPr>
      </w:pPr>
      <w:r>
        <w:rPr>
          <w:rFonts w:ascii="Arial" w:hAnsi="Arial" w:cs="Arial"/>
          <w:color w:val="000000"/>
        </w:rPr>
        <w:t xml:space="preserve">Per certification </w:t>
      </w:r>
      <w:r w:rsidR="00F65B8A">
        <w:rPr>
          <w:rFonts w:ascii="Arial" w:hAnsi="Arial" w:cs="Arial"/>
          <w:color w:val="000000"/>
        </w:rPr>
        <w:t xml:space="preserve">education </w:t>
      </w:r>
      <w:r w:rsidR="00F53D0C" w:rsidRPr="008A3CC9">
        <w:rPr>
          <w:rFonts w:ascii="Arial" w:hAnsi="Arial" w:cs="Arial"/>
          <w:color w:val="000000"/>
        </w:rPr>
        <w:t>requirements:</w:t>
      </w:r>
    </w:p>
    <w:p w14:paraId="421D8E4A" w14:textId="77777777" w:rsidR="00840294" w:rsidRDefault="00840294" w:rsidP="00F53D0C">
      <w:pPr>
        <w:autoSpaceDE w:val="0"/>
        <w:autoSpaceDN w:val="0"/>
        <w:adjustRightInd w:val="0"/>
        <w:spacing w:after="0" w:line="240" w:lineRule="auto"/>
        <w:rPr>
          <w:rFonts w:ascii="Arial" w:hAnsi="Arial" w:cs="Arial"/>
          <w:color w:val="000000"/>
        </w:rPr>
      </w:pPr>
    </w:p>
    <w:p w14:paraId="63ED772E" w14:textId="0F8FD809" w:rsidR="006A2B5F" w:rsidRPr="00D348CB" w:rsidRDefault="004044FB" w:rsidP="00F53D0C">
      <w:pPr>
        <w:autoSpaceDE w:val="0"/>
        <w:autoSpaceDN w:val="0"/>
        <w:adjustRightInd w:val="0"/>
        <w:spacing w:after="0" w:line="240" w:lineRule="auto"/>
        <w:rPr>
          <w:rFonts w:ascii="Arial" w:hAnsi="Arial" w:cs="Arial"/>
          <w:b/>
          <w:color w:val="000000"/>
        </w:rPr>
      </w:pPr>
      <w:r>
        <w:rPr>
          <w:rFonts w:ascii="Arial" w:hAnsi="Arial" w:cs="Arial"/>
          <w:b/>
          <w:color w:val="000000"/>
        </w:rPr>
        <w:t>Topics</w:t>
      </w:r>
      <w:r w:rsidR="006A2B5F" w:rsidRPr="00D348CB">
        <w:rPr>
          <w:rFonts w:ascii="Arial" w:hAnsi="Arial" w:cs="Arial"/>
          <w:b/>
          <w:color w:val="000000"/>
        </w:rPr>
        <w:t>:</w:t>
      </w:r>
    </w:p>
    <w:p w14:paraId="424FEF4C" w14:textId="40CDE3A7" w:rsidR="00E779FD" w:rsidRPr="00A56942" w:rsidRDefault="00E779FD" w:rsidP="00E779FD">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rPr>
        <w:t>Age-appropriate p</w:t>
      </w:r>
      <w:r w:rsidRPr="008A3CC9">
        <w:rPr>
          <w:rFonts w:ascii="Arial" w:hAnsi="Arial" w:cs="Arial"/>
        </w:rPr>
        <w:t xml:space="preserve">atient assessment </w:t>
      </w:r>
    </w:p>
    <w:p w14:paraId="388BE4AE" w14:textId="39857A2E" w:rsidR="00836C20" w:rsidRDefault="00E779FD" w:rsidP="00F53D0C">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Airway ma</w:t>
      </w:r>
      <w:r w:rsidR="009F169C">
        <w:rPr>
          <w:rFonts w:ascii="Arial" w:hAnsi="Arial" w:cs="Arial"/>
          <w:color w:val="000000"/>
        </w:rPr>
        <w:t>nagement and use of airway adjuncts app</w:t>
      </w:r>
      <w:r w:rsidR="0098084F">
        <w:rPr>
          <w:rFonts w:ascii="Arial" w:hAnsi="Arial" w:cs="Arial"/>
          <w:color w:val="000000"/>
        </w:rPr>
        <w:t>ropriate to level of certification</w:t>
      </w:r>
      <w:r w:rsidR="00944765">
        <w:rPr>
          <w:rFonts w:ascii="Arial" w:hAnsi="Arial" w:cs="Arial"/>
          <w:color w:val="000000"/>
        </w:rPr>
        <w:t xml:space="preserve"> (annually)</w:t>
      </w:r>
    </w:p>
    <w:p w14:paraId="3AC0322F" w14:textId="64189FED" w:rsidR="00227370" w:rsidRPr="00227370" w:rsidRDefault="005E6319" w:rsidP="005E6319">
      <w:pPr>
        <w:pStyle w:val="ListParagraph"/>
        <w:numPr>
          <w:ilvl w:val="0"/>
          <w:numId w:val="3"/>
        </w:numPr>
        <w:autoSpaceDE w:val="0"/>
        <w:autoSpaceDN w:val="0"/>
        <w:adjustRightInd w:val="0"/>
        <w:spacing w:after="0" w:line="240" w:lineRule="auto"/>
        <w:rPr>
          <w:rFonts w:ascii="Arial" w:hAnsi="Arial" w:cs="Arial"/>
          <w:color w:val="000000"/>
        </w:rPr>
      </w:pPr>
      <w:r w:rsidRPr="008A3CC9">
        <w:rPr>
          <w:rFonts w:ascii="Arial" w:hAnsi="Arial" w:cs="Arial"/>
        </w:rPr>
        <w:t>Cardiovascular education</w:t>
      </w:r>
      <w:r w:rsidR="00CE0415">
        <w:rPr>
          <w:rFonts w:ascii="Arial" w:hAnsi="Arial" w:cs="Arial"/>
        </w:rPr>
        <w:t xml:space="preserve"> including</w:t>
      </w:r>
      <w:r w:rsidR="00210B21">
        <w:rPr>
          <w:rFonts w:ascii="Arial" w:hAnsi="Arial" w:cs="Arial"/>
        </w:rPr>
        <w:t>-</w:t>
      </w:r>
      <w:r w:rsidRPr="008A3CC9">
        <w:rPr>
          <w:rFonts w:ascii="Arial" w:hAnsi="Arial" w:cs="Arial"/>
        </w:rPr>
        <w:t xml:space="preserve"> </w:t>
      </w:r>
    </w:p>
    <w:p w14:paraId="09B6A022" w14:textId="77777777" w:rsidR="005270CF" w:rsidRPr="005270CF" w:rsidRDefault="00210B21" w:rsidP="002E1593">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rPr>
        <w:t>A</w:t>
      </w:r>
      <w:r w:rsidR="00C17793">
        <w:rPr>
          <w:rFonts w:ascii="Arial" w:hAnsi="Arial" w:cs="Arial"/>
        </w:rPr>
        <w:t>ssessment</w:t>
      </w:r>
      <w:r w:rsidR="002E1593">
        <w:rPr>
          <w:rFonts w:ascii="Arial" w:hAnsi="Arial" w:cs="Arial"/>
        </w:rPr>
        <w:t xml:space="preserve"> / </w:t>
      </w:r>
      <w:r w:rsidR="00C17793">
        <w:rPr>
          <w:rFonts w:ascii="Arial" w:hAnsi="Arial" w:cs="Arial"/>
        </w:rPr>
        <w:t xml:space="preserve">care </w:t>
      </w:r>
      <w:r w:rsidR="0020726D">
        <w:rPr>
          <w:rFonts w:ascii="Arial" w:hAnsi="Arial" w:cs="Arial"/>
        </w:rPr>
        <w:t>of cardiac &amp; stroke patients</w:t>
      </w:r>
    </w:p>
    <w:p w14:paraId="6DBE984E" w14:textId="0F942870" w:rsidR="005047A1" w:rsidRPr="005047A1" w:rsidRDefault="0020726D" w:rsidP="002E1593">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rPr>
        <w:t>CPR</w:t>
      </w:r>
      <w:r w:rsidR="00E23104">
        <w:rPr>
          <w:rFonts w:ascii="Arial" w:hAnsi="Arial" w:cs="Arial"/>
        </w:rPr>
        <w:t>- HCP</w:t>
      </w:r>
    </w:p>
    <w:p w14:paraId="60A3704F" w14:textId="77777777" w:rsidR="005047A1" w:rsidRPr="005047A1" w:rsidRDefault="005047A1" w:rsidP="002E1593">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rPr>
        <w:t>F</w:t>
      </w:r>
      <w:r w:rsidR="00DB24A4">
        <w:rPr>
          <w:rFonts w:ascii="Arial" w:hAnsi="Arial" w:cs="Arial"/>
        </w:rPr>
        <w:t>oreign body airway obstruction</w:t>
      </w:r>
    </w:p>
    <w:p w14:paraId="115D5D56" w14:textId="791862A2" w:rsidR="005E6319" w:rsidRPr="00836C20" w:rsidRDefault="005047A1" w:rsidP="002E1593">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rPr>
        <w:t>E</w:t>
      </w:r>
      <w:r w:rsidR="00DB24A4">
        <w:rPr>
          <w:rFonts w:ascii="Arial" w:hAnsi="Arial" w:cs="Arial"/>
        </w:rPr>
        <w:t xml:space="preserve">lectrical therapy </w:t>
      </w:r>
      <w:r w:rsidR="006C2F11">
        <w:rPr>
          <w:rFonts w:ascii="Arial" w:hAnsi="Arial" w:cs="Arial"/>
        </w:rPr>
        <w:t>for level of certification</w:t>
      </w:r>
      <w:r w:rsidR="005E6319" w:rsidRPr="008A3CC9">
        <w:rPr>
          <w:rFonts w:ascii="Arial" w:hAnsi="Arial" w:cs="Arial"/>
          <w:bCs/>
          <w:color w:val="000000"/>
        </w:rPr>
        <w:t xml:space="preserve"> </w:t>
      </w:r>
    </w:p>
    <w:p w14:paraId="446C7F53" w14:textId="508526C9" w:rsidR="005E6319" w:rsidRDefault="006C2F11" w:rsidP="00F53D0C">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Trauma</w:t>
      </w:r>
      <w:r w:rsidR="00773F0F">
        <w:rPr>
          <w:rFonts w:ascii="Arial" w:hAnsi="Arial" w:cs="Arial"/>
          <w:color w:val="000000"/>
        </w:rPr>
        <w:t>-</w:t>
      </w:r>
      <w:r w:rsidR="00035DA3">
        <w:rPr>
          <w:rFonts w:ascii="Arial" w:hAnsi="Arial" w:cs="Arial"/>
          <w:color w:val="000000"/>
        </w:rPr>
        <w:t xml:space="preserve"> including s</w:t>
      </w:r>
      <w:r w:rsidR="004B19AB">
        <w:rPr>
          <w:rFonts w:ascii="Arial" w:hAnsi="Arial" w:cs="Arial"/>
          <w:color w:val="000000"/>
        </w:rPr>
        <w:t>pinal motion restriction</w:t>
      </w:r>
    </w:p>
    <w:p w14:paraId="31E7D051" w14:textId="3503701A" w:rsidR="005047A1" w:rsidRDefault="004B19AB" w:rsidP="00F53D0C">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Pharmacology</w:t>
      </w:r>
      <w:r w:rsidR="00CE0415">
        <w:rPr>
          <w:rFonts w:ascii="Arial" w:hAnsi="Arial" w:cs="Arial"/>
          <w:color w:val="000000"/>
        </w:rPr>
        <w:t xml:space="preserve"> including</w:t>
      </w:r>
      <w:r w:rsidR="0057051C">
        <w:rPr>
          <w:rFonts w:ascii="Arial" w:hAnsi="Arial" w:cs="Arial"/>
          <w:color w:val="000000"/>
        </w:rPr>
        <w:t xml:space="preserve">- </w:t>
      </w:r>
    </w:p>
    <w:p w14:paraId="095B250A" w14:textId="77777777" w:rsidR="005047A1" w:rsidRDefault="0057051C" w:rsidP="005047A1">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Epinephrine</w:t>
      </w:r>
    </w:p>
    <w:p w14:paraId="7792335C" w14:textId="77777777" w:rsidR="00510687" w:rsidRDefault="005047A1" w:rsidP="005047A1">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N</w:t>
      </w:r>
      <w:r w:rsidR="0057051C">
        <w:rPr>
          <w:rFonts w:ascii="Arial" w:hAnsi="Arial" w:cs="Arial"/>
          <w:color w:val="000000"/>
        </w:rPr>
        <w:t>aloxone</w:t>
      </w:r>
    </w:p>
    <w:p w14:paraId="01EF49B0" w14:textId="7A67B4DB" w:rsidR="004B19AB" w:rsidRDefault="00295F79" w:rsidP="005047A1">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MPD approved medications</w:t>
      </w:r>
      <w:r w:rsidR="0057051C">
        <w:rPr>
          <w:rFonts w:ascii="Arial" w:hAnsi="Arial" w:cs="Arial"/>
          <w:color w:val="000000"/>
        </w:rPr>
        <w:t xml:space="preserve"> </w:t>
      </w:r>
    </w:p>
    <w:p w14:paraId="2D132568" w14:textId="73AC525A" w:rsidR="00AE5D83" w:rsidRPr="00165460" w:rsidRDefault="000403CD" w:rsidP="00F53D0C">
      <w:pPr>
        <w:pStyle w:val="ListParagraph"/>
        <w:numPr>
          <w:ilvl w:val="0"/>
          <w:numId w:val="3"/>
        </w:numPr>
        <w:autoSpaceDE w:val="0"/>
        <w:autoSpaceDN w:val="0"/>
        <w:adjustRightInd w:val="0"/>
        <w:spacing w:after="0" w:line="240" w:lineRule="auto"/>
        <w:rPr>
          <w:rFonts w:ascii="Arial" w:hAnsi="Arial" w:cs="Arial"/>
          <w:color w:val="000000"/>
        </w:rPr>
      </w:pPr>
      <w:r w:rsidRPr="000403CD">
        <w:rPr>
          <w:rFonts w:ascii="Arial" w:hAnsi="Arial" w:cs="Arial"/>
        </w:rPr>
        <w:t>Obstetrics, pediatric, geriatric, bariatric, behavioral, mental health, and chemical dependency</w:t>
      </w:r>
    </w:p>
    <w:p w14:paraId="4C045D6C" w14:textId="25D5917F" w:rsidR="00510687" w:rsidRDefault="00165460" w:rsidP="009876E4">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Patient advocacy</w:t>
      </w:r>
      <w:r w:rsidR="00E44196">
        <w:rPr>
          <w:rFonts w:ascii="Arial" w:hAnsi="Arial" w:cs="Arial"/>
          <w:color w:val="000000"/>
        </w:rPr>
        <w:t xml:space="preserve"> </w:t>
      </w:r>
      <w:r w:rsidR="002828DE">
        <w:rPr>
          <w:rFonts w:ascii="Arial" w:hAnsi="Arial" w:cs="Arial"/>
          <w:color w:val="000000"/>
        </w:rPr>
        <w:t>including</w:t>
      </w:r>
      <w:r>
        <w:rPr>
          <w:rFonts w:ascii="Arial" w:hAnsi="Arial" w:cs="Arial"/>
          <w:color w:val="000000"/>
        </w:rPr>
        <w:t xml:space="preserve">- </w:t>
      </w:r>
    </w:p>
    <w:p w14:paraId="3D067DEC" w14:textId="77777777" w:rsidR="009A01F9" w:rsidRDefault="00165460" w:rsidP="00510687">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Multicultural awareness</w:t>
      </w:r>
      <w:r w:rsidR="009A01F9">
        <w:rPr>
          <w:rFonts w:ascii="Arial" w:hAnsi="Arial" w:cs="Arial"/>
          <w:color w:val="000000"/>
        </w:rPr>
        <w:t xml:space="preserve"> &amp; </w:t>
      </w:r>
      <w:r>
        <w:rPr>
          <w:rFonts w:ascii="Arial" w:hAnsi="Arial" w:cs="Arial"/>
          <w:color w:val="000000"/>
        </w:rPr>
        <w:t>health equity</w:t>
      </w:r>
    </w:p>
    <w:p w14:paraId="49D4373A" w14:textId="77777777" w:rsidR="009A01F9" w:rsidRDefault="00165460" w:rsidP="00510687">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POLST</w:t>
      </w:r>
    </w:p>
    <w:p w14:paraId="5C790BDF" w14:textId="77777777" w:rsidR="009A01F9" w:rsidRDefault="009A01F9" w:rsidP="00510687">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V</w:t>
      </w:r>
      <w:r w:rsidR="00165460">
        <w:rPr>
          <w:rFonts w:ascii="Arial" w:hAnsi="Arial" w:cs="Arial"/>
          <w:color w:val="000000"/>
        </w:rPr>
        <w:t>ulnerable populations,</w:t>
      </w:r>
    </w:p>
    <w:p w14:paraId="5241CC0D" w14:textId="06E66C3E" w:rsidR="00165460" w:rsidRDefault="009A01F9" w:rsidP="00510687">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P</w:t>
      </w:r>
      <w:r w:rsidR="00165460">
        <w:rPr>
          <w:rFonts w:ascii="Arial" w:hAnsi="Arial" w:cs="Arial"/>
          <w:color w:val="000000"/>
        </w:rPr>
        <w:t>eople with disabilities or functional needs</w:t>
      </w:r>
    </w:p>
    <w:p w14:paraId="2CA9B2EB" w14:textId="6D210806" w:rsidR="008C4152" w:rsidRDefault="00933144" w:rsidP="009876E4">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EMS provider advocacy/wellness</w:t>
      </w:r>
      <w:r w:rsidR="007157E5">
        <w:rPr>
          <w:rFonts w:ascii="Arial" w:hAnsi="Arial" w:cs="Arial"/>
          <w:color w:val="000000"/>
        </w:rPr>
        <w:t xml:space="preserve"> includin</w:t>
      </w:r>
      <w:r w:rsidR="00322300">
        <w:rPr>
          <w:rFonts w:ascii="Arial" w:hAnsi="Arial" w:cs="Arial"/>
          <w:color w:val="000000"/>
        </w:rPr>
        <w:t>g</w:t>
      </w:r>
      <w:r>
        <w:rPr>
          <w:rFonts w:ascii="Arial" w:hAnsi="Arial" w:cs="Arial"/>
          <w:color w:val="000000"/>
        </w:rPr>
        <w:t xml:space="preserve">- </w:t>
      </w:r>
    </w:p>
    <w:p w14:paraId="12A038F5" w14:textId="77777777" w:rsidR="00042988" w:rsidRDefault="00042988" w:rsidP="008C4152">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S</w:t>
      </w:r>
      <w:r w:rsidR="00933144">
        <w:rPr>
          <w:rFonts w:ascii="Arial" w:hAnsi="Arial" w:cs="Arial"/>
          <w:color w:val="000000"/>
        </w:rPr>
        <w:t>uicide awareness</w:t>
      </w:r>
    </w:p>
    <w:p w14:paraId="4DFF7798" w14:textId="723773C7" w:rsidR="00042988" w:rsidRDefault="00042988" w:rsidP="008C4152">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M</w:t>
      </w:r>
      <w:r w:rsidR="00173662">
        <w:rPr>
          <w:rFonts w:ascii="Arial" w:hAnsi="Arial" w:cs="Arial"/>
          <w:color w:val="000000"/>
        </w:rPr>
        <w:t>ental health &amp; physical wellbeing</w:t>
      </w:r>
    </w:p>
    <w:p w14:paraId="3B077D79" w14:textId="77777777" w:rsidR="00CF3DFC" w:rsidRDefault="00042988" w:rsidP="008C4152">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I</w:t>
      </w:r>
      <w:r w:rsidR="00173662">
        <w:rPr>
          <w:rFonts w:ascii="Arial" w:hAnsi="Arial" w:cs="Arial"/>
          <w:color w:val="000000"/>
        </w:rPr>
        <w:t>nfec</w:t>
      </w:r>
      <w:r w:rsidR="003C0C77">
        <w:rPr>
          <w:rFonts w:ascii="Arial" w:hAnsi="Arial" w:cs="Arial"/>
          <w:color w:val="000000"/>
        </w:rPr>
        <w:t>tious disease</w:t>
      </w:r>
    </w:p>
    <w:p w14:paraId="2B8B58EE" w14:textId="2F3DD5C9" w:rsidR="00933144" w:rsidRDefault="00CF3DFC" w:rsidP="008C4152">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W</w:t>
      </w:r>
      <w:r w:rsidR="003C0C77">
        <w:rPr>
          <w:rFonts w:ascii="Arial" w:hAnsi="Arial" w:cs="Arial"/>
          <w:color w:val="000000"/>
        </w:rPr>
        <w:t>orkplace safety</w:t>
      </w:r>
    </w:p>
    <w:p w14:paraId="5171C348" w14:textId="2230A0A4" w:rsidR="00840F32" w:rsidRDefault="00840F32" w:rsidP="009876E4">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Law </w:t>
      </w:r>
      <w:r w:rsidR="006468A5">
        <w:rPr>
          <w:rFonts w:ascii="Arial" w:hAnsi="Arial" w:cs="Arial"/>
          <w:color w:val="000000"/>
        </w:rPr>
        <w:t>&amp; regulations- Scope of practice, EMS certification requirements</w:t>
      </w:r>
    </w:p>
    <w:p w14:paraId="4F84DF47" w14:textId="106F4692" w:rsidR="009255B4" w:rsidRDefault="00B850A8" w:rsidP="009876E4">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State, </w:t>
      </w:r>
      <w:r w:rsidR="00D7501A">
        <w:rPr>
          <w:rFonts w:ascii="Arial" w:hAnsi="Arial" w:cs="Arial"/>
          <w:color w:val="000000"/>
        </w:rPr>
        <w:t>regional, &amp; local policies</w:t>
      </w:r>
      <w:r w:rsidR="008137DD">
        <w:rPr>
          <w:rFonts w:ascii="Arial" w:hAnsi="Arial" w:cs="Arial"/>
          <w:color w:val="000000"/>
        </w:rPr>
        <w:t xml:space="preserve"> including</w:t>
      </w:r>
      <w:r w:rsidR="00D7501A">
        <w:rPr>
          <w:rFonts w:ascii="Arial" w:hAnsi="Arial" w:cs="Arial"/>
          <w:color w:val="000000"/>
        </w:rPr>
        <w:t xml:space="preserve">- </w:t>
      </w:r>
    </w:p>
    <w:p w14:paraId="7F504C57" w14:textId="77777777" w:rsidR="003A67E0" w:rsidRDefault="00D7501A" w:rsidP="009255B4">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State triage tools</w:t>
      </w:r>
    </w:p>
    <w:p w14:paraId="73D11CCF" w14:textId="77777777" w:rsidR="003A67E0" w:rsidRDefault="003A67E0" w:rsidP="009255B4">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R</w:t>
      </w:r>
      <w:r w:rsidR="00D7501A">
        <w:rPr>
          <w:rFonts w:ascii="Arial" w:hAnsi="Arial" w:cs="Arial"/>
          <w:color w:val="000000"/>
        </w:rPr>
        <w:t>egional PCPs</w:t>
      </w:r>
    </w:p>
    <w:p w14:paraId="37019313" w14:textId="77777777" w:rsidR="003A67E0" w:rsidRDefault="00997D39" w:rsidP="009255B4">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COPs</w:t>
      </w:r>
    </w:p>
    <w:p w14:paraId="6D966D85" w14:textId="6B8DB910" w:rsidR="00B850A8" w:rsidRDefault="00997D39" w:rsidP="009255B4">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County MPD protocols/policies</w:t>
      </w:r>
    </w:p>
    <w:p w14:paraId="6D89F1FF" w14:textId="77777777" w:rsidR="006A2B5F" w:rsidRDefault="006A2B5F" w:rsidP="006A2B5F">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Documentation standards- Patient care, WEMSIS, data quality, evidence-based practice/research</w:t>
      </w:r>
    </w:p>
    <w:p w14:paraId="4193E467" w14:textId="77777777" w:rsidR="006A2B5F" w:rsidRDefault="006A2B5F" w:rsidP="006A2B5F">
      <w:pPr>
        <w:autoSpaceDE w:val="0"/>
        <w:autoSpaceDN w:val="0"/>
        <w:adjustRightInd w:val="0"/>
        <w:spacing w:after="0" w:line="240" w:lineRule="auto"/>
        <w:ind w:left="360"/>
        <w:rPr>
          <w:rFonts w:ascii="Arial" w:hAnsi="Arial" w:cs="Arial"/>
          <w:color w:val="000000"/>
        </w:rPr>
      </w:pPr>
    </w:p>
    <w:p w14:paraId="5A84F0D0" w14:textId="539DDDC7" w:rsidR="00C41DB5" w:rsidRDefault="00FF64E3" w:rsidP="009876E4">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Disaster preparedness</w:t>
      </w:r>
      <w:r w:rsidR="00B20B22">
        <w:rPr>
          <w:rFonts w:ascii="Arial" w:hAnsi="Arial" w:cs="Arial"/>
          <w:color w:val="000000"/>
        </w:rPr>
        <w:t xml:space="preserve"> such as</w:t>
      </w:r>
      <w:r>
        <w:rPr>
          <w:rFonts w:ascii="Arial" w:hAnsi="Arial" w:cs="Arial"/>
          <w:color w:val="000000"/>
        </w:rPr>
        <w:t xml:space="preserve">- </w:t>
      </w:r>
    </w:p>
    <w:p w14:paraId="2F1239C4" w14:textId="77777777" w:rsidR="004705CA" w:rsidRDefault="00FF64E3" w:rsidP="004705CA">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ICS</w:t>
      </w:r>
    </w:p>
    <w:p w14:paraId="67AF35B0" w14:textId="77777777" w:rsidR="004705CA" w:rsidRDefault="004705CA" w:rsidP="004705CA">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M</w:t>
      </w:r>
      <w:r w:rsidR="00750F29">
        <w:rPr>
          <w:rFonts w:ascii="Arial" w:hAnsi="Arial" w:cs="Arial"/>
          <w:color w:val="000000"/>
        </w:rPr>
        <w:t xml:space="preserve">ultiple patient </w:t>
      </w:r>
      <w:r w:rsidR="00F23F72">
        <w:rPr>
          <w:rFonts w:ascii="Arial" w:hAnsi="Arial" w:cs="Arial"/>
          <w:color w:val="000000"/>
        </w:rPr>
        <w:t>incidents</w:t>
      </w:r>
    </w:p>
    <w:p w14:paraId="0B8C0659" w14:textId="77777777" w:rsidR="004705CA" w:rsidRDefault="00F23F72" w:rsidP="004705CA">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MC</w:t>
      </w:r>
      <w:r w:rsidR="004705CA">
        <w:rPr>
          <w:rFonts w:ascii="Arial" w:hAnsi="Arial" w:cs="Arial"/>
          <w:color w:val="000000"/>
        </w:rPr>
        <w:t>I</w:t>
      </w:r>
    </w:p>
    <w:p w14:paraId="6634B859" w14:textId="54619419" w:rsidR="004705CA" w:rsidRDefault="004705CA" w:rsidP="004705CA">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D</w:t>
      </w:r>
      <w:r w:rsidR="00F23F72">
        <w:rPr>
          <w:rFonts w:ascii="Arial" w:hAnsi="Arial" w:cs="Arial"/>
          <w:color w:val="000000"/>
        </w:rPr>
        <w:t>is</w:t>
      </w:r>
      <w:r w:rsidR="00857295">
        <w:rPr>
          <w:rFonts w:ascii="Arial" w:hAnsi="Arial" w:cs="Arial"/>
          <w:color w:val="000000"/>
        </w:rPr>
        <w:t>aster triage</w:t>
      </w:r>
    </w:p>
    <w:p w14:paraId="13F89AA0" w14:textId="77777777" w:rsidR="00003163" w:rsidRDefault="00003163" w:rsidP="004705CA">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H</w:t>
      </w:r>
      <w:r w:rsidR="00857295">
        <w:rPr>
          <w:rFonts w:ascii="Arial" w:hAnsi="Arial" w:cs="Arial"/>
          <w:color w:val="000000"/>
        </w:rPr>
        <w:t>azard incidents</w:t>
      </w:r>
    </w:p>
    <w:p w14:paraId="1109BEC3" w14:textId="77777777" w:rsidR="00003163" w:rsidRDefault="00003163" w:rsidP="004705CA">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P</w:t>
      </w:r>
      <w:r w:rsidR="00857295">
        <w:rPr>
          <w:rFonts w:ascii="Arial" w:hAnsi="Arial" w:cs="Arial"/>
          <w:color w:val="000000"/>
        </w:rPr>
        <w:t>ublic health emergencies</w:t>
      </w:r>
    </w:p>
    <w:p w14:paraId="57269554" w14:textId="04C0F0B1" w:rsidR="00052F55" w:rsidRDefault="00003163" w:rsidP="004705CA">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A</w:t>
      </w:r>
      <w:r w:rsidR="00557E3F">
        <w:rPr>
          <w:rFonts w:ascii="Arial" w:hAnsi="Arial" w:cs="Arial"/>
          <w:color w:val="000000"/>
        </w:rPr>
        <w:t>ctive shooter events</w:t>
      </w:r>
    </w:p>
    <w:p w14:paraId="62644464" w14:textId="7CE23811" w:rsidR="00A65FC8" w:rsidRDefault="004A2779" w:rsidP="009876E4">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Ambulance operations</w:t>
      </w:r>
      <w:r w:rsidR="00B20B22">
        <w:rPr>
          <w:rFonts w:ascii="Arial" w:hAnsi="Arial" w:cs="Arial"/>
          <w:color w:val="000000"/>
        </w:rPr>
        <w:t xml:space="preserve"> such as </w:t>
      </w:r>
      <w:r>
        <w:rPr>
          <w:rFonts w:ascii="Arial" w:hAnsi="Arial" w:cs="Arial"/>
          <w:color w:val="000000"/>
        </w:rPr>
        <w:t xml:space="preserve">- </w:t>
      </w:r>
    </w:p>
    <w:p w14:paraId="0CD9AC62" w14:textId="77777777" w:rsidR="00A65FC8" w:rsidRDefault="00A65FC8" w:rsidP="00A65FC8">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D</w:t>
      </w:r>
      <w:r w:rsidR="001663A0">
        <w:rPr>
          <w:rFonts w:ascii="Arial" w:hAnsi="Arial" w:cs="Arial"/>
          <w:color w:val="000000"/>
        </w:rPr>
        <w:t>riving</w:t>
      </w:r>
    </w:p>
    <w:p w14:paraId="179FEEB6" w14:textId="77777777" w:rsidR="0042588D" w:rsidRDefault="00A65FC8" w:rsidP="00A65FC8">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S</w:t>
      </w:r>
      <w:r w:rsidR="001663A0">
        <w:rPr>
          <w:rFonts w:ascii="Arial" w:hAnsi="Arial" w:cs="Arial"/>
          <w:color w:val="000000"/>
        </w:rPr>
        <w:t>tretcher handling</w:t>
      </w:r>
    </w:p>
    <w:p w14:paraId="3D652092" w14:textId="77777777" w:rsidR="0042588D" w:rsidRDefault="0042588D" w:rsidP="00A65FC8">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C</w:t>
      </w:r>
      <w:r w:rsidR="001663A0">
        <w:rPr>
          <w:rFonts w:ascii="Arial" w:hAnsi="Arial" w:cs="Arial"/>
          <w:color w:val="000000"/>
        </w:rPr>
        <w:t>rime scene awaren</w:t>
      </w:r>
      <w:r w:rsidR="008E0821">
        <w:rPr>
          <w:rFonts w:ascii="Arial" w:hAnsi="Arial" w:cs="Arial"/>
          <w:color w:val="000000"/>
        </w:rPr>
        <w:t>ess</w:t>
      </w:r>
    </w:p>
    <w:p w14:paraId="6CC5676A" w14:textId="70321B21" w:rsidR="00712C1A" w:rsidRDefault="0042588D" w:rsidP="001A7AEB">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w:t>
      </w:r>
      <w:r w:rsidR="008E0821">
        <w:rPr>
          <w:rFonts w:ascii="Arial" w:hAnsi="Arial" w:cs="Arial"/>
          <w:color w:val="000000"/>
        </w:rPr>
        <w:t>ir ambulance safety &amp; landing zones</w:t>
      </w:r>
    </w:p>
    <w:p w14:paraId="2ED5152A" w14:textId="77777777" w:rsidR="00B23667" w:rsidRPr="00B23667" w:rsidRDefault="00B23667" w:rsidP="00B23667">
      <w:pPr>
        <w:autoSpaceDE w:val="0"/>
        <w:autoSpaceDN w:val="0"/>
        <w:adjustRightInd w:val="0"/>
        <w:spacing w:after="0" w:line="240" w:lineRule="auto"/>
        <w:rPr>
          <w:rFonts w:ascii="Arial" w:hAnsi="Arial" w:cs="Arial"/>
          <w:color w:val="000000"/>
        </w:rPr>
      </w:pPr>
    </w:p>
    <w:p w14:paraId="3CC19DB7" w14:textId="3AC3F1B2" w:rsidR="005B36E5" w:rsidRPr="00024D21" w:rsidRDefault="00732F0A" w:rsidP="005B36E5">
      <w:pPr>
        <w:autoSpaceDE w:val="0"/>
        <w:autoSpaceDN w:val="0"/>
        <w:adjustRightInd w:val="0"/>
        <w:spacing w:after="0" w:line="240" w:lineRule="auto"/>
        <w:rPr>
          <w:rFonts w:ascii="Arial" w:hAnsi="Arial" w:cs="Arial"/>
          <w:color w:val="000000"/>
        </w:rPr>
      </w:pPr>
      <w:r w:rsidRPr="005B36E5">
        <w:rPr>
          <w:rFonts w:ascii="Arial" w:hAnsi="Arial" w:cs="Arial"/>
          <w:b/>
          <w:bCs/>
          <w:color w:val="000000"/>
        </w:rPr>
        <w:lastRenderedPageBreak/>
        <w:t>S</w:t>
      </w:r>
      <w:r w:rsidR="001A7AEB" w:rsidRPr="005B36E5">
        <w:rPr>
          <w:rFonts w:ascii="Arial" w:hAnsi="Arial" w:cs="Arial"/>
          <w:b/>
          <w:bCs/>
          <w:color w:val="000000"/>
        </w:rPr>
        <w:t>kill maintenance</w:t>
      </w:r>
      <w:r w:rsidR="00F65B8A" w:rsidRPr="005B36E5">
        <w:rPr>
          <w:rFonts w:ascii="Arial" w:hAnsi="Arial" w:cs="Arial"/>
          <w:b/>
          <w:bCs/>
          <w:color w:val="000000"/>
        </w:rPr>
        <w:t xml:space="preserve"> requirements</w:t>
      </w:r>
      <w:r w:rsidR="00D63C87" w:rsidRPr="005B36E5">
        <w:rPr>
          <w:rFonts w:ascii="Arial" w:hAnsi="Arial" w:cs="Arial"/>
          <w:b/>
          <w:bCs/>
          <w:color w:val="000000"/>
        </w:rPr>
        <w:t>:</w:t>
      </w:r>
      <w:r w:rsidR="005B36E5" w:rsidRPr="005B36E5">
        <w:rPr>
          <w:rFonts w:ascii="Arial" w:hAnsi="Arial" w:cs="Arial"/>
        </w:rPr>
        <w:t xml:space="preserve"> </w:t>
      </w:r>
      <w:r w:rsidR="005B36E5" w:rsidRPr="00024D21">
        <w:rPr>
          <w:rFonts w:ascii="Arial" w:hAnsi="Arial" w:cs="Arial"/>
        </w:rPr>
        <w:t>Skill maintenance activities should include skills identified in the department-approved EMS skills and procedures list (</w:t>
      </w:r>
      <w:hyperlink r:id="rId15" w:history="1">
        <w:r w:rsidR="005B36E5" w:rsidRPr="00024D21">
          <w:rPr>
            <w:rStyle w:val="Hyperlink"/>
            <w:rFonts w:ascii="Arial" w:hAnsi="Arial" w:cs="Arial"/>
          </w:rPr>
          <w:t>DOH 530-173</w:t>
        </w:r>
      </w:hyperlink>
      <w:r w:rsidR="005B36E5" w:rsidRPr="00024D21">
        <w:rPr>
          <w:rFonts w:ascii="Arial" w:hAnsi="Arial" w:cs="Arial"/>
        </w:rPr>
        <w:t>) appropriate to the level of certification.</w:t>
      </w:r>
    </w:p>
    <w:p w14:paraId="2CBD222E" w14:textId="6ACC4D72" w:rsidR="00D93244" w:rsidRDefault="00D93244" w:rsidP="001A7AEB">
      <w:pPr>
        <w:autoSpaceDE w:val="0"/>
        <w:autoSpaceDN w:val="0"/>
        <w:adjustRightInd w:val="0"/>
        <w:spacing w:after="0" w:line="240" w:lineRule="auto"/>
        <w:rPr>
          <w:rFonts w:ascii="Arial" w:hAnsi="Arial" w:cs="Arial"/>
          <w:color w:val="000000"/>
        </w:rPr>
      </w:pPr>
    </w:p>
    <w:p w14:paraId="13BDF277" w14:textId="11E25523" w:rsidR="00F53D0C" w:rsidRPr="00506F37" w:rsidRDefault="0020317B" w:rsidP="00F53D0C">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bCs/>
        </w:rPr>
        <w:t xml:space="preserve">Annual </w:t>
      </w:r>
      <w:r w:rsidR="00343DD3">
        <w:rPr>
          <w:rFonts w:ascii="Arial" w:hAnsi="Arial" w:cs="Arial"/>
          <w:bCs/>
        </w:rPr>
        <w:t>a</w:t>
      </w:r>
      <w:r w:rsidR="002C0152">
        <w:rPr>
          <w:rFonts w:ascii="Arial" w:hAnsi="Arial" w:cs="Arial"/>
          <w:bCs/>
        </w:rPr>
        <w:t>irway</w:t>
      </w:r>
      <w:r w:rsidR="001E70F7">
        <w:rPr>
          <w:rFonts w:ascii="Arial" w:hAnsi="Arial" w:cs="Arial"/>
          <w:bCs/>
        </w:rPr>
        <w:t>, respiration, and ventilation</w:t>
      </w:r>
      <w:r w:rsidR="002C2176">
        <w:rPr>
          <w:rFonts w:ascii="Arial" w:hAnsi="Arial" w:cs="Arial"/>
          <w:bCs/>
        </w:rPr>
        <w:t xml:space="preserve"> </w:t>
      </w:r>
      <w:r w:rsidR="00A347F4">
        <w:rPr>
          <w:rFonts w:ascii="Arial" w:hAnsi="Arial" w:cs="Arial"/>
          <w:bCs/>
        </w:rPr>
        <w:t xml:space="preserve">annual </w:t>
      </w:r>
      <w:r w:rsidR="002C2176">
        <w:rPr>
          <w:rFonts w:ascii="Arial" w:hAnsi="Arial" w:cs="Arial"/>
          <w:bCs/>
        </w:rPr>
        <w:t xml:space="preserve">skill proficiency </w:t>
      </w:r>
      <w:r w:rsidR="00A347F4">
        <w:rPr>
          <w:rFonts w:ascii="Arial" w:hAnsi="Arial" w:cs="Arial"/>
          <w:bCs/>
        </w:rPr>
        <w:t>opportunities</w:t>
      </w:r>
      <w:r w:rsidR="003D1BD5">
        <w:rPr>
          <w:rFonts w:ascii="Arial" w:hAnsi="Arial" w:cs="Arial"/>
          <w:bCs/>
        </w:rPr>
        <w:t>-</w:t>
      </w:r>
    </w:p>
    <w:p w14:paraId="068BF836" w14:textId="77777777" w:rsidR="00506F37" w:rsidRPr="001E70F7" w:rsidRDefault="00506F37" w:rsidP="00506F37">
      <w:pPr>
        <w:pStyle w:val="ListParagraph"/>
        <w:autoSpaceDE w:val="0"/>
        <w:autoSpaceDN w:val="0"/>
        <w:adjustRightInd w:val="0"/>
        <w:spacing w:after="0" w:line="240" w:lineRule="auto"/>
        <w:rPr>
          <w:rFonts w:ascii="Arial" w:hAnsi="Arial" w:cs="Arial"/>
          <w:color w:val="000000"/>
        </w:rPr>
      </w:pPr>
    </w:p>
    <w:p w14:paraId="5F27BD74" w14:textId="40890121" w:rsidR="00F2312E" w:rsidRPr="00B05307" w:rsidRDefault="003D1BD5" w:rsidP="003D1BD5">
      <w:pPr>
        <w:pStyle w:val="ListParagraph"/>
        <w:autoSpaceDE w:val="0"/>
        <w:autoSpaceDN w:val="0"/>
        <w:adjustRightInd w:val="0"/>
        <w:spacing w:after="0" w:line="240" w:lineRule="auto"/>
        <w:rPr>
          <w:rFonts w:ascii="Arial" w:hAnsi="Arial" w:cs="Arial"/>
          <w:bCs/>
        </w:rPr>
      </w:pPr>
      <w:r w:rsidRPr="00B05307">
        <w:rPr>
          <w:rFonts w:ascii="Arial" w:hAnsi="Arial" w:cs="Arial"/>
          <w:bCs/>
        </w:rPr>
        <w:t xml:space="preserve">EMR- </w:t>
      </w:r>
    </w:p>
    <w:p w14:paraId="624D3118" w14:textId="77777777" w:rsidR="00F2312E" w:rsidRPr="00B05307" w:rsidRDefault="00802A65" w:rsidP="00F2312E">
      <w:pPr>
        <w:pStyle w:val="ListParagraph"/>
        <w:numPr>
          <w:ilvl w:val="0"/>
          <w:numId w:val="13"/>
        </w:numPr>
        <w:autoSpaceDE w:val="0"/>
        <w:autoSpaceDN w:val="0"/>
        <w:adjustRightInd w:val="0"/>
        <w:spacing w:after="0" w:line="240" w:lineRule="auto"/>
        <w:rPr>
          <w:rFonts w:ascii="Arial" w:hAnsi="Arial" w:cs="Arial"/>
          <w:bCs/>
        </w:rPr>
      </w:pPr>
      <w:r w:rsidRPr="00B05307">
        <w:rPr>
          <w:rFonts w:ascii="Arial" w:hAnsi="Arial" w:cs="Arial"/>
          <w:bCs/>
        </w:rPr>
        <w:t>Airway management</w:t>
      </w:r>
    </w:p>
    <w:p w14:paraId="452A690E" w14:textId="1B841A79" w:rsidR="00C8149A" w:rsidRPr="00B05307" w:rsidRDefault="00C8149A" w:rsidP="00F2312E">
      <w:pPr>
        <w:pStyle w:val="ListParagraph"/>
        <w:numPr>
          <w:ilvl w:val="0"/>
          <w:numId w:val="13"/>
        </w:numPr>
        <w:autoSpaceDE w:val="0"/>
        <w:autoSpaceDN w:val="0"/>
        <w:adjustRightInd w:val="0"/>
        <w:spacing w:after="0" w:line="240" w:lineRule="auto"/>
        <w:rPr>
          <w:rFonts w:ascii="Arial" w:hAnsi="Arial" w:cs="Arial"/>
          <w:bCs/>
        </w:rPr>
      </w:pPr>
      <w:r w:rsidRPr="00B05307">
        <w:rPr>
          <w:rFonts w:ascii="Arial" w:hAnsi="Arial" w:cs="Arial"/>
          <w:bCs/>
        </w:rPr>
        <w:t>A</w:t>
      </w:r>
      <w:r w:rsidR="00802A65" w:rsidRPr="00B05307">
        <w:rPr>
          <w:rFonts w:ascii="Arial" w:hAnsi="Arial" w:cs="Arial"/>
          <w:bCs/>
        </w:rPr>
        <w:t>irway adjuncts</w:t>
      </w:r>
    </w:p>
    <w:p w14:paraId="3C2D8D6F" w14:textId="77777777" w:rsidR="00C8149A" w:rsidRPr="00B05307" w:rsidRDefault="00802A65" w:rsidP="00F2312E">
      <w:pPr>
        <w:pStyle w:val="ListParagraph"/>
        <w:numPr>
          <w:ilvl w:val="0"/>
          <w:numId w:val="13"/>
        </w:numPr>
        <w:autoSpaceDE w:val="0"/>
        <w:autoSpaceDN w:val="0"/>
        <w:adjustRightInd w:val="0"/>
        <w:spacing w:after="0" w:line="240" w:lineRule="auto"/>
        <w:rPr>
          <w:rFonts w:ascii="Arial" w:hAnsi="Arial" w:cs="Arial"/>
          <w:bCs/>
        </w:rPr>
      </w:pPr>
      <w:r w:rsidRPr="00B05307">
        <w:rPr>
          <w:rFonts w:ascii="Arial" w:hAnsi="Arial" w:cs="Arial"/>
          <w:bCs/>
        </w:rPr>
        <w:t>BVM</w:t>
      </w:r>
    </w:p>
    <w:p w14:paraId="47DD7A8B" w14:textId="13AB57EC" w:rsidR="001E70F7" w:rsidRPr="00B05307" w:rsidRDefault="00925FE9" w:rsidP="00F2312E">
      <w:pPr>
        <w:pStyle w:val="ListParagraph"/>
        <w:numPr>
          <w:ilvl w:val="0"/>
          <w:numId w:val="13"/>
        </w:numPr>
        <w:autoSpaceDE w:val="0"/>
        <w:autoSpaceDN w:val="0"/>
        <w:adjustRightInd w:val="0"/>
        <w:spacing w:after="0" w:line="240" w:lineRule="auto"/>
        <w:rPr>
          <w:rFonts w:ascii="Arial" w:hAnsi="Arial" w:cs="Arial"/>
          <w:bCs/>
        </w:rPr>
      </w:pPr>
      <w:r w:rsidRPr="00B05307">
        <w:rPr>
          <w:rFonts w:ascii="Arial" w:hAnsi="Arial" w:cs="Arial"/>
          <w:bCs/>
        </w:rPr>
        <w:t>O</w:t>
      </w:r>
      <w:r w:rsidR="003F60AD" w:rsidRPr="00B05307">
        <w:rPr>
          <w:rFonts w:ascii="Arial" w:hAnsi="Arial" w:cs="Arial"/>
          <w:bCs/>
        </w:rPr>
        <w:t>ral suctioning all age group</w:t>
      </w:r>
      <w:r w:rsidR="00A60428" w:rsidRPr="00B05307">
        <w:rPr>
          <w:rFonts w:ascii="Arial" w:hAnsi="Arial" w:cs="Arial"/>
          <w:bCs/>
        </w:rPr>
        <w:t>s</w:t>
      </w:r>
    </w:p>
    <w:p w14:paraId="0C31CA12" w14:textId="77777777" w:rsidR="00404625" w:rsidRPr="00B05307" w:rsidRDefault="00404625" w:rsidP="00404625">
      <w:pPr>
        <w:pStyle w:val="ListParagraph"/>
        <w:autoSpaceDE w:val="0"/>
        <w:autoSpaceDN w:val="0"/>
        <w:adjustRightInd w:val="0"/>
        <w:spacing w:after="0" w:line="240" w:lineRule="auto"/>
        <w:ind w:left="1440"/>
        <w:rPr>
          <w:rFonts w:ascii="Arial" w:hAnsi="Arial" w:cs="Arial"/>
          <w:bCs/>
        </w:rPr>
      </w:pPr>
    </w:p>
    <w:p w14:paraId="114757F8" w14:textId="62FD3723" w:rsidR="00DC1EED" w:rsidRPr="00B05307" w:rsidRDefault="003F60AD" w:rsidP="003D1BD5">
      <w:pPr>
        <w:pStyle w:val="ListParagraph"/>
        <w:autoSpaceDE w:val="0"/>
        <w:autoSpaceDN w:val="0"/>
        <w:adjustRightInd w:val="0"/>
        <w:spacing w:after="0" w:line="240" w:lineRule="auto"/>
        <w:rPr>
          <w:rFonts w:ascii="Arial" w:hAnsi="Arial" w:cs="Arial"/>
          <w:bCs/>
        </w:rPr>
      </w:pPr>
      <w:r w:rsidRPr="00B05307">
        <w:rPr>
          <w:rFonts w:ascii="Arial" w:hAnsi="Arial" w:cs="Arial"/>
          <w:bCs/>
        </w:rPr>
        <w:t xml:space="preserve">EMT/AEMT- </w:t>
      </w:r>
    </w:p>
    <w:p w14:paraId="2353D0CE" w14:textId="77777777" w:rsidR="00DC1EED" w:rsidRPr="00B05307" w:rsidRDefault="00DC1EED" w:rsidP="00DC1EED">
      <w:pPr>
        <w:pStyle w:val="ListParagraph"/>
        <w:numPr>
          <w:ilvl w:val="0"/>
          <w:numId w:val="14"/>
        </w:numPr>
        <w:autoSpaceDE w:val="0"/>
        <w:autoSpaceDN w:val="0"/>
        <w:adjustRightInd w:val="0"/>
        <w:spacing w:after="0" w:line="240" w:lineRule="auto"/>
        <w:rPr>
          <w:rFonts w:ascii="Arial" w:hAnsi="Arial" w:cs="Arial"/>
          <w:bCs/>
        </w:rPr>
      </w:pPr>
      <w:r w:rsidRPr="00B05307">
        <w:rPr>
          <w:rFonts w:ascii="Arial" w:hAnsi="Arial" w:cs="Arial"/>
          <w:bCs/>
        </w:rPr>
        <w:t xml:space="preserve">EMR </w:t>
      </w:r>
      <w:r w:rsidR="00BA2E11" w:rsidRPr="00B05307">
        <w:rPr>
          <w:rFonts w:ascii="Arial" w:hAnsi="Arial" w:cs="Arial"/>
          <w:bCs/>
        </w:rPr>
        <w:t>content</w:t>
      </w:r>
      <w:r w:rsidRPr="00B05307">
        <w:rPr>
          <w:rFonts w:ascii="Arial" w:hAnsi="Arial" w:cs="Arial"/>
          <w:bCs/>
        </w:rPr>
        <w:t xml:space="preserve"> above</w:t>
      </w:r>
    </w:p>
    <w:p w14:paraId="581D2AF4" w14:textId="48C6D660" w:rsidR="003F60AD" w:rsidRPr="00B05307" w:rsidRDefault="00BE1D06" w:rsidP="00DC1EED">
      <w:pPr>
        <w:pStyle w:val="ListParagraph"/>
        <w:numPr>
          <w:ilvl w:val="0"/>
          <w:numId w:val="14"/>
        </w:numPr>
        <w:autoSpaceDE w:val="0"/>
        <w:autoSpaceDN w:val="0"/>
        <w:adjustRightInd w:val="0"/>
        <w:spacing w:after="0" w:line="240" w:lineRule="auto"/>
        <w:rPr>
          <w:rFonts w:ascii="Arial" w:hAnsi="Arial" w:cs="Arial"/>
          <w:bCs/>
        </w:rPr>
      </w:pPr>
      <w:r w:rsidRPr="00B05307">
        <w:rPr>
          <w:rFonts w:ascii="Arial" w:hAnsi="Arial" w:cs="Arial"/>
          <w:bCs/>
        </w:rPr>
        <w:t>SGA</w:t>
      </w:r>
      <w:r w:rsidR="0074630F" w:rsidRPr="00B05307">
        <w:rPr>
          <w:rFonts w:ascii="Arial" w:hAnsi="Arial" w:cs="Arial"/>
          <w:bCs/>
        </w:rPr>
        <w:t xml:space="preserve"> training to include</w:t>
      </w:r>
      <w:r w:rsidRPr="00B05307">
        <w:rPr>
          <w:rFonts w:ascii="Arial" w:hAnsi="Arial" w:cs="Arial"/>
          <w:bCs/>
        </w:rPr>
        <w:t xml:space="preserve"> </w:t>
      </w:r>
      <w:r w:rsidR="000E123B" w:rsidRPr="00B05307">
        <w:rPr>
          <w:rFonts w:ascii="Arial" w:hAnsi="Arial" w:cs="Arial"/>
          <w:bCs/>
        </w:rPr>
        <w:t>initial placement</w:t>
      </w:r>
      <w:r w:rsidR="00FC05A0" w:rsidRPr="00B05307">
        <w:rPr>
          <w:rFonts w:ascii="Arial" w:hAnsi="Arial" w:cs="Arial"/>
          <w:bCs/>
        </w:rPr>
        <w:t xml:space="preserve"> &amp; continued placement</w:t>
      </w:r>
      <w:r w:rsidR="00361DD2" w:rsidRPr="00B05307">
        <w:rPr>
          <w:rFonts w:ascii="Arial" w:hAnsi="Arial" w:cs="Arial"/>
          <w:bCs/>
        </w:rPr>
        <w:t xml:space="preserve"> </w:t>
      </w:r>
      <w:r w:rsidR="00BD5A12" w:rsidRPr="00B05307">
        <w:rPr>
          <w:rFonts w:ascii="Arial" w:hAnsi="Arial" w:cs="Arial"/>
          <w:bCs/>
        </w:rPr>
        <w:t>(</w:t>
      </w:r>
      <w:r w:rsidR="00361DD2" w:rsidRPr="00B05307">
        <w:rPr>
          <w:rFonts w:ascii="Arial" w:hAnsi="Arial" w:cs="Arial"/>
          <w:bCs/>
        </w:rPr>
        <w:t xml:space="preserve">if certified or </w:t>
      </w:r>
      <w:r w:rsidR="00605E69" w:rsidRPr="00B05307">
        <w:rPr>
          <w:rFonts w:ascii="Arial" w:hAnsi="Arial" w:cs="Arial"/>
          <w:bCs/>
        </w:rPr>
        <w:t>holds endorsement</w:t>
      </w:r>
      <w:r w:rsidR="00663FA9" w:rsidRPr="00B05307">
        <w:rPr>
          <w:rFonts w:ascii="Arial" w:hAnsi="Arial" w:cs="Arial"/>
          <w:bCs/>
        </w:rPr>
        <w:t>)</w:t>
      </w:r>
    </w:p>
    <w:p w14:paraId="17567B13" w14:textId="77777777" w:rsidR="00663FA9" w:rsidRPr="00B05307" w:rsidRDefault="00663FA9" w:rsidP="00663FA9">
      <w:pPr>
        <w:pStyle w:val="ListParagraph"/>
        <w:autoSpaceDE w:val="0"/>
        <w:autoSpaceDN w:val="0"/>
        <w:adjustRightInd w:val="0"/>
        <w:spacing w:after="0" w:line="240" w:lineRule="auto"/>
        <w:ind w:left="1440"/>
        <w:rPr>
          <w:rFonts w:ascii="Arial" w:hAnsi="Arial" w:cs="Arial"/>
          <w:bCs/>
        </w:rPr>
      </w:pPr>
    </w:p>
    <w:p w14:paraId="0FDD3B0A" w14:textId="273925FD" w:rsidR="005062DE" w:rsidRPr="00B05307" w:rsidRDefault="00605E69" w:rsidP="003D1BD5">
      <w:pPr>
        <w:pStyle w:val="ListParagraph"/>
        <w:autoSpaceDE w:val="0"/>
        <w:autoSpaceDN w:val="0"/>
        <w:adjustRightInd w:val="0"/>
        <w:spacing w:after="0" w:line="240" w:lineRule="auto"/>
        <w:rPr>
          <w:rFonts w:ascii="Arial" w:hAnsi="Arial" w:cs="Arial"/>
          <w:bCs/>
        </w:rPr>
      </w:pPr>
      <w:r w:rsidRPr="00B05307">
        <w:rPr>
          <w:rFonts w:ascii="Arial" w:hAnsi="Arial" w:cs="Arial"/>
          <w:bCs/>
        </w:rPr>
        <w:t xml:space="preserve">Paramedic- </w:t>
      </w:r>
    </w:p>
    <w:p w14:paraId="53845EF2" w14:textId="77777777" w:rsidR="005062DE" w:rsidRPr="00B05307" w:rsidRDefault="005062DE" w:rsidP="005062DE">
      <w:pPr>
        <w:pStyle w:val="ListParagraph"/>
        <w:numPr>
          <w:ilvl w:val="0"/>
          <w:numId w:val="15"/>
        </w:numPr>
        <w:autoSpaceDE w:val="0"/>
        <w:autoSpaceDN w:val="0"/>
        <w:adjustRightInd w:val="0"/>
        <w:spacing w:after="0" w:line="240" w:lineRule="auto"/>
        <w:rPr>
          <w:rFonts w:ascii="Arial" w:hAnsi="Arial" w:cs="Arial"/>
          <w:bCs/>
          <w:color w:val="000000"/>
        </w:rPr>
      </w:pPr>
      <w:r w:rsidRPr="00B05307">
        <w:rPr>
          <w:rFonts w:ascii="Arial" w:hAnsi="Arial" w:cs="Arial"/>
          <w:bCs/>
        </w:rPr>
        <w:t xml:space="preserve">EMR/EMT/AEMT </w:t>
      </w:r>
      <w:r w:rsidR="004B7853" w:rsidRPr="00B05307">
        <w:rPr>
          <w:rFonts w:ascii="Arial" w:hAnsi="Arial" w:cs="Arial"/>
          <w:bCs/>
        </w:rPr>
        <w:t>content</w:t>
      </w:r>
      <w:r w:rsidRPr="00B05307">
        <w:rPr>
          <w:rFonts w:ascii="Arial" w:hAnsi="Arial" w:cs="Arial"/>
          <w:bCs/>
        </w:rPr>
        <w:t xml:space="preserve"> above</w:t>
      </w:r>
    </w:p>
    <w:p w14:paraId="05AE3205" w14:textId="77777777" w:rsidR="005062DE" w:rsidRPr="00B05307" w:rsidRDefault="005062DE" w:rsidP="005062DE">
      <w:pPr>
        <w:pStyle w:val="ListParagraph"/>
        <w:numPr>
          <w:ilvl w:val="0"/>
          <w:numId w:val="15"/>
        </w:numPr>
        <w:autoSpaceDE w:val="0"/>
        <w:autoSpaceDN w:val="0"/>
        <w:adjustRightInd w:val="0"/>
        <w:spacing w:after="0" w:line="240" w:lineRule="auto"/>
        <w:rPr>
          <w:rFonts w:ascii="Arial" w:hAnsi="Arial" w:cs="Arial"/>
          <w:bCs/>
          <w:color w:val="000000"/>
        </w:rPr>
      </w:pPr>
      <w:r w:rsidRPr="00B05307">
        <w:rPr>
          <w:rFonts w:ascii="Arial" w:hAnsi="Arial" w:cs="Arial"/>
          <w:bCs/>
        </w:rPr>
        <w:t>O</w:t>
      </w:r>
      <w:r w:rsidR="00157F25" w:rsidRPr="00B05307">
        <w:rPr>
          <w:rFonts w:ascii="Arial" w:hAnsi="Arial" w:cs="Arial"/>
          <w:bCs/>
        </w:rPr>
        <w:t>ral &amp; nasal airway adjuncts</w:t>
      </w:r>
    </w:p>
    <w:p w14:paraId="766BFE2E" w14:textId="77777777" w:rsidR="005062DE" w:rsidRPr="00B05307" w:rsidRDefault="005062DE" w:rsidP="005062DE">
      <w:pPr>
        <w:pStyle w:val="ListParagraph"/>
        <w:numPr>
          <w:ilvl w:val="0"/>
          <w:numId w:val="15"/>
        </w:numPr>
        <w:autoSpaceDE w:val="0"/>
        <w:autoSpaceDN w:val="0"/>
        <w:adjustRightInd w:val="0"/>
        <w:spacing w:after="0" w:line="240" w:lineRule="auto"/>
        <w:rPr>
          <w:rFonts w:ascii="Arial" w:hAnsi="Arial" w:cs="Arial"/>
          <w:bCs/>
          <w:color w:val="000000"/>
        </w:rPr>
      </w:pPr>
      <w:r w:rsidRPr="00B05307">
        <w:rPr>
          <w:rFonts w:ascii="Arial" w:hAnsi="Arial" w:cs="Arial"/>
          <w:bCs/>
        </w:rPr>
        <w:t>E</w:t>
      </w:r>
      <w:r w:rsidR="00782E8B" w:rsidRPr="00B05307">
        <w:rPr>
          <w:rFonts w:ascii="Arial" w:hAnsi="Arial" w:cs="Arial"/>
          <w:bCs/>
        </w:rPr>
        <w:t>ndotracheal use and placement for ped</w:t>
      </w:r>
      <w:r w:rsidR="006D7E20" w:rsidRPr="00B05307">
        <w:rPr>
          <w:rFonts w:ascii="Arial" w:hAnsi="Arial" w:cs="Arial"/>
          <w:bCs/>
        </w:rPr>
        <w:t xml:space="preserve">s &amp; </w:t>
      </w:r>
      <w:r w:rsidR="00782E8B" w:rsidRPr="00B05307">
        <w:rPr>
          <w:rFonts w:ascii="Arial" w:hAnsi="Arial" w:cs="Arial"/>
          <w:bCs/>
        </w:rPr>
        <w:t>adults</w:t>
      </w:r>
    </w:p>
    <w:p w14:paraId="1D3BD762" w14:textId="77777777" w:rsidR="008B144F" w:rsidRPr="00B05307" w:rsidRDefault="005062DE" w:rsidP="005062DE">
      <w:pPr>
        <w:pStyle w:val="ListParagraph"/>
        <w:numPr>
          <w:ilvl w:val="0"/>
          <w:numId w:val="15"/>
        </w:numPr>
        <w:autoSpaceDE w:val="0"/>
        <w:autoSpaceDN w:val="0"/>
        <w:adjustRightInd w:val="0"/>
        <w:spacing w:after="0" w:line="240" w:lineRule="auto"/>
        <w:rPr>
          <w:rFonts w:ascii="Arial" w:hAnsi="Arial" w:cs="Arial"/>
          <w:bCs/>
          <w:color w:val="000000"/>
        </w:rPr>
      </w:pPr>
      <w:r w:rsidRPr="00B05307">
        <w:rPr>
          <w:rFonts w:ascii="Arial" w:hAnsi="Arial" w:cs="Arial"/>
          <w:bCs/>
        </w:rPr>
        <w:t>S</w:t>
      </w:r>
      <w:r w:rsidR="00A437ED" w:rsidRPr="00B05307">
        <w:rPr>
          <w:rFonts w:ascii="Arial" w:hAnsi="Arial" w:cs="Arial"/>
          <w:bCs/>
        </w:rPr>
        <w:t xml:space="preserve">urgical </w:t>
      </w:r>
      <w:r w:rsidR="001E304D" w:rsidRPr="00B05307">
        <w:rPr>
          <w:rFonts w:ascii="Arial" w:hAnsi="Arial" w:cs="Arial"/>
          <w:bCs/>
        </w:rPr>
        <w:t xml:space="preserve">airway </w:t>
      </w:r>
      <w:r w:rsidR="00590CF0" w:rsidRPr="00B05307">
        <w:rPr>
          <w:rFonts w:ascii="Arial" w:hAnsi="Arial" w:cs="Arial"/>
          <w:bCs/>
        </w:rPr>
        <w:t>management for peds &amp; adults</w:t>
      </w:r>
    </w:p>
    <w:p w14:paraId="44DEF2B6" w14:textId="77777777" w:rsidR="008C524C" w:rsidRPr="00B05307" w:rsidRDefault="008C524C" w:rsidP="008C524C">
      <w:pPr>
        <w:pStyle w:val="ListParagraph"/>
        <w:autoSpaceDE w:val="0"/>
        <w:autoSpaceDN w:val="0"/>
        <w:adjustRightInd w:val="0"/>
        <w:spacing w:after="0" w:line="240" w:lineRule="auto"/>
        <w:ind w:left="1440"/>
        <w:rPr>
          <w:rFonts w:ascii="Arial" w:hAnsi="Arial" w:cs="Arial"/>
          <w:bCs/>
          <w:color w:val="000000"/>
        </w:rPr>
      </w:pPr>
    </w:p>
    <w:p w14:paraId="7916A2AC" w14:textId="3DB13925" w:rsidR="008B144F" w:rsidRPr="00C649B8" w:rsidRDefault="00C649B8" w:rsidP="00C649B8">
      <w:pPr>
        <w:autoSpaceDE w:val="0"/>
        <w:autoSpaceDN w:val="0"/>
        <w:adjustRightInd w:val="0"/>
        <w:spacing w:after="0" w:line="240" w:lineRule="auto"/>
        <w:rPr>
          <w:rFonts w:ascii="Arial" w:hAnsi="Arial" w:cs="Arial"/>
          <w:color w:val="000000"/>
        </w:rPr>
      </w:pPr>
      <w:r w:rsidRPr="00B05307">
        <w:rPr>
          <w:rFonts w:ascii="Arial" w:hAnsi="Arial" w:cs="Arial"/>
          <w:bCs/>
        </w:rPr>
        <w:t xml:space="preserve">            </w:t>
      </w:r>
      <w:r w:rsidR="00FD031C" w:rsidRPr="00B05307">
        <w:rPr>
          <w:rFonts w:ascii="Arial" w:hAnsi="Arial" w:cs="Arial"/>
          <w:bCs/>
        </w:rPr>
        <w:t xml:space="preserve">Paramedic- </w:t>
      </w:r>
      <w:r w:rsidR="008B144F" w:rsidRPr="00B05307">
        <w:rPr>
          <w:rFonts w:ascii="Arial" w:hAnsi="Arial" w:cs="Arial"/>
          <w:bCs/>
        </w:rPr>
        <w:t>Per</w:t>
      </w:r>
      <w:r w:rsidR="00FD031C">
        <w:rPr>
          <w:rFonts w:ascii="Arial" w:hAnsi="Arial" w:cs="Arial"/>
          <w:bCs/>
        </w:rPr>
        <w:t xml:space="preserve"> c</w:t>
      </w:r>
      <w:r w:rsidRPr="00C649B8">
        <w:rPr>
          <w:rFonts w:ascii="Arial" w:hAnsi="Arial" w:cs="Arial"/>
          <w:bCs/>
        </w:rPr>
        <w:t>ertification cycle</w:t>
      </w:r>
    </w:p>
    <w:p w14:paraId="09B541C8" w14:textId="3B58E73D" w:rsidR="00506F37" w:rsidRPr="00FB2794" w:rsidRDefault="00AA2BDC" w:rsidP="00FB2794">
      <w:pPr>
        <w:pStyle w:val="ListParagraph"/>
        <w:numPr>
          <w:ilvl w:val="0"/>
          <w:numId w:val="15"/>
        </w:numPr>
        <w:autoSpaceDE w:val="0"/>
        <w:autoSpaceDN w:val="0"/>
        <w:adjustRightInd w:val="0"/>
        <w:spacing w:after="0" w:line="240" w:lineRule="auto"/>
        <w:rPr>
          <w:rFonts w:ascii="Arial" w:hAnsi="Arial" w:cs="Arial"/>
          <w:color w:val="000000"/>
        </w:rPr>
      </w:pPr>
      <w:r>
        <w:rPr>
          <w:rFonts w:ascii="Arial" w:hAnsi="Arial" w:cs="Arial"/>
          <w:bCs/>
          <w:color w:val="000000"/>
        </w:rPr>
        <w:t>DOH</w:t>
      </w:r>
      <w:r w:rsidR="008122D1">
        <w:rPr>
          <w:rFonts w:ascii="Arial" w:hAnsi="Arial" w:cs="Arial"/>
          <w:bCs/>
          <w:color w:val="000000"/>
        </w:rPr>
        <w:t xml:space="preserve"> approved </w:t>
      </w:r>
      <w:r w:rsidR="003A43D3">
        <w:rPr>
          <w:rFonts w:ascii="Arial" w:hAnsi="Arial" w:cs="Arial"/>
          <w:bCs/>
          <w:color w:val="000000"/>
        </w:rPr>
        <w:t xml:space="preserve">MPD </w:t>
      </w:r>
      <w:r w:rsidR="008122D1">
        <w:rPr>
          <w:rFonts w:ascii="Arial" w:hAnsi="Arial" w:cs="Arial"/>
          <w:bCs/>
          <w:color w:val="000000"/>
        </w:rPr>
        <w:t>airway management education program</w:t>
      </w:r>
    </w:p>
    <w:p w14:paraId="37C4325E" w14:textId="77777777" w:rsidR="00FB2794" w:rsidRPr="00FB2794" w:rsidRDefault="00FB2794" w:rsidP="00FB2794">
      <w:pPr>
        <w:pStyle w:val="ListParagraph"/>
        <w:autoSpaceDE w:val="0"/>
        <w:autoSpaceDN w:val="0"/>
        <w:adjustRightInd w:val="0"/>
        <w:spacing w:after="0" w:line="240" w:lineRule="auto"/>
        <w:ind w:left="1440"/>
        <w:rPr>
          <w:rFonts w:ascii="Arial" w:hAnsi="Arial" w:cs="Arial"/>
          <w:color w:val="000000"/>
        </w:rPr>
      </w:pPr>
    </w:p>
    <w:p w14:paraId="19113F24" w14:textId="7D1068F2" w:rsidR="002C0152" w:rsidRPr="00712C1A" w:rsidRDefault="00343DD3" w:rsidP="002C0152">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bCs/>
        </w:rPr>
        <w:t>Annual v</w:t>
      </w:r>
      <w:r w:rsidR="002C0152">
        <w:rPr>
          <w:rFonts w:ascii="Arial" w:hAnsi="Arial" w:cs="Arial"/>
          <w:bCs/>
        </w:rPr>
        <w:t>ascular access</w:t>
      </w:r>
      <w:r w:rsidR="002C0152" w:rsidRPr="008A3CC9">
        <w:rPr>
          <w:rFonts w:ascii="Arial" w:hAnsi="Arial" w:cs="Arial"/>
          <w:bCs/>
        </w:rPr>
        <w:t xml:space="preserve"> </w:t>
      </w:r>
      <w:r w:rsidR="000A0C6A">
        <w:rPr>
          <w:rFonts w:ascii="Arial" w:hAnsi="Arial" w:cs="Arial"/>
          <w:bCs/>
        </w:rPr>
        <w:t xml:space="preserve">including IO </w:t>
      </w:r>
      <w:r w:rsidR="006A3132">
        <w:rPr>
          <w:rFonts w:ascii="Arial" w:hAnsi="Arial" w:cs="Arial"/>
          <w:bCs/>
        </w:rPr>
        <w:t xml:space="preserve">insertion </w:t>
      </w:r>
      <w:r w:rsidR="005D693C">
        <w:rPr>
          <w:rFonts w:ascii="Arial" w:hAnsi="Arial" w:cs="Arial"/>
          <w:bCs/>
        </w:rPr>
        <w:t>&amp;</w:t>
      </w:r>
      <w:r w:rsidR="006A3132">
        <w:rPr>
          <w:rFonts w:ascii="Arial" w:hAnsi="Arial" w:cs="Arial"/>
          <w:bCs/>
        </w:rPr>
        <w:t xml:space="preserve"> infusion- </w:t>
      </w:r>
      <w:r w:rsidR="00221ABF">
        <w:rPr>
          <w:rFonts w:ascii="Arial" w:hAnsi="Arial" w:cs="Arial"/>
          <w:bCs/>
        </w:rPr>
        <w:t>appropriate for level of certification</w:t>
      </w:r>
      <w:r w:rsidR="005F3D72">
        <w:rPr>
          <w:rFonts w:ascii="Arial" w:hAnsi="Arial" w:cs="Arial"/>
          <w:bCs/>
        </w:rPr>
        <w:t>. Demonstrate proficiency to t</w:t>
      </w:r>
      <w:r w:rsidR="004714EA">
        <w:rPr>
          <w:rFonts w:ascii="Arial" w:hAnsi="Arial" w:cs="Arial"/>
          <w:bCs/>
        </w:rPr>
        <w:t>he satisfaction of the MPD or MPDD</w:t>
      </w:r>
      <w:r w:rsidR="008454F3">
        <w:rPr>
          <w:rFonts w:ascii="Arial" w:hAnsi="Arial" w:cs="Arial"/>
          <w:bCs/>
        </w:rPr>
        <w:t>.</w:t>
      </w:r>
    </w:p>
    <w:p w14:paraId="5E09D850" w14:textId="77777777" w:rsidR="00712C1A" w:rsidRPr="002C0152" w:rsidRDefault="00712C1A" w:rsidP="00712C1A">
      <w:pPr>
        <w:pStyle w:val="ListParagraph"/>
        <w:autoSpaceDE w:val="0"/>
        <w:autoSpaceDN w:val="0"/>
        <w:adjustRightInd w:val="0"/>
        <w:spacing w:after="0" w:line="240" w:lineRule="auto"/>
        <w:rPr>
          <w:rFonts w:ascii="Arial" w:hAnsi="Arial" w:cs="Arial"/>
          <w:color w:val="000000"/>
        </w:rPr>
      </w:pPr>
    </w:p>
    <w:p w14:paraId="0001CC10" w14:textId="7169E4B5" w:rsidR="00D93244" w:rsidRPr="005B36E5" w:rsidRDefault="00F53D0C" w:rsidP="00F53D0C">
      <w:pPr>
        <w:autoSpaceDE w:val="0"/>
        <w:autoSpaceDN w:val="0"/>
        <w:adjustRightInd w:val="0"/>
        <w:spacing w:after="0" w:line="240" w:lineRule="auto"/>
        <w:rPr>
          <w:rFonts w:ascii="Arial" w:hAnsi="Arial" w:cs="Arial"/>
          <w:b/>
          <w:bCs/>
        </w:rPr>
      </w:pPr>
      <w:r w:rsidRPr="005B36E5">
        <w:rPr>
          <w:rFonts w:ascii="Arial" w:hAnsi="Arial" w:cs="Arial"/>
          <w:b/>
          <w:bCs/>
        </w:rPr>
        <w:t>O</w:t>
      </w:r>
      <w:r w:rsidR="00062316" w:rsidRPr="005B36E5">
        <w:rPr>
          <w:rFonts w:ascii="Arial" w:hAnsi="Arial" w:cs="Arial"/>
          <w:b/>
          <w:bCs/>
        </w:rPr>
        <w:t xml:space="preserve">perational components of an </w:t>
      </w:r>
      <w:r w:rsidR="00255671" w:rsidRPr="005B36E5">
        <w:rPr>
          <w:rFonts w:ascii="Arial" w:hAnsi="Arial" w:cs="Arial"/>
          <w:b/>
          <w:bCs/>
        </w:rPr>
        <w:t>OTEP plan</w:t>
      </w:r>
      <w:r w:rsidR="003C5FC7" w:rsidRPr="005B36E5">
        <w:rPr>
          <w:rFonts w:ascii="Arial" w:hAnsi="Arial" w:cs="Arial"/>
          <w:b/>
          <w:bCs/>
        </w:rPr>
        <w:t xml:space="preserve"> needs to include the following items:</w:t>
      </w:r>
    </w:p>
    <w:p w14:paraId="658A13E9" w14:textId="77777777" w:rsidR="003C5FC7" w:rsidRDefault="003C5FC7" w:rsidP="00F53D0C">
      <w:pPr>
        <w:autoSpaceDE w:val="0"/>
        <w:autoSpaceDN w:val="0"/>
        <w:adjustRightInd w:val="0"/>
        <w:spacing w:after="0" w:line="240" w:lineRule="auto"/>
        <w:rPr>
          <w:rFonts w:ascii="Arial" w:hAnsi="Arial" w:cs="Arial"/>
        </w:rPr>
      </w:pPr>
    </w:p>
    <w:tbl>
      <w:tblPr>
        <w:tblStyle w:val="TableGrid"/>
        <w:tblW w:w="10892" w:type="dxa"/>
        <w:tblLook w:val="04A0" w:firstRow="1" w:lastRow="0" w:firstColumn="1" w:lastColumn="0" w:noHBand="0" w:noVBand="1"/>
      </w:tblPr>
      <w:tblGrid>
        <w:gridCol w:w="355"/>
        <w:gridCol w:w="5091"/>
        <w:gridCol w:w="399"/>
        <w:gridCol w:w="5047"/>
      </w:tblGrid>
      <w:tr w:rsidR="003C5FC7" w14:paraId="0AC2B843" w14:textId="77777777" w:rsidTr="003C5FC7">
        <w:trPr>
          <w:trHeight w:val="263"/>
        </w:trPr>
        <w:tc>
          <w:tcPr>
            <w:tcW w:w="355" w:type="dxa"/>
          </w:tcPr>
          <w:p w14:paraId="15D04C4B" w14:textId="77777777" w:rsidR="003C5FC7" w:rsidRDefault="003C5FC7" w:rsidP="00F53D0C">
            <w:pPr>
              <w:autoSpaceDE w:val="0"/>
              <w:autoSpaceDN w:val="0"/>
              <w:adjustRightInd w:val="0"/>
              <w:rPr>
                <w:rFonts w:ascii="Arial" w:hAnsi="Arial" w:cs="Arial"/>
              </w:rPr>
            </w:pPr>
          </w:p>
        </w:tc>
        <w:tc>
          <w:tcPr>
            <w:tcW w:w="5091" w:type="dxa"/>
          </w:tcPr>
          <w:p w14:paraId="730B8453" w14:textId="530B503F" w:rsidR="003C5FC7" w:rsidRDefault="0093631F" w:rsidP="00D64CF9">
            <w:pPr>
              <w:ind w:right="-113"/>
              <w:rPr>
                <w:rFonts w:ascii="Arial" w:hAnsi="Arial" w:cs="Arial"/>
              </w:rPr>
            </w:pPr>
            <w:r>
              <w:rPr>
                <w:rFonts w:ascii="Arial" w:hAnsi="Arial" w:cs="Arial"/>
              </w:rPr>
              <w:t>The r</w:t>
            </w:r>
            <w:r w:rsidR="00456278" w:rsidRPr="00D03DA6">
              <w:rPr>
                <w:rFonts w:ascii="Arial" w:hAnsi="Arial" w:cs="Arial"/>
              </w:rPr>
              <w:t>emediation plan</w:t>
            </w:r>
          </w:p>
        </w:tc>
        <w:tc>
          <w:tcPr>
            <w:tcW w:w="399" w:type="dxa"/>
          </w:tcPr>
          <w:p w14:paraId="1BE04761" w14:textId="77777777" w:rsidR="003C5FC7" w:rsidRDefault="003C5FC7" w:rsidP="00F53D0C">
            <w:pPr>
              <w:autoSpaceDE w:val="0"/>
              <w:autoSpaceDN w:val="0"/>
              <w:adjustRightInd w:val="0"/>
              <w:rPr>
                <w:rFonts w:ascii="Arial" w:hAnsi="Arial" w:cs="Arial"/>
              </w:rPr>
            </w:pPr>
          </w:p>
        </w:tc>
        <w:tc>
          <w:tcPr>
            <w:tcW w:w="5047" w:type="dxa"/>
          </w:tcPr>
          <w:p w14:paraId="061F12CF" w14:textId="5A243930" w:rsidR="003C5FC7" w:rsidRDefault="0093631F" w:rsidP="00D64CF9">
            <w:pPr>
              <w:ind w:right="-113"/>
              <w:rPr>
                <w:rFonts w:ascii="Arial" w:hAnsi="Arial" w:cs="Arial"/>
              </w:rPr>
            </w:pPr>
            <w:r>
              <w:rPr>
                <w:rFonts w:ascii="Arial" w:hAnsi="Arial" w:cs="Arial"/>
              </w:rPr>
              <w:t>The i</w:t>
            </w:r>
            <w:r w:rsidR="00456278" w:rsidRPr="00D03DA6">
              <w:rPr>
                <w:rFonts w:ascii="Arial" w:hAnsi="Arial" w:cs="Arial"/>
              </w:rPr>
              <w:t>nstructional material utilized</w:t>
            </w:r>
          </w:p>
        </w:tc>
      </w:tr>
      <w:tr w:rsidR="003C5FC7" w14:paraId="1144F6E1" w14:textId="77777777" w:rsidTr="00E74823">
        <w:trPr>
          <w:trHeight w:val="485"/>
        </w:trPr>
        <w:tc>
          <w:tcPr>
            <w:tcW w:w="355" w:type="dxa"/>
          </w:tcPr>
          <w:p w14:paraId="6B239E94" w14:textId="77777777" w:rsidR="003C5FC7" w:rsidRDefault="003C5FC7" w:rsidP="00F53D0C">
            <w:pPr>
              <w:autoSpaceDE w:val="0"/>
              <w:autoSpaceDN w:val="0"/>
              <w:adjustRightInd w:val="0"/>
              <w:rPr>
                <w:rFonts w:ascii="Arial" w:hAnsi="Arial" w:cs="Arial"/>
              </w:rPr>
            </w:pPr>
          </w:p>
        </w:tc>
        <w:tc>
          <w:tcPr>
            <w:tcW w:w="5091" w:type="dxa"/>
          </w:tcPr>
          <w:p w14:paraId="50879577" w14:textId="749BCFA8" w:rsidR="003C5FC7" w:rsidRDefault="0093631F" w:rsidP="00E74823">
            <w:pPr>
              <w:ind w:right="-113"/>
              <w:rPr>
                <w:rFonts w:ascii="Arial" w:hAnsi="Arial" w:cs="Arial"/>
              </w:rPr>
            </w:pPr>
            <w:r>
              <w:rPr>
                <w:rFonts w:ascii="Arial" w:hAnsi="Arial" w:cs="Arial"/>
              </w:rPr>
              <w:t>T</w:t>
            </w:r>
            <w:r w:rsidR="00D64CF9">
              <w:rPr>
                <w:rFonts w:ascii="Arial" w:hAnsi="Arial" w:cs="Arial"/>
              </w:rPr>
              <w:t xml:space="preserve">he process for </w:t>
            </w:r>
            <w:r w:rsidR="00456278" w:rsidRPr="00D03DA6">
              <w:rPr>
                <w:rFonts w:ascii="Arial" w:hAnsi="Arial" w:cs="Arial"/>
              </w:rPr>
              <w:t xml:space="preserve">OTEP records management and tracking </w:t>
            </w:r>
          </w:p>
        </w:tc>
        <w:tc>
          <w:tcPr>
            <w:tcW w:w="399" w:type="dxa"/>
          </w:tcPr>
          <w:p w14:paraId="7C7DE040" w14:textId="77777777" w:rsidR="003C5FC7" w:rsidRDefault="003C5FC7" w:rsidP="00F53D0C">
            <w:pPr>
              <w:autoSpaceDE w:val="0"/>
              <w:autoSpaceDN w:val="0"/>
              <w:adjustRightInd w:val="0"/>
              <w:rPr>
                <w:rFonts w:ascii="Arial" w:hAnsi="Arial" w:cs="Arial"/>
              </w:rPr>
            </w:pPr>
          </w:p>
        </w:tc>
        <w:tc>
          <w:tcPr>
            <w:tcW w:w="5047" w:type="dxa"/>
          </w:tcPr>
          <w:p w14:paraId="0410F848" w14:textId="19BCCDC1" w:rsidR="003C5FC7" w:rsidRDefault="0093631F" w:rsidP="00E74823">
            <w:pPr>
              <w:autoSpaceDE w:val="0"/>
              <w:autoSpaceDN w:val="0"/>
              <w:adjustRightInd w:val="0"/>
              <w:rPr>
                <w:rFonts w:ascii="Arial" w:hAnsi="Arial" w:cs="Arial"/>
              </w:rPr>
            </w:pPr>
            <w:r>
              <w:rPr>
                <w:rFonts w:ascii="Arial" w:hAnsi="Arial" w:cs="Arial"/>
              </w:rPr>
              <w:t>Verification all d</w:t>
            </w:r>
            <w:r w:rsidR="00456278" w:rsidRPr="00D03DA6">
              <w:rPr>
                <w:rFonts w:ascii="Arial" w:hAnsi="Arial" w:cs="Arial"/>
              </w:rPr>
              <w:t>idactic training includ</w:t>
            </w:r>
            <w:r>
              <w:rPr>
                <w:rFonts w:ascii="Arial" w:hAnsi="Arial" w:cs="Arial"/>
              </w:rPr>
              <w:t>es a</w:t>
            </w:r>
            <w:r w:rsidR="00456278" w:rsidRPr="00D03DA6">
              <w:rPr>
                <w:rFonts w:ascii="Arial" w:hAnsi="Arial" w:cs="Arial"/>
              </w:rPr>
              <w:t xml:space="preserve"> cognitive evaluation</w:t>
            </w:r>
          </w:p>
        </w:tc>
      </w:tr>
      <w:tr w:rsidR="003C5FC7" w14:paraId="7248516F" w14:textId="77777777" w:rsidTr="003C5FC7">
        <w:trPr>
          <w:trHeight w:val="263"/>
        </w:trPr>
        <w:tc>
          <w:tcPr>
            <w:tcW w:w="355" w:type="dxa"/>
          </w:tcPr>
          <w:p w14:paraId="1DBFE1DE" w14:textId="77777777" w:rsidR="003C5FC7" w:rsidRDefault="003C5FC7" w:rsidP="00F53D0C">
            <w:pPr>
              <w:autoSpaceDE w:val="0"/>
              <w:autoSpaceDN w:val="0"/>
              <w:adjustRightInd w:val="0"/>
              <w:rPr>
                <w:rFonts w:ascii="Arial" w:hAnsi="Arial" w:cs="Arial"/>
              </w:rPr>
            </w:pPr>
          </w:p>
        </w:tc>
        <w:tc>
          <w:tcPr>
            <w:tcW w:w="5091" w:type="dxa"/>
          </w:tcPr>
          <w:p w14:paraId="6548CA1A" w14:textId="596D9271" w:rsidR="003C5FC7" w:rsidRDefault="005B36E5" w:rsidP="00E74823">
            <w:pPr>
              <w:ind w:right="-113"/>
              <w:rPr>
                <w:rFonts w:ascii="Arial" w:hAnsi="Arial" w:cs="Arial"/>
              </w:rPr>
            </w:pPr>
            <w:r>
              <w:rPr>
                <w:rFonts w:ascii="Arial" w:hAnsi="Arial" w:cs="Arial"/>
              </w:rPr>
              <w:t xml:space="preserve">The process for </w:t>
            </w:r>
            <w:r w:rsidR="0093631F">
              <w:rPr>
                <w:rFonts w:ascii="Arial" w:hAnsi="Arial" w:cs="Arial"/>
              </w:rPr>
              <w:t>a</w:t>
            </w:r>
            <w:r w:rsidR="00456278" w:rsidRPr="00D03DA6">
              <w:rPr>
                <w:rFonts w:ascii="Arial" w:hAnsi="Arial" w:cs="Arial"/>
              </w:rPr>
              <w:t>ttendance and OTEP module completion verification</w:t>
            </w:r>
            <w:r>
              <w:rPr>
                <w:rFonts w:ascii="Arial" w:hAnsi="Arial" w:cs="Arial"/>
              </w:rPr>
              <w:t>.</w:t>
            </w:r>
          </w:p>
        </w:tc>
        <w:tc>
          <w:tcPr>
            <w:tcW w:w="399" w:type="dxa"/>
          </w:tcPr>
          <w:p w14:paraId="347E3A16" w14:textId="77777777" w:rsidR="003C5FC7" w:rsidRDefault="003C5FC7" w:rsidP="00F53D0C">
            <w:pPr>
              <w:autoSpaceDE w:val="0"/>
              <w:autoSpaceDN w:val="0"/>
              <w:adjustRightInd w:val="0"/>
              <w:rPr>
                <w:rFonts w:ascii="Arial" w:hAnsi="Arial" w:cs="Arial"/>
              </w:rPr>
            </w:pPr>
          </w:p>
        </w:tc>
        <w:tc>
          <w:tcPr>
            <w:tcW w:w="5047" w:type="dxa"/>
          </w:tcPr>
          <w:p w14:paraId="69873462" w14:textId="2A0CBCDB" w:rsidR="003C5FC7" w:rsidRDefault="0093631F" w:rsidP="00E74823">
            <w:pPr>
              <w:ind w:right="-113"/>
              <w:rPr>
                <w:rFonts w:ascii="Arial" w:hAnsi="Arial" w:cs="Arial"/>
              </w:rPr>
            </w:pPr>
            <w:r>
              <w:rPr>
                <w:rFonts w:ascii="Arial" w:hAnsi="Arial" w:cs="Arial"/>
              </w:rPr>
              <w:t>The c</w:t>
            </w:r>
            <w:r w:rsidR="00456278" w:rsidRPr="00456278">
              <w:rPr>
                <w:rFonts w:ascii="Arial" w:hAnsi="Arial" w:cs="Arial"/>
              </w:rPr>
              <w:t>ourse delivery method for didactic components</w:t>
            </w:r>
          </w:p>
        </w:tc>
      </w:tr>
      <w:tr w:rsidR="003C5FC7" w14:paraId="3D7C660A" w14:textId="77777777" w:rsidTr="003C5FC7">
        <w:trPr>
          <w:trHeight w:val="247"/>
        </w:trPr>
        <w:tc>
          <w:tcPr>
            <w:tcW w:w="355" w:type="dxa"/>
          </w:tcPr>
          <w:p w14:paraId="5B68FA9C" w14:textId="77777777" w:rsidR="003C5FC7" w:rsidRDefault="003C5FC7" w:rsidP="00F53D0C">
            <w:pPr>
              <w:autoSpaceDE w:val="0"/>
              <w:autoSpaceDN w:val="0"/>
              <w:adjustRightInd w:val="0"/>
              <w:rPr>
                <w:rFonts w:ascii="Arial" w:hAnsi="Arial" w:cs="Arial"/>
              </w:rPr>
            </w:pPr>
          </w:p>
        </w:tc>
        <w:tc>
          <w:tcPr>
            <w:tcW w:w="5091" w:type="dxa"/>
          </w:tcPr>
          <w:p w14:paraId="656327EF" w14:textId="6595C80A" w:rsidR="003C5FC7" w:rsidRDefault="005B36E5" w:rsidP="00456278">
            <w:pPr>
              <w:ind w:right="-113"/>
              <w:rPr>
                <w:rFonts w:ascii="Arial" w:hAnsi="Arial" w:cs="Arial"/>
              </w:rPr>
            </w:pPr>
            <w:r>
              <w:rPr>
                <w:rFonts w:ascii="Arial" w:hAnsi="Arial" w:cs="Arial"/>
              </w:rPr>
              <w:t>The t</w:t>
            </w:r>
            <w:r w:rsidR="00456278" w:rsidRPr="00AB43F1">
              <w:rPr>
                <w:rFonts w:ascii="Arial" w:hAnsi="Arial" w:cs="Arial"/>
              </w:rPr>
              <w:t>hree-year schedule with educational topics</w:t>
            </w:r>
          </w:p>
        </w:tc>
        <w:tc>
          <w:tcPr>
            <w:tcW w:w="399" w:type="dxa"/>
          </w:tcPr>
          <w:p w14:paraId="27FFDFEE" w14:textId="77777777" w:rsidR="003C5FC7" w:rsidRDefault="003C5FC7" w:rsidP="00F53D0C">
            <w:pPr>
              <w:autoSpaceDE w:val="0"/>
              <w:autoSpaceDN w:val="0"/>
              <w:adjustRightInd w:val="0"/>
              <w:rPr>
                <w:rFonts w:ascii="Arial" w:hAnsi="Arial" w:cs="Arial"/>
              </w:rPr>
            </w:pPr>
          </w:p>
        </w:tc>
        <w:tc>
          <w:tcPr>
            <w:tcW w:w="5047" w:type="dxa"/>
          </w:tcPr>
          <w:p w14:paraId="1E3E7AB7" w14:textId="2B3A31D4" w:rsidR="003C5FC7" w:rsidRDefault="005B36E5" w:rsidP="00E74823">
            <w:pPr>
              <w:ind w:right="-113"/>
              <w:rPr>
                <w:rFonts w:ascii="Arial" w:hAnsi="Arial" w:cs="Arial"/>
              </w:rPr>
            </w:pPr>
            <w:r>
              <w:rPr>
                <w:rFonts w:ascii="Arial" w:hAnsi="Arial" w:cs="Arial"/>
              </w:rPr>
              <w:t>Confirmation that p</w:t>
            </w:r>
            <w:r w:rsidRPr="00456278">
              <w:rPr>
                <w:rFonts w:ascii="Arial" w:hAnsi="Arial" w:cs="Arial"/>
              </w:rPr>
              <w:t>ractical skills done in person</w:t>
            </w:r>
          </w:p>
        </w:tc>
      </w:tr>
      <w:tr w:rsidR="003C5FC7" w14:paraId="45BC7763" w14:textId="77777777" w:rsidTr="003C5FC7">
        <w:trPr>
          <w:trHeight w:val="263"/>
        </w:trPr>
        <w:tc>
          <w:tcPr>
            <w:tcW w:w="355" w:type="dxa"/>
          </w:tcPr>
          <w:p w14:paraId="68636991" w14:textId="77777777" w:rsidR="003C5FC7" w:rsidRDefault="003C5FC7" w:rsidP="00F53D0C">
            <w:pPr>
              <w:autoSpaceDE w:val="0"/>
              <w:autoSpaceDN w:val="0"/>
              <w:adjustRightInd w:val="0"/>
              <w:rPr>
                <w:rFonts w:ascii="Arial" w:hAnsi="Arial" w:cs="Arial"/>
              </w:rPr>
            </w:pPr>
          </w:p>
        </w:tc>
        <w:tc>
          <w:tcPr>
            <w:tcW w:w="5091" w:type="dxa"/>
          </w:tcPr>
          <w:p w14:paraId="48D5DB02" w14:textId="702C56A8" w:rsidR="003C5FC7" w:rsidRDefault="0093631F" w:rsidP="00E74823">
            <w:pPr>
              <w:ind w:right="-113"/>
              <w:rPr>
                <w:rFonts w:ascii="Arial" w:hAnsi="Arial" w:cs="Arial"/>
              </w:rPr>
            </w:pPr>
            <w:r>
              <w:rPr>
                <w:rFonts w:ascii="Arial" w:hAnsi="Arial" w:cs="Arial"/>
              </w:rPr>
              <w:t>How q</w:t>
            </w:r>
            <w:r w:rsidR="00D03DA6" w:rsidRPr="00D03DA6">
              <w:rPr>
                <w:rFonts w:ascii="Arial" w:hAnsi="Arial" w:cs="Arial"/>
              </w:rPr>
              <w:t>uality Improvement activities</w:t>
            </w:r>
            <w:r>
              <w:rPr>
                <w:rFonts w:ascii="Arial" w:hAnsi="Arial" w:cs="Arial"/>
              </w:rPr>
              <w:t xml:space="preserve"> are</w:t>
            </w:r>
            <w:r w:rsidR="00D03DA6" w:rsidRPr="00D03DA6">
              <w:rPr>
                <w:rFonts w:ascii="Arial" w:hAnsi="Arial" w:cs="Arial"/>
              </w:rPr>
              <w:t xml:space="preserve"> incorporated into the OTEP</w:t>
            </w:r>
          </w:p>
        </w:tc>
        <w:tc>
          <w:tcPr>
            <w:tcW w:w="399" w:type="dxa"/>
          </w:tcPr>
          <w:p w14:paraId="4F3FB4D1" w14:textId="77777777" w:rsidR="003C5FC7" w:rsidRDefault="003C5FC7" w:rsidP="00F53D0C">
            <w:pPr>
              <w:autoSpaceDE w:val="0"/>
              <w:autoSpaceDN w:val="0"/>
              <w:adjustRightInd w:val="0"/>
              <w:rPr>
                <w:rFonts w:ascii="Arial" w:hAnsi="Arial" w:cs="Arial"/>
              </w:rPr>
            </w:pPr>
          </w:p>
        </w:tc>
        <w:tc>
          <w:tcPr>
            <w:tcW w:w="5047" w:type="dxa"/>
          </w:tcPr>
          <w:p w14:paraId="5A088EA4" w14:textId="309B662B" w:rsidR="003C5FC7" w:rsidRDefault="005B36E5" w:rsidP="005B36E5">
            <w:pPr>
              <w:autoSpaceDE w:val="0"/>
              <w:autoSpaceDN w:val="0"/>
              <w:adjustRightInd w:val="0"/>
              <w:rPr>
                <w:rFonts w:ascii="Arial" w:hAnsi="Arial" w:cs="Arial"/>
              </w:rPr>
            </w:pPr>
            <w:r>
              <w:rPr>
                <w:rFonts w:ascii="Arial" w:hAnsi="Arial" w:cs="Arial"/>
              </w:rPr>
              <w:t>How s</w:t>
            </w:r>
            <w:r w:rsidRPr="0093631F">
              <w:rPr>
                <w:rFonts w:ascii="Arial" w:hAnsi="Arial" w:cs="Arial"/>
              </w:rPr>
              <w:t>pecialized training or other MPD required components</w:t>
            </w:r>
            <w:r>
              <w:rPr>
                <w:rFonts w:ascii="Arial" w:hAnsi="Arial" w:cs="Arial"/>
              </w:rPr>
              <w:t xml:space="preserve"> are included.</w:t>
            </w:r>
            <w:r w:rsidR="0093631F" w:rsidRPr="00456278">
              <w:rPr>
                <w:rFonts w:ascii="Arial" w:hAnsi="Arial" w:cs="Arial"/>
              </w:rPr>
              <w:t xml:space="preserve"> </w:t>
            </w:r>
          </w:p>
        </w:tc>
      </w:tr>
      <w:tr w:rsidR="003C5FC7" w14:paraId="120FD74B" w14:textId="77777777" w:rsidTr="003C5FC7">
        <w:trPr>
          <w:trHeight w:val="247"/>
        </w:trPr>
        <w:tc>
          <w:tcPr>
            <w:tcW w:w="355" w:type="dxa"/>
          </w:tcPr>
          <w:p w14:paraId="6A3CEB40" w14:textId="77777777" w:rsidR="003C5FC7" w:rsidRDefault="003C5FC7" w:rsidP="00F53D0C">
            <w:pPr>
              <w:autoSpaceDE w:val="0"/>
              <w:autoSpaceDN w:val="0"/>
              <w:adjustRightInd w:val="0"/>
              <w:rPr>
                <w:rFonts w:ascii="Arial" w:hAnsi="Arial" w:cs="Arial"/>
              </w:rPr>
            </w:pPr>
          </w:p>
        </w:tc>
        <w:tc>
          <w:tcPr>
            <w:tcW w:w="5091" w:type="dxa"/>
          </w:tcPr>
          <w:p w14:paraId="3E19F1BB" w14:textId="3FA8F202" w:rsidR="003C5FC7" w:rsidRDefault="00E74823" w:rsidP="00E74823">
            <w:pPr>
              <w:ind w:right="-113"/>
              <w:rPr>
                <w:rFonts w:ascii="Arial" w:hAnsi="Arial" w:cs="Arial"/>
              </w:rPr>
            </w:pPr>
            <w:r>
              <w:rPr>
                <w:rFonts w:ascii="Arial" w:hAnsi="Arial" w:cs="Arial"/>
              </w:rPr>
              <w:t>Identify how</w:t>
            </w:r>
            <w:r w:rsidR="0093631F">
              <w:rPr>
                <w:rFonts w:ascii="Arial" w:hAnsi="Arial" w:cs="Arial"/>
              </w:rPr>
              <w:t xml:space="preserve"> the organization will evaluate the effectiveness of the</w:t>
            </w:r>
            <w:r w:rsidR="00456278" w:rsidRPr="00D03DA6">
              <w:rPr>
                <w:rFonts w:ascii="Arial" w:hAnsi="Arial" w:cs="Arial"/>
              </w:rPr>
              <w:t xml:space="preserve"> OTEP </w:t>
            </w:r>
            <w:r w:rsidR="0093631F">
              <w:rPr>
                <w:rFonts w:ascii="Arial" w:hAnsi="Arial" w:cs="Arial"/>
              </w:rPr>
              <w:t xml:space="preserve">program </w:t>
            </w:r>
          </w:p>
        </w:tc>
        <w:tc>
          <w:tcPr>
            <w:tcW w:w="399" w:type="dxa"/>
          </w:tcPr>
          <w:p w14:paraId="045B79F7" w14:textId="77777777" w:rsidR="003C5FC7" w:rsidRDefault="003C5FC7" w:rsidP="00F53D0C">
            <w:pPr>
              <w:autoSpaceDE w:val="0"/>
              <w:autoSpaceDN w:val="0"/>
              <w:adjustRightInd w:val="0"/>
              <w:rPr>
                <w:rFonts w:ascii="Arial" w:hAnsi="Arial" w:cs="Arial"/>
              </w:rPr>
            </w:pPr>
          </w:p>
        </w:tc>
        <w:tc>
          <w:tcPr>
            <w:tcW w:w="5047" w:type="dxa"/>
          </w:tcPr>
          <w:p w14:paraId="0A138722" w14:textId="0EE0C7C6" w:rsidR="00456278" w:rsidRPr="003C5FC7" w:rsidRDefault="0093631F" w:rsidP="00456278">
            <w:pPr>
              <w:autoSpaceDE w:val="0"/>
              <w:autoSpaceDN w:val="0"/>
              <w:adjustRightInd w:val="0"/>
              <w:rPr>
                <w:rFonts w:ascii="Arial" w:hAnsi="Arial" w:cs="Arial"/>
                <w:bCs/>
                <w:color w:val="000000"/>
              </w:rPr>
            </w:pPr>
            <w:r>
              <w:rPr>
                <w:rFonts w:ascii="Arial" w:hAnsi="Arial" w:cs="Arial"/>
              </w:rPr>
              <w:t>The l</w:t>
            </w:r>
            <w:r w:rsidR="00456278" w:rsidRPr="003C5FC7">
              <w:rPr>
                <w:rFonts w:ascii="Arial" w:hAnsi="Arial" w:cs="Arial"/>
              </w:rPr>
              <w:t xml:space="preserve">ist of current ESE </w:t>
            </w:r>
          </w:p>
          <w:p w14:paraId="4462A2D7" w14:textId="77777777" w:rsidR="003C5FC7" w:rsidRDefault="003C5FC7" w:rsidP="00456278">
            <w:pPr>
              <w:ind w:right="-113"/>
              <w:rPr>
                <w:rFonts w:ascii="Arial" w:hAnsi="Arial" w:cs="Arial"/>
              </w:rPr>
            </w:pPr>
          </w:p>
        </w:tc>
      </w:tr>
      <w:tr w:rsidR="00456278" w14:paraId="10F7C5CF" w14:textId="77777777" w:rsidTr="003C5FC7">
        <w:trPr>
          <w:trHeight w:val="247"/>
        </w:trPr>
        <w:tc>
          <w:tcPr>
            <w:tcW w:w="355" w:type="dxa"/>
          </w:tcPr>
          <w:p w14:paraId="04C30FD9" w14:textId="77777777" w:rsidR="00456278" w:rsidRDefault="00456278" w:rsidP="00456278">
            <w:pPr>
              <w:autoSpaceDE w:val="0"/>
              <w:autoSpaceDN w:val="0"/>
              <w:adjustRightInd w:val="0"/>
              <w:rPr>
                <w:rFonts w:ascii="Arial" w:hAnsi="Arial" w:cs="Arial"/>
              </w:rPr>
            </w:pPr>
          </w:p>
        </w:tc>
        <w:tc>
          <w:tcPr>
            <w:tcW w:w="5091" w:type="dxa"/>
          </w:tcPr>
          <w:p w14:paraId="4A43A2C4" w14:textId="1C4C707F" w:rsidR="00456278" w:rsidRDefault="00E74823" w:rsidP="00D64CF9">
            <w:pPr>
              <w:ind w:right="-113"/>
              <w:rPr>
                <w:rFonts w:ascii="Arial" w:hAnsi="Arial" w:cs="Arial"/>
              </w:rPr>
            </w:pPr>
            <w:r>
              <w:rPr>
                <w:rFonts w:ascii="Arial" w:hAnsi="Arial" w:cs="Arial"/>
              </w:rPr>
              <w:t xml:space="preserve">Identify </w:t>
            </w:r>
            <w:r w:rsidR="005B36E5">
              <w:rPr>
                <w:rFonts w:ascii="Arial" w:hAnsi="Arial" w:cs="Arial"/>
              </w:rPr>
              <w:t xml:space="preserve">how the organization will review and update the </w:t>
            </w:r>
            <w:r w:rsidR="0093631F" w:rsidRPr="0093631F">
              <w:rPr>
                <w:rFonts w:ascii="Arial" w:hAnsi="Arial" w:cs="Arial"/>
              </w:rPr>
              <w:t xml:space="preserve">OTEP </w:t>
            </w:r>
            <w:r w:rsidR="005B36E5">
              <w:rPr>
                <w:rFonts w:ascii="Arial" w:hAnsi="Arial" w:cs="Arial"/>
              </w:rPr>
              <w:t>plan</w:t>
            </w:r>
          </w:p>
        </w:tc>
        <w:tc>
          <w:tcPr>
            <w:tcW w:w="399" w:type="dxa"/>
          </w:tcPr>
          <w:p w14:paraId="1FC8161E" w14:textId="77777777" w:rsidR="00456278" w:rsidRDefault="00456278" w:rsidP="00456278">
            <w:pPr>
              <w:autoSpaceDE w:val="0"/>
              <w:autoSpaceDN w:val="0"/>
              <w:adjustRightInd w:val="0"/>
              <w:rPr>
                <w:rFonts w:ascii="Arial" w:hAnsi="Arial" w:cs="Arial"/>
              </w:rPr>
            </w:pPr>
          </w:p>
        </w:tc>
        <w:tc>
          <w:tcPr>
            <w:tcW w:w="5047" w:type="dxa"/>
          </w:tcPr>
          <w:p w14:paraId="5A05395D" w14:textId="03EEB697" w:rsidR="00456278" w:rsidRDefault="005B36E5" w:rsidP="00456278">
            <w:pPr>
              <w:autoSpaceDE w:val="0"/>
              <w:autoSpaceDN w:val="0"/>
              <w:adjustRightInd w:val="0"/>
              <w:rPr>
                <w:rFonts w:ascii="Arial" w:hAnsi="Arial" w:cs="Arial"/>
              </w:rPr>
            </w:pPr>
            <w:r>
              <w:rPr>
                <w:rFonts w:ascii="Arial" w:hAnsi="Arial" w:cs="Arial"/>
              </w:rPr>
              <w:t>The plan must be c</w:t>
            </w:r>
            <w:r w:rsidR="0093631F" w:rsidRPr="003C5FC7">
              <w:rPr>
                <w:rFonts w:ascii="Arial" w:hAnsi="Arial" w:cs="Arial"/>
              </w:rPr>
              <w:t>onducted on a minimum of quarterly</w:t>
            </w:r>
          </w:p>
        </w:tc>
      </w:tr>
    </w:tbl>
    <w:p w14:paraId="5F6B7E9F" w14:textId="77777777" w:rsidR="00FB2794" w:rsidRPr="00712C1A" w:rsidRDefault="00FB2794" w:rsidP="00F53D0C">
      <w:pPr>
        <w:autoSpaceDE w:val="0"/>
        <w:autoSpaceDN w:val="0"/>
        <w:adjustRightInd w:val="0"/>
        <w:spacing w:after="0" w:line="240" w:lineRule="auto"/>
        <w:rPr>
          <w:rFonts w:ascii="Arial" w:hAnsi="Arial" w:cs="Arial"/>
        </w:rPr>
      </w:pPr>
    </w:p>
    <w:p w14:paraId="03A9F2B6" w14:textId="3C1A4B49" w:rsidR="009A64C1" w:rsidRDefault="000F7C91" w:rsidP="003F103C">
      <w:pPr>
        <w:rPr>
          <w:rFonts w:ascii="Arial" w:hAnsi="Arial" w:cs="Arial"/>
          <w:b/>
        </w:rPr>
      </w:pPr>
      <w:r w:rsidRPr="00B75AF2">
        <w:rPr>
          <w:rFonts w:ascii="Arial" w:hAnsi="Arial" w:cs="Arial"/>
          <w:b/>
        </w:rPr>
        <w:t xml:space="preserve">Requirement description </w:t>
      </w:r>
      <w:r w:rsidR="00605D41" w:rsidRPr="00B75AF2">
        <w:rPr>
          <w:rFonts w:ascii="Arial" w:hAnsi="Arial" w:cs="Arial"/>
          <w:b/>
        </w:rPr>
        <w:t>guidance</w:t>
      </w:r>
      <w:r w:rsidR="00734AA4">
        <w:rPr>
          <w:rFonts w:ascii="Arial" w:hAnsi="Arial" w:cs="Arial"/>
          <w:b/>
        </w:rPr>
        <w:t xml:space="preserve"> -</w:t>
      </w:r>
      <w:r w:rsidR="001D55DF" w:rsidRPr="00B75AF2">
        <w:rPr>
          <w:rFonts w:ascii="Arial" w:hAnsi="Arial" w:cs="Arial"/>
          <w:b/>
        </w:rPr>
        <w:t xml:space="preserve"> </w:t>
      </w:r>
      <w:hyperlink r:id="rId16" w:history="1">
        <w:r w:rsidR="000B6ED9" w:rsidRPr="00B32396">
          <w:rPr>
            <w:rStyle w:val="Hyperlink"/>
            <w:rFonts w:ascii="Arial" w:hAnsi="Arial" w:cs="Arial"/>
            <w:b/>
          </w:rPr>
          <w:t>WAC 246-976-026</w:t>
        </w:r>
      </w:hyperlink>
      <w:r w:rsidR="00AF1920" w:rsidRPr="00B75AF2">
        <w:rPr>
          <w:rFonts w:ascii="Arial" w:hAnsi="Arial" w:cs="Arial"/>
          <w:b/>
        </w:rPr>
        <w:t xml:space="preserve">, </w:t>
      </w:r>
      <w:hyperlink r:id="rId17" w:history="1">
        <w:r w:rsidR="00AF1920" w:rsidRPr="00C45BC3">
          <w:rPr>
            <w:rStyle w:val="Hyperlink"/>
            <w:rFonts w:ascii="Arial" w:hAnsi="Arial" w:cs="Arial"/>
            <w:b/>
          </w:rPr>
          <w:t>WAC 246-976-161</w:t>
        </w:r>
      </w:hyperlink>
      <w:r w:rsidR="00AF1920" w:rsidRPr="00B75AF2">
        <w:rPr>
          <w:rFonts w:ascii="Arial" w:hAnsi="Arial" w:cs="Arial"/>
          <w:b/>
        </w:rPr>
        <w:t xml:space="preserve"> and </w:t>
      </w:r>
      <w:hyperlink r:id="rId18" w:history="1">
        <w:r w:rsidR="00AF1920" w:rsidRPr="00403DB8">
          <w:rPr>
            <w:rStyle w:val="Hyperlink"/>
            <w:rFonts w:ascii="Arial" w:hAnsi="Arial" w:cs="Arial"/>
            <w:b/>
          </w:rPr>
          <w:t>WAC 246-976-163</w:t>
        </w:r>
      </w:hyperlink>
      <w:r w:rsidR="00A362A9">
        <w:rPr>
          <w:rFonts w:ascii="Arial" w:hAnsi="Arial" w:cs="Arial"/>
          <w:b/>
        </w:rPr>
        <w:t xml:space="preserve">. Additional </w:t>
      </w:r>
      <w:r w:rsidR="00AE39B2">
        <w:rPr>
          <w:rFonts w:ascii="Arial" w:hAnsi="Arial" w:cs="Arial"/>
          <w:b/>
        </w:rPr>
        <w:t>OTEP application instructions</w:t>
      </w:r>
      <w:r w:rsidR="00734AA4">
        <w:rPr>
          <w:rFonts w:ascii="Arial" w:hAnsi="Arial" w:cs="Arial"/>
          <w:b/>
        </w:rPr>
        <w:t xml:space="preserve"> - </w:t>
      </w:r>
      <w:r w:rsidR="009B5118">
        <w:rPr>
          <w:rFonts w:ascii="Arial" w:hAnsi="Arial" w:cs="Arial"/>
          <w:b/>
        </w:rPr>
        <w:t>DOH 530</w:t>
      </w:r>
      <w:r w:rsidR="00DB192B">
        <w:rPr>
          <w:rFonts w:ascii="Arial" w:hAnsi="Arial" w:cs="Arial"/>
          <w:b/>
        </w:rPr>
        <w:t xml:space="preserve">-23. </w:t>
      </w:r>
      <w:r w:rsidR="00AF1920" w:rsidRPr="00B75AF2">
        <w:rPr>
          <w:rFonts w:ascii="Arial" w:hAnsi="Arial" w:cs="Arial"/>
          <w:b/>
        </w:rPr>
        <w:t xml:space="preserve"> </w:t>
      </w:r>
    </w:p>
    <w:p w14:paraId="5CC93E58" w14:textId="77777777" w:rsidR="009C01B4" w:rsidRDefault="009C01B4" w:rsidP="003F103C">
      <w:pPr>
        <w:rPr>
          <w:rFonts w:ascii="Arial" w:hAnsi="Arial" w:cs="Arial"/>
          <w:b/>
        </w:rPr>
      </w:pPr>
    </w:p>
    <w:p w14:paraId="7FEFBEAC" w14:textId="657A5509" w:rsidR="009C01B4" w:rsidRPr="009C01B4" w:rsidRDefault="009C01B4" w:rsidP="003F103C">
      <w:pPr>
        <w:rPr>
          <w:rFonts w:ascii="Arial" w:hAnsi="Arial" w:cs="Arial"/>
          <w:bCs/>
        </w:rPr>
      </w:pPr>
      <w:r w:rsidRPr="009C01B4">
        <w:rPr>
          <w:rFonts w:ascii="Arial" w:hAnsi="Arial" w:cs="Arial"/>
          <w:bCs/>
        </w:rPr>
        <w:t>To request this document in another format, call 1-800-525-0127. Deaf or hard of hearing customers, please call 711 (Washington Relay) or email </w:t>
      </w:r>
      <w:r w:rsidRPr="009C01B4">
        <w:rPr>
          <w:rFonts w:ascii="Arial" w:hAnsi="Arial" w:cs="Arial"/>
          <w:bCs/>
          <w:u w:val="single"/>
        </w:rPr>
        <w:t>doh.information@doh.wa.gov</w:t>
      </w:r>
      <w:r w:rsidRPr="009C01B4">
        <w:rPr>
          <w:rFonts w:ascii="Arial" w:hAnsi="Arial" w:cs="Arial"/>
          <w:bCs/>
        </w:rPr>
        <w:t>.</w:t>
      </w:r>
    </w:p>
    <w:sectPr w:rsidR="009C01B4" w:rsidRPr="009C01B4" w:rsidSect="003F2C22">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3348" w14:textId="77777777" w:rsidR="00325299" w:rsidRDefault="00325299" w:rsidP="0008533F">
      <w:pPr>
        <w:spacing w:after="0" w:line="240" w:lineRule="auto"/>
      </w:pPr>
      <w:r>
        <w:separator/>
      </w:r>
    </w:p>
  </w:endnote>
  <w:endnote w:type="continuationSeparator" w:id="0">
    <w:p w14:paraId="1388F868" w14:textId="77777777" w:rsidR="00325299" w:rsidRDefault="00325299" w:rsidP="0008533F">
      <w:pPr>
        <w:spacing w:after="0" w:line="240" w:lineRule="auto"/>
      </w:pPr>
      <w:r>
        <w:continuationSeparator/>
      </w:r>
    </w:p>
  </w:endnote>
  <w:endnote w:type="continuationNotice" w:id="1">
    <w:p w14:paraId="28D8247B" w14:textId="77777777" w:rsidR="00325299" w:rsidRDefault="00325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820844"/>
      <w:docPartObj>
        <w:docPartGallery w:val="Page Numbers (Bottom of Page)"/>
        <w:docPartUnique/>
      </w:docPartObj>
    </w:sdtPr>
    <w:sdtEndPr>
      <w:rPr>
        <w:noProof/>
      </w:rPr>
    </w:sdtEndPr>
    <w:sdtContent>
      <w:p w14:paraId="71058658" w14:textId="71310558" w:rsidR="005A61F9" w:rsidRDefault="005A61F9">
        <w:pPr>
          <w:pStyle w:val="Footer"/>
          <w:jc w:val="right"/>
        </w:pPr>
        <w:r>
          <w:fldChar w:fldCharType="begin"/>
        </w:r>
        <w:r>
          <w:instrText xml:space="preserve"> PAGE   \* MERGEFORMAT </w:instrText>
        </w:r>
        <w:r>
          <w:fldChar w:fldCharType="separate"/>
        </w:r>
        <w:r w:rsidR="00864041">
          <w:rPr>
            <w:noProof/>
          </w:rPr>
          <w:t>1</w:t>
        </w:r>
        <w:r>
          <w:rPr>
            <w:noProof/>
          </w:rPr>
          <w:fldChar w:fldCharType="end"/>
        </w:r>
      </w:p>
    </w:sdtContent>
  </w:sdt>
  <w:p w14:paraId="7BFFD613" w14:textId="7578EB9A" w:rsidR="005A61F9" w:rsidRPr="00F53D0C" w:rsidRDefault="00DF6838">
    <w:pPr>
      <w:pStyle w:val="Footer"/>
      <w:rPr>
        <w:sz w:val="16"/>
        <w:szCs w:val="16"/>
      </w:rPr>
    </w:pPr>
    <w:r>
      <w:rPr>
        <w:sz w:val="16"/>
        <w:szCs w:val="16"/>
      </w:rPr>
      <w:t xml:space="preserve">DOH 530-010 </w:t>
    </w:r>
    <w:r w:rsidR="00024D21">
      <w:rPr>
        <w:sz w:val="16"/>
        <w:szCs w:val="16"/>
      </w:rPr>
      <w:t xml:space="preserve">October </w:t>
    </w:r>
    <w:r w:rsidR="00642FF1">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22F8A" w14:textId="77777777" w:rsidR="00325299" w:rsidRDefault="00325299" w:rsidP="0008533F">
      <w:pPr>
        <w:spacing w:after="0" w:line="240" w:lineRule="auto"/>
      </w:pPr>
      <w:r>
        <w:separator/>
      </w:r>
    </w:p>
  </w:footnote>
  <w:footnote w:type="continuationSeparator" w:id="0">
    <w:p w14:paraId="41E942B0" w14:textId="77777777" w:rsidR="00325299" w:rsidRDefault="00325299" w:rsidP="0008533F">
      <w:pPr>
        <w:spacing w:after="0" w:line="240" w:lineRule="auto"/>
      </w:pPr>
      <w:r>
        <w:continuationSeparator/>
      </w:r>
    </w:p>
  </w:footnote>
  <w:footnote w:type="continuationNotice" w:id="1">
    <w:p w14:paraId="7CCB0177" w14:textId="77777777" w:rsidR="00325299" w:rsidRDefault="00325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6CC3" w14:textId="7A02E869" w:rsidR="0008533F" w:rsidRDefault="00224571" w:rsidP="00A563E8">
    <w:pPr>
      <w:pStyle w:val="Header"/>
      <w:tabs>
        <w:tab w:val="center" w:pos="4290"/>
        <w:tab w:val="right" w:pos="8580"/>
      </w:tabs>
    </w:pPr>
    <w:r>
      <w:rPr>
        <w:noProof/>
      </w:rPr>
      <w:drawing>
        <wp:inline distT="0" distB="0" distL="0" distR="0" wp14:anchorId="67B8C5F4" wp14:editId="41D49E26">
          <wp:extent cx="1865485" cy="550318"/>
          <wp:effectExtent l="0" t="0" r="1905" b="2540"/>
          <wp:docPr id="790682038" name="Picture 790682038" descr="Washington State Department of Health.">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82038" name="Picture 790682038" descr="Washington State Department of Health.">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65485" cy="550318"/>
                  </a:xfrm>
                  <a:prstGeom prst="rect">
                    <a:avLst/>
                  </a:prstGeom>
                </pic:spPr>
              </pic:pic>
            </a:graphicData>
          </a:graphic>
        </wp:inline>
      </w:drawing>
    </w:r>
    <w:r w:rsidR="00A563E8">
      <w:tab/>
    </w:r>
    <w:r w:rsidR="00A563E8">
      <w:tab/>
    </w:r>
  </w:p>
  <w:p w14:paraId="5FB26EE5" w14:textId="702F33D0" w:rsidR="0008533F" w:rsidRDefault="00085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3FA"/>
    <w:multiLevelType w:val="hybridMultilevel"/>
    <w:tmpl w:val="C72801C2"/>
    <w:lvl w:ilvl="0" w:tplc="04090005">
      <w:start w:val="1"/>
      <w:numFmt w:val="bullet"/>
      <w:lvlText w:val=""/>
      <w:lvlJc w:val="left"/>
      <w:pPr>
        <w:ind w:left="1080" w:hanging="360"/>
      </w:pPr>
      <w:rPr>
        <w:rFonts w:ascii="Wingdings" w:hAnsi="Wingdings" w:hint="default"/>
      </w:rPr>
    </w:lvl>
    <w:lvl w:ilvl="1" w:tplc="FFFFFFFF">
      <w:numFmt w:val="bullet"/>
      <w:lvlText w:val="•"/>
      <w:lvlJc w:val="left"/>
      <w:pPr>
        <w:ind w:left="1800" w:hanging="360"/>
      </w:pPr>
      <w:rPr>
        <w:rFonts w:ascii="ArialMT" w:eastAsiaTheme="minorHAnsi" w:hAnsi="ArialMT" w:cs="ArialM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D23288"/>
    <w:multiLevelType w:val="hybridMultilevel"/>
    <w:tmpl w:val="D9BA3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1BB6"/>
    <w:multiLevelType w:val="hybridMultilevel"/>
    <w:tmpl w:val="97507056"/>
    <w:lvl w:ilvl="0" w:tplc="91D291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1A5D"/>
    <w:multiLevelType w:val="hybridMultilevel"/>
    <w:tmpl w:val="9B407D0A"/>
    <w:lvl w:ilvl="0" w:tplc="04090005">
      <w:start w:val="1"/>
      <w:numFmt w:val="bullet"/>
      <w:lvlText w:val=""/>
      <w:lvlJc w:val="left"/>
      <w:pPr>
        <w:ind w:left="1080" w:hanging="360"/>
      </w:pPr>
      <w:rPr>
        <w:rFonts w:ascii="Wingdings" w:hAnsi="Wingdings" w:hint="default"/>
      </w:rPr>
    </w:lvl>
    <w:lvl w:ilvl="1" w:tplc="FFFFFFFF">
      <w:numFmt w:val="bullet"/>
      <w:lvlText w:val="•"/>
      <w:lvlJc w:val="left"/>
      <w:pPr>
        <w:ind w:left="1800" w:hanging="360"/>
      </w:pPr>
      <w:rPr>
        <w:rFonts w:ascii="ArialMT" w:eastAsiaTheme="minorHAnsi" w:hAnsi="ArialMT" w:cs="ArialM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89272E"/>
    <w:multiLevelType w:val="hybridMultilevel"/>
    <w:tmpl w:val="ABF0BD7E"/>
    <w:lvl w:ilvl="0" w:tplc="A5E86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83415"/>
    <w:multiLevelType w:val="hybridMultilevel"/>
    <w:tmpl w:val="A576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D679C"/>
    <w:multiLevelType w:val="hybridMultilevel"/>
    <w:tmpl w:val="2A14AD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D66FD9"/>
    <w:multiLevelType w:val="hybridMultilevel"/>
    <w:tmpl w:val="3432C6AC"/>
    <w:lvl w:ilvl="0" w:tplc="91D291DE">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4BD32442"/>
    <w:multiLevelType w:val="hybridMultilevel"/>
    <w:tmpl w:val="DB34EB38"/>
    <w:lvl w:ilvl="0" w:tplc="A5E86962">
      <w:start w:val="1"/>
      <w:numFmt w:val="bullet"/>
      <w:lvlText w:val=""/>
      <w:lvlJc w:val="left"/>
      <w:pPr>
        <w:ind w:left="720" w:hanging="360"/>
      </w:pPr>
      <w:rPr>
        <w:rFonts w:ascii="Wingdings" w:hAnsi="Wingdings" w:hint="default"/>
      </w:rPr>
    </w:lvl>
    <w:lvl w:ilvl="1" w:tplc="B9384900">
      <w:numFmt w:val="bullet"/>
      <w:lvlText w:val="•"/>
      <w:lvlJc w:val="left"/>
      <w:pPr>
        <w:ind w:left="1440" w:hanging="360"/>
      </w:pPr>
      <w:rPr>
        <w:rFonts w:ascii="ArialMT" w:eastAsiaTheme="minorHAnsi"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071FA"/>
    <w:multiLevelType w:val="hybridMultilevel"/>
    <w:tmpl w:val="89785F90"/>
    <w:lvl w:ilvl="0" w:tplc="04090005">
      <w:start w:val="1"/>
      <w:numFmt w:val="bullet"/>
      <w:lvlText w:val=""/>
      <w:lvlJc w:val="left"/>
      <w:pPr>
        <w:ind w:left="1080" w:hanging="360"/>
      </w:pPr>
      <w:rPr>
        <w:rFonts w:ascii="Wingdings" w:hAnsi="Wingdings" w:hint="default"/>
      </w:rPr>
    </w:lvl>
    <w:lvl w:ilvl="1" w:tplc="FFFFFFFF">
      <w:numFmt w:val="bullet"/>
      <w:lvlText w:val="•"/>
      <w:lvlJc w:val="left"/>
      <w:pPr>
        <w:ind w:left="1800" w:hanging="360"/>
      </w:pPr>
      <w:rPr>
        <w:rFonts w:ascii="ArialMT" w:eastAsiaTheme="minorHAnsi" w:hAnsi="ArialMT" w:cs="ArialM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0EE0369"/>
    <w:multiLevelType w:val="hybridMultilevel"/>
    <w:tmpl w:val="041CF998"/>
    <w:lvl w:ilvl="0" w:tplc="04090005">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ArialMT" w:eastAsiaTheme="minorHAnsi" w:hAnsi="ArialMT" w:cs="ArialMT"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0532A27"/>
    <w:multiLevelType w:val="hybridMultilevel"/>
    <w:tmpl w:val="24CAE704"/>
    <w:lvl w:ilvl="0" w:tplc="04090005">
      <w:start w:val="1"/>
      <w:numFmt w:val="bullet"/>
      <w:lvlText w:val=""/>
      <w:lvlJc w:val="left"/>
      <w:pPr>
        <w:ind w:left="1080" w:hanging="360"/>
      </w:pPr>
      <w:rPr>
        <w:rFonts w:ascii="Wingdings" w:hAnsi="Wingdings" w:hint="default"/>
      </w:rPr>
    </w:lvl>
    <w:lvl w:ilvl="1" w:tplc="FFFFFFFF">
      <w:numFmt w:val="bullet"/>
      <w:lvlText w:val="•"/>
      <w:lvlJc w:val="left"/>
      <w:pPr>
        <w:ind w:left="1800" w:hanging="360"/>
      </w:pPr>
      <w:rPr>
        <w:rFonts w:ascii="ArialMT" w:eastAsiaTheme="minorHAnsi" w:hAnsi="ArialMT" w:cs="ArialM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E2974A2"/>
    <w:multiLevelType w:val="hybridMultilevel"/>
    <w:tmpl w:val="AD82C802"/>
    <w:lvl w:ilvl="0" w:tplc="04090005">
      <w:start w:val="1"/>
      <w:numFmt w:val="bullet"/>
      <w:lvlText w:val=""/>
      <w:lvlJc w:val="left"/>
      <w:pPr>
        <w:ind w:left="1080" w:hanging="360"/>
      </w:pPr>
      <w:rPr>
        <w:rFonts w:ascii="Wingdings" w:hAnsi="Wingdings" w:hint="default"/>
      </w:rPr>
    </w:lvl>
    <w:lvl w:ilvl="1" w:tplc="FFFFFFFF">
      <w:numFmt w:val="bullet"/>
      <w:lvlText w:val="•"/>
      <w:lvlJc w:val="left"/>
      <w:pPr>
        <w:ind w:left="1800" w:hanging="360"/>
      </w:pPr>
      <w:rPr>
        <w:rFonts w:ascii="ArialMT" w:eastAsiaTheme="minorHAnsi" w:hAnsi="ArialMT" w:cs="ArialM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F64167A"/>
    <w:multiLevelType w:val="hybridMultilevel"/>
    <w:tmpl w:val="14EAD912"/>
    <w:lvl w:ilvl="0" w:tplc="04090005">
      <w:start w:val="1"/>
      <w:numFmt w:val="bullet"/>
      <w:lvlText w:val=""/>
      <w:lvlJc w:val="left"/>
      <w:pPr>
        <w:ind w:left="1080" w:hanging="360"/>
      </w:pPr>
      <w:rPr>
        <w:rFonts w:ascii="Wingdings" w:hAnsi="Wingdings" w:hint="default"/>
      </w:rPr>
    </w:lvl>
    <w:lvl w:ilvl="1" w:tplc="FFFFFFFF">
      <w:numFmt w:val="bullet"/>
      <w:lvlText w:val="•"/>
      <w:lvlJc w:val="left"/>
      <w:pPr>
        <w:ind w:left="1800" w:hanging="360"/>
      </w:pPr>
      <w:rPr>
        <w:rFonts w:ascii="ArialMT" w:eastAsiaTheme="minorHAnsi" w:hAnsi="ArialMT" w:cs="ArialM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BAE2135"/>
    <w:multiLevelType w:val="hybridMultilevel"/>
    <w:tmpl w:val="667C1D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412821"/>
    <w:multiLevelType w:val="hybridMultilevel"/>
    <w:tmpl w:val="AA66B5BC"/>
    <w:lvl w:ilvl="0" w:tplc="04090005">
      <w:start w:val="1"/>
      <w:numFmt w:val="bullet"/>
      <w:lvlText w:val=""/>
      <w:lvlJc w:val="left"/>
      <w:pPr>
        <w:ind w:left="1080" w:hanging="360"/>
      </w:pPr>
      <w:rPr>
        <w:rFonts w:ascii="Wingdings" w:hAnsi="Wingdings" w:hint="default"/>
      </w:rPr>
    </w:lvl>
    <w:lvl w:ilvl="1" w:tplc="FFFFFFFF">
      <w:numFmt w:val="bullet"/>
      <w:lvlText w:val="•"/>
      <w:lvlJc w:val="left"/>
      <w:pPr>
        <w:ind w:left="1800" w:hanging="360"/>
      </w:pPr>
      <w:rPr>
        <w:rFonts w:ascii="ArialMT" w:eastAsiaTheme="minorHAnsi" w:hAnsi="ArialMT" w:cs="ArialM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72265028">
    <w:abstractNumId w:val="5"/>
  </w:num>
  <w:num w:numId="2" w16cid:durableId="36010271">
    <w:abstractNumId w:val="1"/>
  </w:num>
  <w:num w:numId="3" w16cid:durableId="1024867899">
    <w:abstractNumId w:val="8"/>
  </w:num>
  <w:num w:numId="4" w16cid:durableId="895824809">
    <w:abstractNumId w:val="4"/>
  </w:num>
  <w:num w:numId="5" w16cid:durableId="2034108669">
    <w:abstractNumId w:val="2"/>
  </w:num>
  <w:num w:numId="6" w16cid:durableId="1902055421">
    <w:abstractNumId w:val="13"/>
  </w:num>
  <w:num w:numId="7" w16cid:durableId="829560618">
    <w:abstractNumId w:val="15"/>
  </w:num>
  <w:num w:numId="8" w16cid:durableId="1151289695">
    <w:abstractNumId w:val="11"/>
  </w:num>
  <w:num w:numId="9" w16cid:durableId="877400760">
    <w:abstractNumId w:val="12"/>
  </w:num>
  <w:num w:numId="10" w16cid:durableId="1738746548">
    <w:abstractNumId w:val="0"/>
  </w:num>
  <w:num w:numId="11" w16cid:durableId="1676616317">
    <w:abstractNumId w:val="9"/>
  </w:num>
  <w:num w:numId="12" w16cid:durableId="130053906">
    <w:abstractNumId w:val="3"/>
  </w:num>
  <w:num w:numId="13" w16cid:durableId="1210652462">
    <w:abstractNumId w:val="14"/>
  </w:num>
  <w:num w:numId="14" w16cid:durableId="1955675901">
    <w:abstractNumId w:val="6"/>
  </w:num>
  <w:num w:numId="15" w16cid:durableId="2146846290">
    <w:abstractNumId w:val="10"/>
  </w:num>
  <w:num w:numId="16" w16cid:durableId="1334214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33F"/>
    <w:rsid w:val="00000CE8"/>
    <w:rsid w:val="00003163"/>
    <w:rsid w:val="00015D6A"/>
    <w:rsid w:val="00021C25"/>
    <w:rsid w:val="00024D21"/>
    <w:rsid w:val="00035DA3"/>
    <w:rsid w:val="000403CD"/>
    <w:rsid w:val="00042988"/>
    <w:rsid w:val="00044A35"/>
    <w:rsid w:val="00052F55"/>
    <w:rsid w:val="00054DEE"/>
    <w:rsid w:val="00062316"/>
    <w:rsid w:val="00076E4E"/>
    <w:rsid w:val="0008533F"/>
    <w:rsid w:val="000853E9"/>
    <w:rsid w:val="00087D76"/>
    <w:rsid w:val="00092773"/>
    <w:rsid w:val="0009572B"/>
    <w:rsid w:val="000A0C6A"/>
    <w:rsid w:val="000A0EE9"/>
    <w:rsid w:val="000A13B8"/>
    <w:rsid w:val="000A38F4"/>
    <w:rsid w:val="000A41E6"/>
    <w:rsid w:val="000B4159"/>
    <w:rsid w:val="000B6ED9"/>
    <w:rsid w:val="000C5BB1"/>
    <w:rsid w:val="000D6D87"/>
    <w:rsid w:val="000E123B"/>
    <w:rsid w:val="000E3D39"/>
    <w:rsid w:val="000F41AA"/>
    <w:rsid w:val="000F7C91"/>
    <w:rsid w:val="0010279E"/>
    <w:rsid w:val="00106A2A"/>
    <w:rsid w:val="00120AF8"/>
    <w:rsid w:val="0012270D"/>
    <w:rsid w:val="00123D84"/>
    <w:rsid w:val="0013670D"/>
    <w:rsid w:val="00150920"/>
    <w:rsid w:val="001561EB"/>
    <w:rsid w:val="00156EC6"/>
    <w:rsid w:val="00157D9B"/>
    <w:rsid w:val="00157F25"/>
    <w:rsid w:val="00165460"/>
    <w:rsid w:val="001663A0"/>
    <w:rsid w:val="00173662"/>
    <w:rsid w:val="00173929"/>
    <w:rsid w:val="001742EC"/>
    <w:rsid w:val="00177704"/>
    <w:rsid w:val="001A282B"/>
    <w:rsid w:val="001A6A8B"/>
    <w:rsid w:val="001A7AEB"/>
    <w:rsid w:val="001C58A5"/>
    <w:rsid w:val="001C629E"/>
    <w:rsid w:val="001D55DF"/>
    <w:rsid w:val="001E304D"/>
    <w:rsid w:val="001E70F7"/>
    <w:rsid w:val="001E7DA6"/>
    <w:rsid w:val="0020104E"/>
    <w:rsid w:val="0020317B"/>
    <w:rsid w:val="002067C8"/>
    <w:rsid w:val="0020726D"/>
    <w:rsid w:val="00207D78"/>
    <w:rsid w:val="00210B21"/>
    <w:rsid w:val="002135C2"/>
    <w:rsid w:val="002143DA"/>
    <w:rsid w:val="00214920"/>
    <w:rsid w:val="00216AE8"/>
    <w:rsid w:val="00217361"/>
    <w:rsid w:val="00221ABF"/>
    <w:rsid w:val="0022376F"/>
    <w:rsid w:val="00224571"/>
    <w:rsid w:val="00226454"/>
    <w:rsid w:val="00227370"/>
    <w:rsid w:val="002273E1"/>
    <w:rsid w:val="00230C79"/>
    <w:rsid w:val="00231E84"/>
    <w:rsid w:val="00254CAA"/>
    <w:rsid w:val="002550C3"/>
    <w:rsid w:val="00255671"/>
    <w:rsid w:val="00270A1E"/>
    <w:rsid w:val="002828DE"/>
    <w:rsid w:val="00284A3F"/>
    <w:rsid w:val="00284F4E"/>
    <w:rsid w:val="00294D9B"/>
    <w:rsid w:val="00295062"/>
    <w:rsid w:val="00295F79"/>
    <w:rsid w:val="00297300"/>
    <w:rsid w:val="002B1F25"/>
    <w:rsid w:val="002C0152"/>
    <w:rsid w:val="002C2176"/>
    <w:rsid w:val="002E1593"/>
    <w:rsid w:val="002E2866"/>
    <w:rsid w:val="00303D52"/>
    <w:rsid w:val="00311961"/>
    <w:rsid w:val="003133CF"/>
    <w:rsid w:val="00322300"/>
    <w:rsid w:val="00322A66"/>
    <w:rsid w:val="00325299"/>
    <w:rsid w:val="00341B39"/>
    <w:rsid w:val="00343DD3"/>
    <w:rsid w:val="003445AF"/>
    <w:rsid w:val="00346B00"/>
    <w:rsid w:val="00350103"/>
    <w:rsid w:val="00361DD2"/>
    <w:rsid w:val="0036338E"/>
    <w:rsid w:val="0037014E"/>
    <w:rsid w:val="00371C40"/>
    <w:rsid w:val="00373590"/>
    <w:rsid w:val="0038027C"/>
    <w:rsid w:val="00395E30"/>
    <w:rsid w:val="003978DA"/>
    <w:rsid w:val="003A43D3"/>
    <w:rsid w:val="003A67E0"/>
    <w:rsid w:val="003B1D62"/>
    <w:rsid w:val="003C0C77"/>
    <w:rsid w:val="003C5FC7"/>
    <w:rsid w:val="003D1BD5"/>
    <w:rsid w:val="003E2674"/>
    <w:rsid w:val="003F0506"/>
    <w:rsid w:val="003F0A9E"/>
    <w:rsid w:val="003F103C"/>
    <w:rsid w:val="003F251E"/>
    <w:rsid w:val="003F2C22"/>
    <w:rsid w:val="003F5FFC"/>
    <w:rsid w:val="003F60AD"/>
    <w:rsid w:val="003F6F24"/>
    <w:rsid w:val="003F7B44"/>
    <w:rsid w:val="00402978"/>
    <w:rsid w:val="00403DB8"/>
    <w:rsid w:val="004044FB"/>
    <w:rsid w:val="00404625"/>
    <w:rsid w:val="004079F8"/>
    <w:rsid w:val="00410041"/>
    <w:rsid w:val="004117F4"/>
    <w:rsid w:val="004173E7"/>
    <w:rsid w:val="00423806"/>
    <w:rsid w:val="0042588D"/>
    <w:rsid w:val="00453411"/>
    <w:rsid w:val="00453D33"/>
    <w:rsid w:val="0045446E"/>
    <w:rsid w:val="004547A4"/>
    <w:rsid w:val="00456278"/>
    <w:rsid w:val="00463B08"/>
    <w:rsid w:val="00465B2D"/>
    <w:rsid w:val="0046781C"/>
    <w:rsid w:val="0046799C"/>
    <w:rsid w:val="004705CA"/>
    <w:rsid w:val="00470BC2"/>
    <w:rsid w:val="004714EA"/>
    <w:rsid w:val="004875E0"/>
    <w:rsid w:val="00492AF4"/>
    <w:rsid w:val="004A2779"/>
    <w:rsid w:val="004B19AB"/>
    <w:rsid w:val="004B53AE"/>
    <w:rsid w:val="004B7853"/>
    <w:rsid w:val="004C1F03"/>
    <w:rsid w:val="004C4140"/>
    <w:rsid w:val="004C6FC8"/>
    <w:rsid w:val="004D0667"/>
    <w:rsid w:val="004D2091"/>
    <w:rsid w:val="004E19E6"/>
    <w:rsid w:val="004E629D"/>
    <w:rsid w:val="004F0A0B"/>
    <w:rsid w:val="004F266B"/>
    <w:rsid w:val="005047A1"/>
    <w:rsid w:val="005062DE"/>
    <w:rsid w:val="00506F37"/>
    <w:rsid w:val="00510687"/>
    <w:rsid w:val="00520591"/>
    <w:rsid w:val="0052348D"/>
    <w:rsid w:val="00523C03"/>
    <w:rsid w:val="005270CF"/>
    <w:rsid w:val="00537F09"/>
    <w:rsid w:val="00547F03"/>
    <w:rsid w:val="00557E3F"/>
    <w:rsid w:val="00565242"/>
    <w:rsid w:val="00565F69"/>
    <w:rsid w:val="0057051C"/>
    <w:rsid w:val="005832C3"/>
    <w:rsid w:val="00590CF0"/>
    <w:rsid w:val="005935D8"/>
    <w:rsid w:val="005A2B10"/>
    <w:rsid w:val="005A2BD0"/>
    <w:rsid w:val="005A61F9"/>
    <w:rsid w:val="005B0563"/>
    <w:rsid w:val="005B36E5"/>
    <w:rsid w:val="005B7C71"/>
    <w:rsid w:val="005B7FDD"/>
    <w:rsid w:val="005D46B4"/>
    <w:rsid w:val="005D693C"/>
    <w:rsid w:val="005D75D1"/>
    <w:rsid w:val="005E3E72"/>
    <w:rsid w:val="005E6319"/>
    <w:rsid w:val="005E6426"/>
    <w:rsid w:val="005F3D72"/>
    <w:rsid w:val="005F7057"/>
    <w:rsid w:val="00605D41"/>
    <w:rsid w:val="00605E69"/>
    <w:rsid w:val="00610F4D"/>
    <w:rsid w:val="00613A5A"/>
    <w:rsid w:val="00634F44"/>
    <w:rsid w:val="00642FF1"/>
    <w:rsid w:val="00644A7A"/>
    <w:rsid w:val="006464A2"/>
    <w:rsid w:val="006468A5"/>
    <w:rsid w:val="00653DDF"/>
    <w:rsid w:val="00654338"/>
    <w:rsid w:val="006628C1"/>
    <w:rsid w:val="0066351F"/>
    <w:rsid w:val="006639AA"/>
    <w:rsid w:val="00663FA9"/>
    <w:rsid w:val="0066432C"/>
    <w:rsid w:val="00665D05"/>
    <w:rsid w:val="00673352"/>
    <w:rsid w:val="00674443"/>
    <w:rsid w:val="00684D01"/>
    <w:rsid w:val="00685514"/>
    <w:rsid w:val="0068668A"/>
    <w:rsid w:val="006A2B5F"/>
    <w:rsid w:val="006A3132"/>
    <w:rsid w:val="006A481A"/>
    <w:rsid w:val="006A4CDF"/>
    <w:rsid w:val="006A61F1"/>
    <w:rsid w:val="006C2F11"/>
    <w:rsid w:val="006D4584"/>
    <w:rsid w:val="006D7E20"/>
    <w:rsid w:val="006E3B64"/>
    <w:rsid w:val="006F04C5"/>
    <w:rsid w:val="006F2F15"/>
    <w:rsid w:val="006F7D2A"/>
    <w:rsid w:val="007037C1"/>
    <w:rsid w:val="00704A27"/>
    <w:rsid w:val="00707CA1"/>
    <w:rsid w:val="007120C6"/>
    <w:rsid w:val="00712C1A"/>
    <w:rsid w:val="007157E5"/>
    <w:rsid w:val="00732B47"/>
    <w:rsid w:val="00732F0A"/>
    <w:rsid w:val="00734AA4"/>
    <w:rsid w:val="0074630F"/>
    <w:rsid w:val="00750F29"/>
    <w:rsid w:val="00752629"/>
    <w:rsid w:val="007544C0"/>
    <w:rsid w:val="00757705"/>
    <w:rsid w:val="00773F0F"/>
    <w:rsid w:val="0077460C"/>
    <w:rsid w:val="00782E8B"/>
    <w:rsid w:val="007A4329"/>
    <w:rsid w:val="007B422E"/>
    <w:rsid w:val="007D2A6C"/>
    <w:rsid w:val="007D3FD7"/>
    <w:rsid w:val="007D474C"/>
    <w:rsid w:val="007D6EC0"/>
    <w:rsid w:val="007E39AF"/>
    <w:rsid w:val="007E48A5"/>
    <w:rsid w:val="00802A65"/>
    <w:rsid w:val="008122D1"/>
    <w:rsid w:val="008137DD"/>
    <w:rsid w:val="00817330"/>
    <w:rsid w:val="00823C46"/>
    <w:rsid w:val="008245F8"/>
    <w:rsid w:val="008367A9"/>
    <w:rsid w:val="00836C20"/>
    <w:rsid w:val="00840294"/>
    <w:rsid w:val="00840F32"/>
    <w:rsid w:val="00842716"/>
    <w:rsid w:val="008454F3"/>
    <w:rsid w:val="00854654"/>
    <w:rsid w:val="00857295"/>
    <w:rsid w:val="00860261"/>
    <w:rsid w:val="00864041"/>
    <w:rsid w:val="00871225"/>
    <w:rsid w:val="0087373B"/>
    <w:rsid w:val="00880323"/>
    <w:rsid w:val="00891C4D"/>
    <w:rsid w:val="008A3CC9"/>
    <w:rsid w:val="008B0146"/>
    <w:rsid w:val="008B144F"/>
    <w:rsid w:val="008C1E40"/>
    <w:rsid w:val="008C4152"/>
    <w:rsid w:val="008C524C"/>
    <w:rsid w:val="008E0821"/>
    <w:rsid w:val="008E70D7"/>
    <w:rsid w:val="008E7A6A"/>
    <w:rsid w:val="008F466B"/>
    <w:rsid w:val="009116CB"/>
    <w:rsid w:val="00913AC3"/>
    <w:rsid w:val="00913FFB"/>
    <w:rsid w:val="009170DE"/>
    <w:rsid w:val="009255B4"/>
    <w:rsid w:val="00925FE9"/>
    <w:rsid w:val="00933144"/>
    <w:rsid w:val="009357F6"/>
    <w:rsid w:val="0093631F"/>
    <w:rsid w:val="00940320"/>
    <w:rsid w:val="00944765"/>
    <w:rsid w:val="009513D0"/>
    <w:rsid w:val="009516AD"/>
    <w:rsid w:val="00957B0C"/>
    <w:rsid w:val="00974BC2"/>
    <w:rsid w:val="0098084F"/>
    <w:rsid w:val="00984B00"/>
    <w:rsid w:val="00986C81"/>
    <w:rsid w:val="009876E4"/>
    <w:rsid w:val="00997D39"/>
    <w:rsid w:val="009A01F9"/>
    <w:rsid w:val="009A64C1"/>
    <w:rsid w:val="009B1418"/>
    <w:rsid w:val="009B5118"/>
    <w:rsid w:val="009C01B4"/>
    <w:rsid w:val="009C19E6"/>
    <w:rsid w:val="009C7A1E"/>
    <w:rsid w:val="009C7A8F"/>
    <w:rsid w:val="009D20F9"/>
    <w:rsid w:val="009E0B17"/>
    <w:rsid w:val="009E0F13"/>
    <w:rsid w:val="009F169C"/>
    <w:rsid w:val="00A00328"/>
    <w:rsid w:val="00A26238"/>
    <w:rsid w:val="00A3053A"/>
    <w:rsid w:val="00A347F4"/>
    <w:rsid w:val="00A35CC3"/>
    <w:rsid w:val="00A362A9"/>
    <w:rsid w:val="00A437ED"/>
    <w:rsid w:val="00A47B8E"/>
    <w:rsid w:val="00A52F79"/>
    <w:rsid w:val="00A53BC5"/>
    <w:rsid w:val="00A54C9F"/>
    <w:rsid w:val="00A554DD"/>
    <w:rsid w:val="00A563E8"/>
    <w:rsid w:val="00A56942"/>
    <w:rsid w:val="00A60428"/>
    <w:rsid w:val="00A640F4"/>
    <w:rsid w:val="00A654B8"/>
    <w:rsid w:val="00A65FC8"/>
    <w:rsid w:val="00A70828"/>
    <w:rsid w:val="00A7247C"/>
    <w:rsid w:val="00A817C5"/>
    <w:rsid w:val="00AA2BDC"/>
    <w:rsid w:val="00AB3E4E"/>
    <w:rsid w:val="00AB43F1"/>
    <w:rsid w:val="00AC05DC"/>
    <w:rsid w:val="00AC2025"/>
    <w:rsid w:val="00AC7136"/>
    <w:rsid w:val="00AE3166"/>
    <w:rsid w:val="00AE39B2"/>
    <w:rsid w:val="00AE5D83"/>
    <w:rsid w:val="00AE7FB9"/>
    <w:rsid w:val="00AF11F6"/>
    <w:rsid w:val="00AF1920"/>
    <w:rsid w:val="00AF73A8"/>
    <w:rsid w:val="00B0067B"/>
    <w:rsid w:val="00B05307"/>
    <w:rsid w:val="00B0740F"/>
    <w:rsid w:val="00B11EFC"/>
    <w:rsid w:val="00B148F8"/>
    <w:rsid w:val="00B20B22"/>
    <w:rsid w:val="00B23667"/>
    <w:rsid w:val="00B25E13"/>
    <w:rsid w:val="00B32396"/>
    <w:rsid w:val="00B33C30"/>
    <w:rsid w:val="00B4480E"/>
    <w:rsid w:val="00B56D3D"/>
    <w:rsid w:val="00B60508"/>
    <w:rsid w:val="00B62EB4"/>
    <w:rsid w:val="00B64D20"/>
    <w:rsid w:val="00B70ECA"/>
    <w:rsid w:val="00B75AF2"/>
    <w:rsid w:val="00B75F5F"/>
    <w:rsid w:val="00B7636C"/>
    <w:rsid w:val="00B771BF"/>
    <w:rsid w:val="00B846E0"/>
    <w:rsid w:val="00B850A8"/>
    <w:rsid w:val="00B95603"/>
    <w:rsid w:val="00BA2E11"/>
    <w:rsid w:val="00BB04C7"/>
    <w:rsid w:val="00BB144B"/>
    <w:rsid w:val="00BD5A12"/>
    <w:rsid w:val="00BE1D06"/>
    <w:rsid w:val="00BF534C"/>
    <w:rsid w:val="00C1223F"/>
    <w:rsid w:val="00C17793"/>
    <w:rsid w:val="00C212A4"/>
    <w:rsid w:val="00C307AF"/>
    <w:rsid w:val="00C4080E"/>
    <w:rsid w:val="00C41DB5"/>
    <w:rsid w:val="00C431E6"/>
    <w:rsid w:val="00C45BC3"/>
    <w:rsid w:val="00C51983"/>
    <w:rsid w:val="00C649B8"/>
    <w:rsid w:val="00C70CE4"/>
    <w:rsid w:val="00C73B02"/>
    <w:rsid w:val="00C75B0C"/>
    <w:rsid w:val="00C8149A"/>
    <w:rsid w:val="00C81DFE"/>
    <w:rsid w:val="00C83576"/>
    <w:rsid w:val="00CA21B7"/>
    <w:rsid w:val="00CA45D1"/>
    <w:rsid w:val="00CB2520"/>
    <w:rsid w:val="00CB7222"/>
    <w:rsid w:val="00CC12EE"/>
    <w:rsid w:val="00CC1319"/>
    <w:rsid w:val="00CC44C3"/>
    <w:rsid w:val="00CC52C3"/>
    <w:rsid w:val="00CD1D04"/>
    <w:rsid w:val="00CD634B"/>
    <w:rsid w:val="00CD662A"/>
    <w:rsid w:val="00CE0415"/>
    <w:rsid w:val="00CF3DFC"/>
    <w:rsid w:val="00D03DA6"/>
    <w:rsid w:val="00D179F6"/>
    <w:rsid w:val="00D348CB"/>
    <w:rsid w:val="00D50AA5"/>
    <w:rsid w:val="00D52F0C"/>
    <w:rsid w:val="00D57EE8"/>
    <w:rsid w:val="00D604D4"/>
    <w:rsid w:val="00D63C87"/>
    <w:rsid w:val="00D64CF9"/>
    <w:rsid w:val="00D7501A"/>
    <w:rsid w:val="00D83F35"/>
    <w:rsid w:val="00D84FB9"/>
    <w:rsid w:val="00D93244"/>
    <w:rsid w:val="00DA00B7"/>
    <w:rsid w:val="00DB192B"/>
    <w:rsid w:val="00DB24A4"/>
    <w:rsid w:val="00DC1EED"/>
    <w:rsid w:val="00DC214F"/>
    <w:rsid w:val="00DC34C1"/>
    <w:rsid w:val="00DD4B8C"/>
    <w:rsid w:val="00DE0473"/>
    <w:rsid w:val="00DE097F"/>
    <w:rsid w:val="00DE244C"/>
    <w:rsid w:val="00DE458C"/>
    <w:rsid w:val="00DF6838"/>
    <w:rsid w:val="00E150E5"/>
    <w:rsid w:val="00E1757E"/>
    <w:rsid w:val="00E2141E"/>
    <w:rsid w:val="00E226E5"/>
    <w:rsid w:val="00E23104"/>
    <w:rsid w:val="00E26145"/>
    <w:rsid w:val="00E31860"/>
    <w:rsid w:val="00E3440E"/>
    <w:rsid w:val="00E4233B"/>
    <w:rsid w:val="00E44196"/>
    <w:rsid w:val="00E44856"/>
    <w:rsid w:val="00E509E6"/>
    <w:rsid w:val="00E5296D"/>
    <w:rsid w:val="00E57AC0"/>
    <w:rsid w:val="00E60C34"/>
    <w:rsid w:val="00E62800"/>
    <w:rsid w:val="00E741F4"/>
    <w:rsid w:val="00E74823"/>
    <w:rsid w:val="00E779FD"/>
    <w:rsid w:val="00EC0762"/>
    <w:rsid w:val="00EC07EA"/>
    <w:rsid w:val="00EC2498"/>
    <w:rsid w:val="00ED10EC"/>
    <w:rsid w:val="00ED49F7"/>
    <w:rsid w:val="00EE39CB"/>
    <w:rsid w:val="00EE3DB5"/>
    <w:rsid w:val="00EF0F45"/>
    <w:rsid w:val="00F055F5"/>
    <w:rsid w:val="00F10704"/>
    <w:rsid w:val="00F15F55"/>
    <w:rsid w:val="00F2312E"/>
    <w:rsid w:val="00F23F72"/>
    <w:rsid w:val="00F25CD9"/>
    <w:rsid w:val="00F27AEB"/>
    <w:rsid w:val="00F339EB"/>
    <w:rsid w:val="00F34BAA"/>
    <w:rsid w:val="00F35B6C"/>
    <w:rsid w:val="00F36AEA"/>
    <w:rsid w:val="00F4048B"/>
    <w:rsid w:val="00F4196A"/>
    <w:rsid w:val="00F4287F"/>
    <w:rsid w:val="00F4343D"/>
    <w:rsid w:val="00F53D0C"/>
    <w:rsid w:val="00F61EFB"/>
    <w:rsid w:val="00F64558"/>
    <w:rsid w:val="00F65B8A"/>
    <w:rsid w:val="00F670E3"/>
    <w:rsid w:val="00F805F7"/>
    <w:rsid w:val="00F80975"/>
    <w:rsid w:val="00F937A4"/>
    <w:rsid w:val="00F949A6"/>
    <w:rsid w:val="00FA5A42"/>
    <w:rsid w:val="00FB2794"/>
    <w:rsid w:val="00FC05A0"/>
    <w:rsid w:val="00FC3D10"/>
    <w:rsid w:val="00FC78E0"/>
    <w:rsid w:val="00FD031C"/>
    <w:rsid w:val="00FD52A1"/>
    <w:rsid w:val="00FD75D0"/>
    <w:rsid w:val="00FE3513"/>
    <w:rsid w:val="00FF5A89"/>
    <w:rsid w:val="00F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E4AEE"/>
  <w15:chartTrackingRefBased/>
  <w15:docId w15:val="{17B69843-ACC6-4B84-A402-57C5E840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4C1"/>
    <w:pPr>
      <w:widowControl w:val="0"/>
      <w:autoSpaceDE w:val="0"/>
      <w:autoSpaceDN w:val="0"/>
      <w:spacing w:after="0" w:line="240" w:lineRule="auto"/>
      <w:ind w:left="20" w:right="17"/>
      <w:jc w:val="center"/>
      <w:outlineLvl w:val="0"/>
    </w:pPr>
    <w:rPr>
      <w:rFonts w:ascii="Arial Black" w:eastAsia="Arial Black" w:hAnsi="Arial Black" w:cs="Arial Black"/>
      <w:sz w:val="32"/>
      <w:szCs w:val="32"/>
    </w:rPr>
  </w:style>
  <w:style w:type="paragraph" w:styleId="Heading3">
    <w:name w:val="heading 3"/>
    <w:basedOn w:val="Normal"/>
    <w:link w:val="Heading3Char"/>
    <w:uiPriority w:val="9"/>
    <w:unhideWhenUsed/>
    <w:qFormat/>
    <w:rsid w:val="00DC34C1"/>
    <w:pPr>
      <w:widowControl w:val="0"/>
      <w:autoSpaceDE w:val="0"/>
      <w:autoSpaceDN w:val="0"/>
      <w:spacing w:before="118" w:after="0" w:line="240" w:lineRule="auto"/>
      <w:ind w:left="118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3F"/>
  </w:style>
  <w:style w:type="paragraph" w:styleId="Footer">
    <w:name w:val="footer"/>
    <w:basedOn w:val="Normal"/>
    <w:link w:val="FooterChar"/>
    <w:uiPriority w:val="99"/>
    <w:unhideWhenUsed/>
    <w:rsid w:val="0008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3F"/>
  </w:style>
  <w:style w:type="table" w:styleId="TableGrid">
    <w:name w:val="Table Grid"/>
    <w:basedOn w:val="TableNormal"/>
    <w:uiPriority w:val="39"/>
    <w:rsid w:val="0008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33F"/>
    <w:pPr>
      <w:ind w:left="720"/>
      <w:contextualSpacing/>
    </w:pPr>
  </w:style>
  <w:style w:type="character" w:styleId="Hyperlink">
    <w:name w:val="Hyperlink"/>
    <w:basedOn w:val="DefaultParagraphFont"/>
    <w:uiPriority w:val="99"/>
    <w:unhideWhenUsed/>
    <w:rsid w:val="00C1223F"/>
    <w:rPr>
      <w:color w:val="0563C1" w:themeColor="hyperlink"/>
      <w:u w:val="single"/>
    </w:rPr>
  </w:style>
  <w:style w:type="paragraph" w:styleId="BalloonText">
    <w:name w:val="Balloon Text"/>
    <w:basedOn w:val="Normal"/>
    <w:link w:val="BalloonTextChar"/>
    <w:uiPriority w:val="99"/>
    <w:semiHidden/>
    <w:unhideWhenUsed/>
    <w:rsid w:val="008F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6B"/>
    <w:rPr>
      <w:rFonts w:ascii="Segoe UI" w:hAnsi="Segoe UI" w:cs="Segoe UI"/>
      <w:sz w:val="18"/>
      <w:szCs w:val="18"/>
    </w:rPr>
  </w:style>
  <w:style w:type="character" w:styleId="FollowedHyperlink">
    <w:name w:val="FollowedHyperlink"/>
    <w:basedOn w:val="DefaultParagraphFont"/>
    <w:uiPriority w:val="99"/>
    <w:semiHidden/>
    <w:unhideWhenUsed/>
    <w:rsid w:val="00CB2520"/>
    <w:rPr>
      <w:color w:val="954F72" w:themeColor="followedHyperlink"/>
      <w:u w:val="single"/>
    </w:rPr>
  </w:style>
  <w:style w:type="character" w:styleId="CommentReference">
    <w:name w:val="annotation reference"/>
    <w:basedOn w:val="DefaultParagraphFont"/>
    <w:uiPriority w:val="99"/>
    <w:semiHidden/>
    <w:unhideWhenUsed/>
    <w:rsid w:val="00C83576"/>
    <w:rPr>
      <w:sz w:val="16"/>
      <w:szCs w:val="16"/>
    </w:rPr>
  </w:style>
  <w:style w:type="paragraph" w:styleId="CommentText">
    <w:name w:val="annotation text"/>
    <w:basedOn w:val="Normal"/>
    <w:link w:val="CommentTextChar"/>
    <w:uiPriority w:val="99"/>
    <w:unhideWhenUsed/>
    <w:rsid w:val="00C83576"/>
    <w:pPr>
      <w:spacing w:line="240" w:lineRule="auto"/>
    </w:pPr>
    <w:rPr>
      <w:sz w:val="20"/>
      <w:szCs w:val="20"/>
    </w:rPr>
  </w:style>
  <w:style w:type="character" w:customStyle="1" w:styleId="CommentTextChar">
    <w:name w:val="Comment Text Char"/>
    <w:basedOn w:val="DefaultParagraphFont"/>
    <w:link w:val="CommentText"/>
    <w:uiPriority w:val="99"/>
    <w:rsid w:val="00C83576"/>
    <w:rPr>
      <w:sz w:val="20"/>
      <w:szCs w:val="20"/>
    </w:rPr>
  </w:style>
  <w:style w:type="paragraph" w:styleId="CommentSubject">
    <w:name w:val="annotation subject"/>
    <w:basedOn w:val="CommentText"/>
    <w:next w:val="CommentText"/>
    <w:link w:val="CommentSubjectChar"/>
    <w:uiPriority w:val="99"/>
    <w:semiHidden/>
    <w:unhideWhenUsed/>
    <w:rsid w:val="00C83576"/>
    <w:rPr>
      <w:b/>
      <w:bCs/>
    </w:rPr>
  </w:style>
  <w:style w:type="character" w:customStyle="1" w:styleId="CommentSubjectChar">
    <w:name w:val="Comment Subject Char"/>
    <w:basedOn w:val="CommentTextChar"/>
    <w:link w:val="CommentSubject"/>
    <w:uiPriority w:val="99"/>
    <w:semiHidden/>
    <w:rsid w:val="00C83576"/>
    <w:rPr>
      <w:b/>
      <w:bCs/>
      <w:sz w:val="20"/>
      <w:szCs w:val="20"/>
    </w:rPr>
  </w:style>
  <w:style w:type="character" w:styleId="UnresolvedMention">
    <w:name w:val="Unresolved Mention"/>
    <w:basedOn w:val="DefaultParagraphFont"/>
    <w:uiPriority w:val="99"/>
    <w:semiHidden/>
    <w:unhideWhenUsed/>
    <w:rsid w:val="004F0A0B"/>
    <w:rPr>
      <w:color w:val="605E5C"/>
      <w:shd w:val="clear" w:color="auto" w:fill="E1DFDD"/>
    </w:rPr>
  </w:style>
  <w:style w:type="character" w:customStyle="1" w:styleId="Heading1Char">
    <w:name w:val="Heading 1 Char"/>
    <w:basedOn w:val="DefaultParagraphFont"/>
    <w:link w:val="Heading1"/>
    <w:uiPriority w:val="9"/>
    <w:rsid w:val="00DC34C1"/>
    <w:rPr>
      <w:rFonts w:ascii="Arial Black" w:eastAsia="Arial Black" w:hAnsi="Arial Black" w:cs="Arial Black"/>
      <w:sz w:val="32"/>
      <w:szCs w:val="32"/>
    </w:rPr>
  </w:style>
  <w:style w:type="character" w:customStyle="1" w:styleId="Heading3Char">
    <w:name w:val="Heading 3 Char"/>
    <w:basedOn w:val="DefaultParagraphFont"/>
    <w:link w:val="Heading3"/>
    <w:uiPriority w:val="9"/>
    <w:rsid w:val="00DC34C1"/>
    <w:rPr>
      <w:rFonts w:ascii="Arial" w:eastAsia="Arial" w:hAnsi="Arial" w:cs="Arial"/>
      <w:b/>
      <w:bCs/>
      <w:sz w:val="24"/>
      <w:szCs w:val="24"/>
    </w:rPr>
  </w:style>
  <w:style w:type="paragraph" w:styleId="BodyText">
    <w:name w:val="Body Text"/>
    <w:basedOn w:val="Normal"/>
    <w:link w:val="BodyTextChar"/>
    <w:uiPriority w:val="1"/>
    <w:qFormat/>
    <w:rsid w:val="00DC34C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C34C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SQA.EMS@DOH.WA.GOV" TargetMode="External"/><Relationship Id="rId18" Type="http://schemas.openxmlformats.org/officeDocument/2006/relationships/hyperlink" Target="https://app.leg.wa.gov/WAC/default.aspx?cite=246-976-16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pp.leg.wa.gov/WAC/default.aspx?cite=246-976-161" TargetMode="External"/><Relationship Id="rId17" Type="http://schemas.openxmlformats.org/officeDocument/2006/relationships/hyperlink" Target="https://app.leg.wa.gov/WAC/default.aspx?cite=246-976-161" TargetMode="External"/><Relationship Id="rId2" Type="http://schemas.openxmlformats.org/officeDocument/2006/relationships/customXml" Target="../customXml/item2.xml"/><Relationship Id="rId16" Type="http://schemas.openxmlformats.org/officeDocument/2006/relationships/hyperlink" Target="https://app.leg.wa.gov/WAC/default.aspx?cite=246-976-0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sites/default/files/2022-02/530173.pdf?uid=643f0f56e8c0a"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QA.EMS@DOH.W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56F7F8490B1418F580A0EB78EC8ED" ma:contentTypeVersion="26" ma:contentTypeDescription="Create a new document." ma:contentTypeScope="" ma:versionID="766f83ecd564c3b23d90a30469113c1e">
  <xsd:schema xmlns:xsd="http://www.w3.org/2001/XMLSchema" xmlns:xs="http://www.w3.org/2001/XMLSchema" xmlns:p="http://schemas.microsoft.com/office/2006/metadata/properties" xmlns:ns1="http://schemas.microsoft.com/sharepoint/v3" xmlns:ns2="44edce67-78c8-45d2-a071-88ef6b87571e" xmlns:ns3="648e47b0-f09a-4024-bb9f-db1d51d21570" targetNamespace="http://schemas.microsoft.com/office/2006/metadata/properties" ma:root="true" ma:fieldsID="e3f8875d5c225ad0452a4c4dc4d29580" ns1:_="" ns2:_="" ns3:_="">
    <xsd:import namespace="http://schemas.microsoft.com/sharepoint/v3"/>
    <xsd:import namespace="44edce67-78c8-45d2-a071-88ef6b87571e"/>
    <xsd:import namespace="648e47b0-f09a-4024-bb9f-db1d51d2157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973a1e9-c5c1-4aac-afc8-7f0ead7a09db}"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8e47b0-f09a-4024-bb9f-db1d51d2157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4edce67-78c8-45d2-a071-88ef6b87571e" xsi:nil="true"/>
    <_dlc_DocId xmlns="44edce67-78c8-45d2-a071-88ef6b87571e">PV25X54MA5AD-1106555279-666</_dlc_DocId>
    <_dlc_DocIdUrl xmlns="44edce67-78c8-45d2-a071-88ef6b87571e">
      <Url>https://stateofwa.sharepoint.com/sites/DOH-hsqa/ochs/budops/_layouts/15/DocIdRedir.aspx?ID=PV25X54MA5AD-1106555279-666</Url>
      <Description>PV25X54MA5AD-1106555279-666</Description>
    </_dlc_DocIdUrl>
    <lcf76f155ced4ddcb4097134ff3c332f xmlns="648e47b0-f09a-4024-bb9f-db1d51d2157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DocIdPersistId xmlns="44edce67-78c8-45d2-a071-88ef6b87571e" xsi:nil="true"/>
  </documentManagement>
</p:properties>
</file>

<file path=customXml/itemProps1.xml><?xml version="1.0" encoding="utf-8"?>
<ds:datastoreItem xmlns:ds="http://schemas.openxmlformats.org/officeDocument/2006/customXml" ds:itemID="{D4E3F0D1-6978-4051-8E7F-D2C2A0D1C0C2}">
  <ds:schemaRefs>
    <ds:schemaRef ds:uri="http://schemas.microsoft.com/sharepoint/v3/contenttype/forms"/>
  </ds:schemaRefs>
</ds:datastoreItem>
</file>

<file path=customXml/itemProps2.xml><?xml version="1.0" encoding="utf-8"?>
<ds:datastoreItem xmlns:ds="http://schemas.openxmlformats.org/officeDocument/2006/customXml" ds:itemID="{13B1E902-92EC-484F-9810-920793EF3778}">
  <ds:schemaRefs>
    <ds:schemaRef ds:uri="http://schemas.microsoft.com/sharepoint/events"/>
  </ds:schemaRefs>
</ds:datastoreItem>
</file>

<file path=customXml/itemProps3.xml><?xml version="1.0" encoding="utf-8"?>
<ds:datastoreItem xmlns:ds="http://schemas.openxmlformats.org/officeDocument/2006/customXml" ds:itemID="{4A0F1B17-25D7-4C31-85B3-C634A7EAB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648e47b0-f09a-4024-bb9f-db1d51d21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F07E8-A05C-4218-9565-E459223B9B7E}">
  <ds:schemaRefs>
    <ds:schemaRef ds:uri="http://schemas.openxmlformats.org/officeDocument/2006/bibliography"/>
  </ds:schemaRefs>
</ds:datastoreItem>
</file>

<file path=customXml/itemProps5.xml><?xml version="1.0" encoding="utf-8"?>
<ds:datastoreItem xmlns:ds="http://schemas.openxmlformats.org/officeDocument/2006/customXml" ds:itemID="{A3DC9BAF-236C-4B72-9421-88A9567CD0F4}">
  <ds:schemaRefs>
    <ds:schemaRef ds:uri="http://purl.org/dc/dcmitype/"/>
    <ds:schemaRef ds:uri="44edce67-78c8-45d2-a071-88ef6b87571e"/>
    <ds:schemaRef ds:uri="http://schemas.microsoft.com/office/2006/documentManagement/types"/>
    <ds:schemaRef ds:uri="http://purl.org/dc/elements/1.1/"/>
    <ds:schemaRef ds:uri="http://www.w3.org/XML/1998/namespace"/>
    <ds:schemaRef ds:uri="http://schemas.microsoft.com/sharepoint/v3"/>
    <ds:schemaRef ds:uri="http://schemas.microsoft.com/office/infopath/2007/PartnerControls"/>
    <ds:schemaRef ds:uri="http://schemas.openxmlformats.org/package/2006/metadata/core-properties"/>
    <ds:schemaRef ds:uri="648e47b0-f09a-4024-bb9f-db1d51d2157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1247</Words>
  <Characters>8382</Characters>
  <Application>Microsoft Office Word</Application>
  <DocSecurity>0</DocSecurity>
  <Lines>1197</Lines>
  <Paragraphs>370</Paragraphs>
  <ScaleCrop>false</ScaleCrop>
  <HeadingPairs>
    <vt:vector size="2" baseType="variant">
      <vt:variant>
        <vt:lpstr>Title</vt:lpstr>
      </vt:variant>
      <vt:variant>
        <vt:i4>1</vt:i4>
      </vt:variant>
    </vt:vector>
  </HeadingPairs>
  <TitlesOfParts>
    <vt:vector size="1" baseType="lpstr">
      <vt:lpstr>EMS Ongoing Training and Education Program Application</vt:lpstr>
    </vt:vector>
  </TitlesOfParts>
  <Company>Washington State Department of Health, Health Systems Quality Assurance, Office of Community Health Systems, Emergency Medical Services Program</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Ongoing Training and Education Program Application</dc:title>
  <dc:subject>Application for EMS Ongoing Training and Education Program</dc:subject>
  <dc:creator>Washington State Department of Health;Health Systems Quality Assurance;Office of Community Health Systems</dc:creator>
  <cp:keywords>EMS, OTEP, Application</cp:keywords>
  <dc:description/>
  <cp:lastModifiedBy>Hayes, Jill P (DOH)</cp:lastModifiedBy>
  <cp:revision>7</cp:revision>
  <dcterms:created xsi:type="dcterms:W3CDTF">2024-10-17T21:27:00Z</dcterms:created>
  <dcterms:modified xsi:type="dcterms:W3CDTF">2024-10-17T21:47:00Z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2024-07-15T16:10:51Z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6a1b5a34-cb1b-49f7-8451-787236482c09</vt:lpwstr>
  </property>
  <property fmtid="{D5CDD505-2E9C-101B-9397-08002B2CF9AE}" pid="8" name="MSIP_Label_1520fa42-cf58-4c22-8b93-58cf1d3bd1cb_ContentBits">
    <vt:lpwstr>0</vt:lpwstr>
  </property>
  <property fmtid="{D5CDD505-2E9C-101B-9397-08002B2CF9AE}" pid="9" name="ContentTypeId">
    <vt:lpwstr>0x01010016056F7F8490B1418F580A0EB78EC8ED</vt:lpwstr>
  </property>
  <property fmtid="{D5CDD505-2E9C-101B-9397-08002B2CF9AE}" pid="10" name="MediaServiceImageTags">
    <vt:lpwstr/>
  </property>
  <property fmtid="{D5CDD505-2E9C-101B-9397-08002B2CF9AE}" pid="11" name="_dlc_DocIdItemGuid">
    <vt:lpwstr>dc2f4e10-066d-41a1-b5c5-00bd40fe9fce</vt:lpwstr>
  </property>
</Properties>
</file>